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8" w:rsidRPr="00842A12" w:rsidRDefault="00AD7438" w:rsidP="00AD7438"/>
    <w:p w:rsidR="00AD7438" w:rsidRDefault="00AD7438" w:rsidP="00AD7438">
      <w:pPr>
        <w:pStyle w:val="2"/>
        <w:jc w:val="center"/>
      </w:pPr>
      <w:r>
        <w:t>АДМИНИСТРАЦИЯ</w:t>
      </w:r>
    </w:p>
    <w:p w:rsidR="00AD7438" w:rsidRDefault="00AD7438" w:rsidP="00AD7438">
      <w:pPr>
        <w:pStyle w:val="2"/>
        <w:jc w:val="center"/>
      </w:pPr>
      <w:r>
        <w:t>БАРАБАНЩИКОВСКОГО</w:t>
      </w:r>
    </w:p>
    <w:p w:rsidR="00AD7438" w:rsidRDefault="00AD7438" w:rsidP="00AD7438">
      <w:pPr>
        <w:pStyle w:val="2"/>
        <w:jc w:val="center"/>
      </w:pPr>
      <w:r>
        <w:t xml:space="preserve">СЕЛЬСКОГО ПОСЕЛЕНИЯ </w:t>
      </w:r>
    </w:p>
    <w:p w:rsidR="00AD7438" w:rsidRDefault="00AD7438" w:rsidP="00AD7438">
      <w:pPr>
        <w:pStyle w:val="2"/>
        <w:jc w:val="center"/>
      </w:pPr>
      <w:r>
        <w:t>ДУБОВСКИЙ РАЙОН</w:t>
      </w:r>
    </w:p>
    <w:p w:rsidR="00AD7438" w:rsidRDefault="00AD7438" w:rsidP="00AD7438">
      <w:pPr>
        <w:pStyle w:val="2"/>
        <w:jc w:val="center"/>
      </w:pPr>
      <w:r>
        <w:t xml:space="preserve"> РОСТОВСКАЯ ОБЛАСТЬ</w:t>
      </w:r>
    </w:p>
    <w:p w:rsidR="00AD7438" w:rsidRPr="008A5BF6" w:rsidRDefault="00AD7438" w:rsidP="00AD7438"/>
    <w:p w:rsidR="00AD7438" w:rsidRDefault="00AD7438" w:rsidP="00AD7438">
      <w:pPr>
        <w:pStyle w:val="1"/>
      </w:pPr>
      <w:r>
        <w:t>РАСПОРЯЖЕНИЕ № 12</w:t>
      </w:r>
    </w:p>
    <w:p w:rsidR="00AD7438" w:rsidRPr="00CD1D61" w:rsidRDefault="00AD7438" w:rsidP="00AD7438"/>
    <w:p w:rsidR="00AD7438" w:rsidRPr="00CD1D61" w:rsidRDefault="00AD7438" w:rsidP="00AD7438">
      <w:pPr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 xml:space="preserve">4.04.2017г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1D61">
        <w:rPr>
          <w:rFonts w:ascii="Times New Roman" w:hAnsi="Times New Roman" w:cs="Times New Roman"/>
          <w:sz w:val="28"/>
          <w:szCs w:val="28"/>
        </w:rPr>
        <w:t xml:space="preserve">   х</w:t>
      </w:r>
      <w:proofErr w:type="gramStart"/>
      <w:r w:rsidRPr="00CD1D61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CD1D61">
        <w:rPr>
          <w:rFonts w:ascii="Times New Roman" w:hAnsi="Times New Roman" w:cs="Times New Roman"/>
          <w:sz w:val="28"/>
          <w:szCs w:val="28"/>
        </w:rPr>
        <w:t>еглов</w:t>
      </w:r>
    </w:p>
    <w:p w:rsidR="00AD7438" w:rsidRPr="00CD1D61" w:rsidRDefault="00AD7438" w:rsidP="00AD7438">
      <w:pPr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D7438" w:rsidRPr="008A5BF6" w:rsidRDefault="00AD7438" w:rsidP="00AD7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Об обеспечении требований </w:t>
      </w:r>
      <w:proofErr w:type="gramStart"/>
      <w:r w:rsidRPr="008A5BF6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AD7438" w:rsidRPr="008A5BF6" w:rsidRDefault="00AD7438" w:rsidP="00AD7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 безопасности </w:t>
      </w:r>
    </w:p>
    <w:p w:rsidR="00AD7438" w:rsidRPr="008A5BF6" w:rsidRDefault="00AD7438" w:rsidP="00AD7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в период уборки урожая зерновых </w:t>
      </w:r>
    </w:p>
    <w:p w:rsidR="00AD7438" w:rsidRPr="008A5BF6" w:rsidRDefault="00AD7438" w:rsidP="00AD7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и заготовки </w:t>
      </w:r>
      <w:proofErr w:type="gramStart"/>
      <w:r w:rsidRPr="008A5BF6">
        <w:rPr>
          <w:rFonts w:ascii="Times New Roman" w:hAnsi="Times New Roman" w:cs="Times New Roman"/>
          <w:sz w:val="28"/>
          <w:szCs w:val="28"/>
        </w:rPr>
        <w:t>грубых</w:t>
      </w:r>
      <w:proofErr w:type="gramEnd"/>
      <w:r w:rsidRPr="008A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8" w:rsidRPr="008A5BF6" w:rsidRDefault="00AD7438" w:rsidP="00AD7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кормов на территории</w:t>
      </w:r>
    </w:p>
    <w:p w:rsidR="00AD7438" w:rsidRPr="008A5BF6" w:rsidRDefault="00AD7438" w:rsidP="00AD7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 Барабанщиковского </w:t>
      </w:r>
      <w:hyperlink r:id="rId4" w:tooltip="Сельские поселения" w:history="1">
        <w:r w:rsidRPr="008A5BF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сельского поселения</w:t>
        </w:r>
      </w:hyperlink>
      <w:r w:rsidRPr="008A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8" w:rsidRDefault="00AD7438" w:rsidP="00AD7438">
      <w:pPr>
        <w:pStyle w:val="a3"/>
        <w:rPr>
          <w:sz w:val="28"/>
          <w:szCs w:val="28"/>
        </w:rPr>
      </w:pPr>
      <w:proofErr w:type="gramStart"/>
      <w:r w:rsidRPr="00E540B3">
        <w:rPr>
          <w:sz w:val="28"/>
          <w:szCs w:val="28"/>
        </w:rPr>
        <w:t xml:space="preserve">Во исполнение требований Федерального закона от 01.01.01 года «Об общих принципах </w:t>
      </w:r>
      <w:hyperlink r:id="rId5" w:tooltip="Органы местного самоуправления" w:history="1">
        <w:r w:rsidRPr="00E540B3">
          <w:rPr>
            <w:rStyle w:val="a4"/>
            <w:sz w:val="28"/>
            <w:szCs w:val="28"/>
          </w:rPr>
          <w:t>организации местного самоуправления</w:t>
        </w:r>
      </w:hyperlink>
      <w:r w:rsidRPr="00E540B3">
        <w:rPr>
          <w:sz w:val="28"/>
          <w:szCs w:val="28"/>
        </w:rPr>
        <w:t xml:space="preserve">», Федерального закона от </w:t>
      </w:r>
      <w:hyperlink r:id="rId6" w:tooltip="21 декабря" w:history="1">
        <w:r w:rsidRPr="00E540B3">
          <w:rPr>
            <w:rStyle w:val="a4"/>
            <w:sz w:val="28"/>
            <w:szCs w:val="28"/>
          </w:rPr>
          <w:t>21 декабря</w:t>
        </w:r>
      </w:hyperlink>
      <w:r w:rsidRPr="00E540B3">
        <w:rPr>
          <w:sz w:val="28"/>
          <w:szCs w:val="28"/>
        </w:rPr>
        <w:t xml:space="preserve"> 1994 года № 69</w:t>
      </w:r>
      <w:r w:rsidRPr="00E540B3">
        <w:rPr>
          <w:b/>
          <w:bCs/>
          <w:sz w:val="28"/>
          <w:szCs w:val="28"/>
        </w:rPr>
        <w:t>-</w:t>
      </w:r>
      <w:r w:rsidRPr="00E540B3">
        <w:rPr>
          <w:sz w:val="28"/>
          <w:szCs w:val="28"/>
        </w:rPr>
        <w:t>ФЗ «О пожарной безопасности», р</w:t>
      </w:r>
      <w:r>
        <w:rPr>
          <w:sz w:val="28"/>
          <w:szCs w:val="28"/>
        </w:rPr>
        <w:t>уководствуясь У</w:t>
      </w:r>
      <w:r w:rsidRPr="00E540B3">
        <w:rPr>
          <w:sz w:val="28"/>
          <w:szCs w:val="28"/>
        </w:rPr>
        <w:t>ставом Барабанщиковского сельского поселения и в целях обеспечения требований пожарной безопасности на территории Барабанщиковского сельского поселения  в период уборки урожая зерновых и заготовки грубых кормов:</w:t>
      </w:r>
      <w:proofErr w:type="gramEnd"/>
    </w:p>
    <w:p w:rsidR="00AD7438" w:rsidRPr="00E540B3" w:rsidRDefault="00AD7438" w:rsidP="00AD74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 xml:space="preserve">1. Рекомендовать руководителям предприятий и организаций, главам крестьянских и фермерских хозяйств, независимо от форм собственности, расположенных на территории Барабанщиковского сельского поселения 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 xml:space="preserve">1.1. обеспечить противопожарную безопасность хлебных массивов, мест хранения и переработки зерна, грубых кормов, </w:t>
      </w:r>
      <w:proofErr w:type="spellStart"/>
      <w:r w:rsidRPr="00E540B3">
        <w:rPr>
          <w:sz w:val="28"/>
          <w:szCs w:val="28"/>
        </w:rPr>
        <w:t>лесополосных</w:t>
      </w:r>
      <w:proofErr w:type="spellEnd"/>
      <w:r w:rsidRPr="00E540B3">
        <w:rPr>
          <w:sz w:val="28"/>
          <w:szCs w:val="28"/>
        </w:rPr>
        <w:t xml:space="preserve"> насаждений, других объектов </w:t>
      </w:r>
      <w:hyperlink r:id="rId7" w:tooltip="Сельское хозяйство" w:history="1">
        <w:r w:rsidRPr="00E540B3">
          <w:rPr>
            <w:rStyle w:val="a4"/>
            <w:sz w:val="28"/>
            <w:szCs w:val="28"/>
          </w:rPr>
          <w:t>сельского хозяйства</w:t>
        </w:r>
      </w:hyperlink>
      <w:r w:rsidRPr="00E540B3">
        <w:rPr>
          <w:sz w:val="28"/>
          <w:szCs w:val="28"/>
        </w:rPr>
        <w:t xml:space="preserve">, в том числе подведомственных </w:t>
      </w:r>
      <w:hyperlink r:id="rId8" w:tooltip="Автозаправочные станции" w:history="1">
        <w:r w:rsidRPr="00E540B3">
          <w:rPr>
            <w:rStyle w:val="a4"/>
            <w:sz w:val="28"/>
            <w:szCs w:val="28"/>
          </w:rPr>
          <w:t>автозаправочных</w:t>
        </w:r>
      </w:hyperlink>
      <w:r w:rsidRPr="00E540B3">
        <w:rPr>
          <w:sz w:val="28"/>
          <w:szCs w:val="28"/>
        </w:rPr>
        <w:t xml:space="preserve"> станций;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>1.2. провести противопожарный инструктаж с лицами, задействованными в уборке урожая;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lastRenderedPageBreak/>
        <w:t xml:space="preserve">1.3. укомплектовать, привлекаемую к уборке урожая технику средствами пожаротушения (2 </w:t>
      </w:r>
      <w:hyperlink r:id="rId9" w:tooltip="Огнетушители" w:history="1">
        <w:r w:rsidRPr="00E540B3">
          <w:rPr>
            <w:rStyle w:val="a4"/>
            <w:sz w:val="28"/>
            <w:szCs w:val="28"/>
          </w:rPr>
          <w:t>огнетушителями</w:t>
        </w:r>
      </w:hyperlink>
      <w:r w:rsidRPr="00E540B3">
        <w:rPr>
          <w:sz w:val="28"/>
          <w:szCs w:val="28"/>
        </w:rPr>
        <w:t>, 2 штыковыми лопатами) и исправными искрогасителями;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>1.4. провести технический осмотр зерноуборочных комбайнов и других агрегатов, неисправную и неукомплектованную огнетушителями и другими средствами пожаротушения технику не допускать к работе</w:t>
      </w:r>
      <w:r>
        <w:rPr>
          <w:sz w:val="28"/>
          <w:szCs w:val="28"/>
        </w:rPr>
        <w:t>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>1.5. силами работников предприятий и организаций организовать круглосуточную охрану полей, мест хранения зерновых и грубых кормов;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>1.6. привести в готовность имеющиеся передвижные средства пожаротушения, для ликвидации возможных пожаров;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 xml:space="preserve">1.7. организовать </w:t>
      </w:r>
      <w:proofErr w:type="spellStart"/>
      <w:r w:rsidRPr="00E540B3">
        <w:rPr>
          <w:sz w:val="28"/>
          <w:szCs w:val="28"/>
        </w:rPr>
        <w:t>обкосы</w:t>
      </w:r>
      <w:proofErr w:type="spellEnd"/>
      <w:r w:rsidRPr="00E540B3">
        <w:rPr>
          <w:sz w:val="28"/>
          <w:szCs w:val="28"/>
        </w:rPr>
        <w:t xml:space="preserve"> и опашку хлебных массивов, полосой не менее 4 метров, у дорог и вдоль линий электропередач;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>1.8. до 20 июня 2017 года вблизи хлебных полей, на обочинах автомобильных дорог, автозаправочных станциях установить щиты (аншлаги) с предупредительными надписями «БЕРЕГИТЕ ХЛЕБ ОТ ОГНЯ», «НЕ КУРИТЬ» и другими материалами наглядной агитации;</w:t>
      </w:r>
    </w:p>
    <w:p w:rsidR="00AD7438" w:rsidRPr="00E540B3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>1.9. запретить сжигание стерни.</w:t>
      </w:r>
    </w:p>
    <w:p w:rsidR="00AD7438" w:rsidRDefault="00AD7438" w:rsidP="00AD7438">
      <w:pPr>
        <w:pStyle w:val="a3"/>
        <w:rPr>
          <w:sz w:val="28"/>
          <w:szCs w:val="28"/>
        </w:rPr>
      </w:pPr>
      <w:r w:rsidRPr="00E540B3">
        <w:rPr>
          <w:sz w:val="28"/>
          <w:szCs w:val="28"/>
        </w:rPr>
        <w:t>2.  Настоящее распоряжение  подлежит официальному обнародованию.</w:t>
      </w:r>
    </w:p>
    <w:p w:rsidR="00AD7438" w:rsidRPr="009678F3" w:rsidRDefault="00AD7438" w:rsidP="00AD74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678F3">
        <w:rPr>
          <w:sz w:val="28"/>
          <w:szCs w:val="28"/>
        </w:rPr>
        <w:t>Контроль за</w:t>
      </w:r>
      <w:proofErr w:type="gramEnd"/>
      <w:r w:rsidRPr="009678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7438" w:rsidRDefault="00AD7438" w:rsidP="00AD7438">
      <w:pPr>
        <w:pStyle w:val="a3"/>
        <w:rPr>
          <w:sz w:val="28"/>
          <w:szCs w:val="28"/>
        </w:rPr>
      </w:pPr>
    </w:p>
    <w:p w:rsidR="00AD7438" w:rsidRDefault="00AD7438" w:rsidP="00AD7438">
      <w:pPr>
        <w:pStyle w:val="a3"/>
        <w:rPr>
          <w:sz w:val="28"/>
          <w:szCs w:val="28"/>
        </w:rPr>
      </w:pPr>
    </w:p>
    <w:p w:rsidR="00AD7438" w:rsidRDefault="00AD7438" w:rsidP="00AD7438">
      <w:pPr>
        <w:pStyle w:val="a3"/>
        <w:rPr>
          <w:sz w:val="28"/>
          <w:szCs w:val="28"/>
        </w:rPr>
      </w:pPr>
    </w:p>
    <w:p w:rsidR="00AD7438" w:rsidRPr="009678F3" w:rsidRDefault="00AD7438" w:rsidP="00AD7438">
      <w:pPr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678F3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Администрации</w:t>
      </w:r>
    </w:p>
    <w:p w:rsidR="00AD7438" w:rsidRPr="009678F3" w:rsidRDefault="00AD7438" w:rsidP="00AD7438">
      <w:pPr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9678F3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Барабанщиковского</w:t>
      </w:r>
    </w:p>
    <w:p w:rsidR="00AD7438" w:rsidRPr="009678F3" w:rsidRDefault="00AD7438" w:rsidP="00AD7438">
      <w:pPr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9678F3">
        <w:rPr>
          <w:rFonts w:ascii="Times New Roman" w:eastAsia="Arial Unicode MS" w:hAnsi="Times New Roman" w:cs="Times New Roman"/>
          <w:spacing w:val="-6"/>
          <w:sz w:val="28"/>
          <w:szCs w:val="28"/>
        </w:rPr>
        <w:t>сельского поселения                                                              С.Ф.Ващенко</w:t>
      </w:r>
    </w:p>
    <w:p w:rsidR="00AD7438" w:rsidRDefault="00AD7438" w:rsidP="00AD7438">
      <w:pPr>
        <w:pStyle w:val="2"/>
        <w:jc w:val="right"/>
        <w:rPr>
          <w:szCs w:val="28"/>
        </w:rPr>
      </w:pPr>
    </w:p>
    <w:p w:rsidR="00AD7438" w:rsidRDefault="00AD7438" w:rsidP="00AD7438"/>
    <w:p w:rsidR="00AD7438" w:rsidRDefault="00AD7438" w:rsidP="00AD7438"/>
    <w:p w:rsidR="00AD7438" w:rsidRDefault="00AD7438" w:rsidP="00AD7438">
      <w:pPr>
        <w:pStyle w:val="a3"/>
        <w:rPr>
          <w:sz w:val="28"/>
          <w:szCs w:val="28"/>
        </w:rPr>
      </w:pPr>
    </w:p>
    <w:p w:rsidR="000915C8" w:rsidRDefault="000915C8"/>
    <w:sectPr w:rsidR="0009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438"/>
    <w:rsid w:val="000915C8"/>
    <w:rsid w:val="00A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43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7438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38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D7438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AD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7438"/>
    <w:rPr>
      <w:color w:val="0000FF"/>
      <w:u w:val="single"/>
    </w:rPr>
  </w:style>
  <w:style w:type="paragraph" w:styleId="a5">
    <w:name w:val="No Spacing"/>
    <w:uiPriority w:val="1"/>
    <w:qFormat/>
    <w:rsid w:val="00AD7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zapravochnie_stan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elmzskoe_hozyaj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1_dekabr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selmzskie_poseleniya/" TargetMode="External"/><Relationship Id="rId9" Type="http://schemas.openxmlformats.org/officeDocument/2006/relationships/hyperlink" Target="http://pandia.ru/text/category/ognetush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2018-04-19T06:27:00Z</dcterms:created>
  <dcterms:modified xsi:type="dcterms:W3CDTF">2018-04-19T06:31:00Z</dcterms:modified>
</cp:coreProperties>
</file>