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B" w:rsidRDefault="0045485B" w:rsidP="0045485B">
      <w:pPr>
        <w:pStyle w:val="1"/>
        <w:rPr>
          <w:bCs/>
          <w:szCs w:val="28"/>
        </w:rPr>
      </w:pPr>
      <w:r>
        <w:rPr>
          <w:bCs/>
        </w:rPr>
        <w:t>АДМИНИСТРАЦИЯ</w:t>
      </w:r>
    </w:p>
    <w:p w:rsidR="0045485B" w:rsidRDefault="0045485B" w:rsidP="0045485B">
      <w:pPr>
        <w:pStyle w:val="1"/>
        <w:rPr>
          <w:bCs/>
        </w:rPr>
      </w:pPr>
      <w:r>
        <w:rPr>
          <w:bCs/>
        </w:rPr>
        <w:t>БАРАБАНЩИКОВСКОГО</w:t>
      </w:r>
    </w:p>
    <w:p w:rsidR="0045485B" w:rsidRDefault="0045485B" w:rsidP="0045485B">
      <w:pPr>
        <w:pStyle w:val="1"/>
        <w:rPr>
          <w:bCs/>
        </w:rPr>
      </w:pPr>
      <w:r>
        <w:rPr>
          <w:bCs/>
        </w:rPr>
        <w:t xml:space="preserve">СЕЛЬСКОГО ПОСЕЛЕНИЯ </w:t>
      </w:r>
    </w:p>
    <w:p w:rsidR="0045485B" w:rsidRDefault="0045485B" w:rsidP="0045485B">
      <w:pPr>
        <w:pStyle w:val="1"/>
        <w:rPr>
          <w:bCs/>
        </w:rPr>
      </w:pPr>
      <w:r>
        <w:rPr>
          <w:bCs/>
        </w:rPr>
        <w:t>ДУБОВСКИЙ РАЙОН</w:t>
      </w:r>
    </w:p>
    <w:p w:rsidR="0045485B" w:rsidRDefault="0045485B" w:rsidP="0045485B">
      <w:pPr>
        <w:pStyle w:val="1"/>
        <w:rPr>
          <w:bCs/>
        </w:rPr>
      </w:pPr>
      <w:r>
        <w:rPr>
          <w:bCs/>
        </w:rPr>
        <w:t xml:space="preserve"> РОСТОВСКАЯ ОБЛАСТЬ</w:t>
      </w:r>
    </w:p>
    <w:p w:rsidR="0045485B" w:rsidRDefault="0045485B" w:rsidP="0045485B">
      <w:pPr>
        <w:pStyle w:val="1"/>
        <w:rPr>
          <w:bCs/>
        </w:rPr>
      </w:pPr>
    </w:p>
    <w:p w:rsidR="0045485B" w:rsidRDefault="0045485B" w:rsidP="0045485B">
      <w:pPr>
        <w:pStyle w:val="1"/>
        <w:jc w:val="left"/>
      </w:pPr>
      <w:r>
        <w:t xml:space="preserve">                                            ПОСТАНОВЛЕНИЕ № 54</w:t>
      </w:r>
    </w:p>
    <w:p w:rsidR="0045485B" w:rsidRPr="00CD1D61" w:rsidRDefault="0045485B" w:rsidP="0045485B"/>
    <w:p w:rsidR="0045485B" w:rsidRPr="00CD1D61" w:rsidRDefault="0045485B" w:rsidP="0045485B">
      <w:pPr>
        <w:rPr>
          <w:rFonts w:ascii="Times New Roman" w:hAnsi="Times New Roman" w:cs="Times New Roman"/>
          <w:sz w:val="28"/>
          <w:szCs w:val="28"/>
        </w:rPr>
      </w:pPr>
      <w:r w:rsidRPr="00CD1D61">
        <w:rPr>
          <w:rFonts w:ascii="Times New Roman" w:hAnsi="Times New Roman" w:cs="Times New Roman"/>
          <w:sz w:val="28"/>
          <w:szCs w:val="28"/>
        </w:rPr>
        <w:t>14 апреля 2017г                                                                     х</w:t>
      </w:r>
      <w:proofErr w:type="gramStart"/>
      <w:r w:rsidRPr="00CD1D61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CD1D61">
        <w:rPr>
          <w:rFonts w:ascii="Times New Roman" w:hAnsi="Times New Roman" w:cs="Times New Roman"/>
          <w:sz w:val="28"/>
          <w:szCs w:val="28"/>
        </w:rPr>
        <w:t xml:space="preserve">еглов                                 </w:t>
      </w:r>
    </w:p>
    <w:p w:rsidR="0045485B" w:rsidRDefault="0045485B" w:rsidP="0045485B">
      <w:pPr>
        <w:pStyle w:val="1"/>
        <w:rPr>
          <w:b w:val="0"/>
          <w:bCs/>
        </w:rPr>
      </w:pPr>
    </w:p>
    <w:p w:rsidR="0045485B" w:rsidRPr="00B16062" w:rsidRDefault="0045485B" w:rsidP="0045485B">
      <w:pPr>
        <w:pStyle w:val="ConsPlusTitle"/>
        <w:ind w:right="5317"/>
        <w:jc w:val="both"/>
        <w:rPr>
          <w:b w:val="0"/>
          <w:sz w:val="28"/>
          <w:szCs w:val="28"/>
        </w:rPr>
      </w:pPr>
      <w:r w:rsidRPr="00B16062">
        <w:rPr>
          <w:b w:val="0"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</w:t>
      </w:r>
    </w:p>
    <w:p w:rsidR="0045485B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06.10.2003 </w:t>
      </w:r>
      <w:hyperlink r:id="rId4" w:history="1">
        <w:r w:rsidRPr="009678F3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678F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21.12.1994 </w:t>
      </w:r>
      <w:hyperlink r:id="rId5" w:history="1">
        <w:r w:rsidRPr="009678F3">
          <w:rPr>
            <w:rFonts w:ascii="Times New Roman" w:hAnsi="Times New Roman" w:cs="Times New Roman"/>
            <w:sz w:val="28"/>
            <w:szCs w:val="28"/>
          </w:rPr>
          <w:t>№ 69-ФЗ</w:t>
        </w:r>
      </w:hyperlink>
      <w:r w:rsidRPr="009678F3">
        <w:rPr>
          <w:rFonts w:ascii="Times New Roman" w:hAnsi="Times New Roman" w:cs="Times New Roman"/>
          <w:sz w:val="28"/>
          <w:szCs w:val="28"/>
        </w:rPr>
        <w:t xml:space="preserve"> «О пожарной безопасности», от 22.07.2008 </w:t>
      </w:r>
      <w:hyperlink r:id="rId6" w:history="1">
        <w:r w:rsidRPr="009678F3">
          <w:rPr>
            <w:rFonts w:ascii="Times New Roman" w:hAnsi="Times New Roman" w:cs="Times New Roman"/>
            <w:sz w:val="28"/>
            <w:szCs w:val="28"/>
          </w:rPr>
          <w:t>№ 123-ФЗ</w:t>
        </w:r>
      </w:hyperlink>
      <w:r w:rsidRPr="009678F3">
        <w:rPr>
          <w:rFonts w:ascii="Times New Roman" w:hAnsi="Times New Roman" w:cs="Times New Roman"/>
          <w:sz w:val="28"/>
          <w:szCs w:val="28"/>
        </w:rPr>
        <w:t xml:space="preserve"> «Технический регламент о требованиях пожарной безопасности», а также в целях повышения пожарной безопасности 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8F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40" w:history="1">
        <w:r w:rsidRPr="009678F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678F3">
        <w:rPr>
          <w:rFonts w:ascii="Times New Roman" w:hAnsi="Times New Roman" w:cs="Times New Roman"/>
          <w:sz w:val="28"/>
          <w:szCs w:val="28"/>
        </w:rPr>
        <w:t xml:space="preserve"> о проведении пожарно-профилактической работы в жилом секторе и на объектах с массовым пребыванием людей на территории  Барабанщиковского  сельского поселения  согласно приложению.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>2. Специалисту ГО ЧС Администрации Барабанщиковского сельского поселения: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9678F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678F3">
        <w:rPr>
          <w:rFonts w:ascii="Times New Roman" w:hAnsi="Times New Roman" w:cs="Times New Roman"/>
          <w:sz w:val="28"/>
          <w:szCs w:val="28"/>
        </w:rPr>
        <w:t>ериодически проводить мероприятия пожарной профилактики с населением по пожарно-техническому минимуму, в том числе обеспечить их агитационными материалами, оказать необходимую практическую и методическую помощь.</w:t>
      </w:r>
    </w:p>
    <w:p w:rsidR="0045485B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2.2. Принять незамедлительные меры по выявлению и ликвидации искусственных преград для проезда пожарных автомобилей, </w:t>
      </w:r>
      <w:r w:rsidRPr="009678F3">
        <w:rPr>
          <w:rFonts w:ascii="Times New Roman" w:hAnsi="Times New Roman" w:cs="Times New Roman"/>
          <w:sz w:val="28"/>
          <w:szCs w:val="28"/>
        </w:rPr>
        <w:lastRenderedPageBreak/>
        <w:t>предотвращению проникновения посторонних лиц в чердачные и подвальные помещения;</w:t>
      </w:r>
    </w:p>
    <w:p w:rsidR="0045485B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>2.3</w:t>
      </w:r>
      <w:proofErr w:type="gramStart"/>
      <w:r w:rsidRPr="009678F3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9678F3">
        <w:rPr>
          <w:rFonts w:ascii="Times New Roman" w:hAnsi="Times New Roman" w:cs="Times New Roman"/>
          <w:sz w:val="28"/>
          <w:szCs w:val="28"/>
        </w:rPr>
        <w:t>ктивизировать работу по пропаганде мер пожарной безопасности в жилом секторе.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>4. Настоящее постановление подлежит официальному обнародованию.</w:t>
      </w:r>
    </w:p>
    <w:p w:rsidR="0045485B" w:rsidRPr="009678F3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67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7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485B" w:rsidRPr="009678F3" w:rsidRDefault="0045485B" w:rsidP="0045485B">
      <w:pPr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ind w:firstLine="1066"/>
        <w:jc w:val="both"/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Администрации</w:t>
      </w:r>
    </w:p>
    <w:p w:rsidR="0045485B" w:rsidRPr="009678F3" w:rsidRDefault="0045485B" w:rsidP="0045485B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 xml:space="preserve"> Барабанщиковского</w:t>
      </w:r>
    </w:p>
    <w:p w:rsidR="0045485B" w:rsidRPr="009678F3" w:rsidRDefault="0045485B" w:rsidP="0045485B">
      <w:pPr>
        <w:jc w:val="both"/>
        <w:rPr>
          <w:rFonts w:ascii="Times New Roman" w:eastAsia="Arial Unicode MS" w:hAnsi="Times New Roman" w:cs="Times New Roman"/>
          <w:spacing w:val="-6"/>
          <w:sz w:val="28"/>
          <w:szCs w:val="28"/>
        </w:rPr>
      </w:pPr>
      <w:r w:rsidRPr="009678F3">
        <w:rPr>
          <w:rFonts w:ascii="Times New Roman" w:eastAsia="Arial Unicode MS" w:hAnsi="Times New Roman" w:cs="Times New Roman"/>
          <w:spacing w:val="-6"/>
          <w:sz w:val="28"/>
          <w:szCs w:val="28"/>
        </w:rPr>
        <w:t>сельского поселения                                                              С.Ф.Ващенко</w:t>
      </w:r>
    </w:p>
    <w:p w:rsidR="0045485B" w:rsidRDefault="0045485B" w:rsidP="0045485B">
      <w:pPr>
        <w:pStyle w:val="2"/>
        <w:jc w:val="right"/>
        <w:rPr>
          <w:szCs w:val="28"/>
        </w:rPr>
      </w:pPr>
    </w:p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Default="0045485B" w:rsidP="0045485B"/>
    <w:p w:rsidR="0045485B" w:rsidRPr="009678F3" w:rsidRDefault="0045485B" w:rsidP="0045485B"/>
    <w:p w:rsidR="0045485B" w:rsidRPr="009678F3" w:rsidRDefault="0045485B" w:rsidP="0045485B">
      <w:pPr>
        <w:pStyle w:val="2"/>
        <w:jc w:val="right"/>
        <w:rPr>
          <w:szCs w:val="28"/>
        </w:rPr>
      </w:pPr>
    </w:p>
    <w:p w:rsidR="0045485B" w:rsidRPr="009678F3" w:rsidRDefault="0045485B" w:rsidP="0045485B">
      <w:pPr>
        <w:rPr>
          <w:rFonts w:ascii="Times New Roman" w:hAnsi="Times New Roman" w:cs="Times New Roman"/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485B" w:rsidRPr="009678F3" w:rsidRDefault="0045485B" w:rsidP="0045485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5485B" w:rsidRDefault="0045485B" w:rsidP="0045485B">
      <w:pPr>
        <w:widowControl w:val="0"/>
        <w:autoSpaceDE w:val="0"/>
        <w:autoSpaceDN w:val="0"/>
        <w:adjustRightInd w:val="0"/>
        <w:jc w:val="right"/>
        <w:outlineLvl w:val="0"/>
      </w:pP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>Приложение</w:t>
      </w: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>Администрации  Барабанщиковского</w:t>
      </w: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>от 14.04.2017г № 54</w:t>
      </w:r>
    </w:p>
    <w:p w:rsidR="0045485B" w:rsidRPr="00CD1D61" w:rsidRDefault="0045485B" w:rsidP="00454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1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85B" w:rsidRPr="00C31C7D" w:rsidRDefault="0045485B" w:rsidP="0045485B">
      <w:pPr>
        <w:widowControl w:val="0"/>
        <w:autoSpaceDE w:val="0"/>
        <w:autoSpaceDN w:val="0"/>
        <w:adjustRightInd w:val="0"/>
        <w:jc w:val="right"/>
      </w:pPr>
    </w:p>
    <w:p w:rsidR="0045485B" w:rsidRDefault="0045485B" w:rsidP="0045485B">
      <w:pPr>
        <w:pStyle w:val="ConsPlusTitle"/>
        <w:jc w:val="center"/>
        <w:rPr>
          <w:sz w:val="20"/>
          <w:szCs w:val="20"/>
        </w:rPr>
      </w:pPr>
    </w:p>
    <w:p w:rsidR="0045485B" w:rsidRDefault="0045485B" w:rsidP="0045485B">
      <w:pPr>
        <w:pStyle w:val="ConsPlusTitle"/>
        <w:jc w:val="center"/>
        <w:rPr>
          <w:b w:val="0"/>
          <w:sz w:val="28"/>
          <w:szCs w:val="28"/>
        </w:rPr>
      </w:pPr>
    </w:p>
    <w:p w:rsidR="0045485B" w:rsidRPr="008A5BF6" w:rsidRDefault="0045485B" w:rsidP="0045485B">
      <w:pPr>
        <w:pStyle w:val="ConsPlusTitle"/>
        <w:jc w:val="center"/>
        <w:rPr>
          <w:b w:val="0"/>
          <w:sz w:val="28"/>
          <w:szCs w:val="28"/>
        </w:rPr>
      </w:pPr>
      <w:r w:rsidRPr="008A5BF6">
        <w:rPr>
          <w:b w:val="0"/>
          <w:sz w:val="28"/>
          <w:szCs w:val="28"/>
        </w:rPr>
        <w:t>ПОЛОЖЕНИЕ</w:t>
      </w:r>
    </w:p>
    <w:p w:rsidR="0045485B" w:rsidRPr="008A5BF6" w:rsidRDefault="0045485B" w:rsidP="0045485B">
      <w:pPr>
        <w:pStyle w:val="ConsPlusTitle"/>
        <w:jc w:val="center"/>
        <w:rPr>
          <w:b w:val="0"/>
          <w:sz w:val="28"/>
          <w:szCs w:val="28"/>
        </w:rPr>
      </w:pPr>
      <w:bookmarkStart w:id="0" w:name="Par40"/>
      <w:bookmarkEnd w:id="0"/>
      <w:r w:rsidRPr="008A5BF6">
        <w:rPr>
          <w:b w:val="0"/>
          <w:sz w:val="28"/>
          <w:szCs w:val="28"/>
        </w:rPr>
        <w:t>О ПРОВЕДЕНИИ ПОЖАРНО-ПРОФИЛАКТИЧЕСКОЙ РАБОТЫ</w:t>
      </w:r>
    </w:p>
    <w:p w:rsidR="0045485B" w:rsidRPr="008A5BF6" w:rsidRDefault="0045485B" w:rsidP="0045485B">
      <w:pPr>
        <w:pStyle w:val="ConsPlusTitle"/>
        <w:jc w:val="center"/>
        <w:rPr>
          <w:b w:val="0"/>
          <w:sz w:val="28"/>
          <w:szCs w:val="28"/>
        </w:rPr>
      </w:pPr>
      <w:r w:rsidRPr="008A5BF6">
        <w:rPr>
          <w:b w:val="0"/>
          <w:sz w:val="28"/>
          <w:szCs w:val="28"/>
        </w:rPr>
        <w:t xml:space="preserve">В ЖИЛОМ СЕКТОРЕ И НА ОБЪЕКТАХ С </w:t>
      </w:r>
      <w:proofErr w:type="gramStart"/>
      <w:r w:rsidRPr="008A5BF6">
        <w:rPr>
          <w:b w:val="0"/>
          <w:sz w:val="28"/>
          <w:szCs w:val="28"/>
        </w:rPr>
        <w:t>МАССОВЫМ</w:t>
      </w:r>
      <w:proofErr w:type="gramEnd"/>
    </w:p>
    <w:p w:rsidR="0045485B" w:rsidRPr="008A5BF6" w:rsidRDefault="0045485B" w:rsidP="0045485B">
      <w:pPr>
        <w:pStyle w:val="ConsPlusTitle"/>
        <w:jc w:val="center"/>
        <w:rPr>
          <w:b w:val="0"/>
          <w:sz w:val="28"/>
          <w:szCs w:val="28"/>
        </w:rPr>
      </w:pPr>
      <w:r w:rsidRPr="008A5BF6">
        <w:rPr>
          <w:b w:val="0"/>
          <w:sz w:val="28"/>
          <w:szCs w:val="28"/>
        </w:rPr>
        <w:t>ПРЕБЫВАНИЕМ ЛЮДЕЙ НА ТЕРРИТОРИИ  БАРАБАНЩИКОВСКОГО  СЕЛЬСКОГО ПОСЕЛЕНИЯ</w:t>
      </w:r>
    </w:p>
    <w:p w:rsidR="0045485B" w:rsidRPr="008A5BF6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5485B" w:rsidRPr="008A5BF6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1. Целью 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профилактики в этой сфере, принятие мер по устранению нарушений требований пожарной безопасности.</w:t>
      </w:r>
    </w:p>
    <w:p w:rsidR="0045485B" w:rsidRPr="008A5BF6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2. К объектам проведения пожарно-профилактической работы отнести: жилой сектор, объекты с массовым пребыванием людей, в том числе здание гостиницы.</w:t>
      </w:r>
    </w:p>
    <w:p w:rsidR="0045485B" w:rsidRPr="008A5BF6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 xml:space="preserve">3. В ходе профилактической работы решить задачу по комплексному использованию сил и средств по предупреждению пожаров с привлечением </w:t>
      </w:r>
      <w:r w:rsidRPr="008A5BF6">
        <w:rPr>
          <w:rFonts w:ascii="Times New Roman" w:hAnsi="Times New Roman" w:cs="Times New Roman"/>
          <w:sz w:val="28"/>
          <w:szCs w:val="28"/>
        </w:rPr>
        <w:lastRenderedPageBreak/>
        <w:t>заинтересованных надзорных органов, правоохранительных органов, специалистов Администрации поселения, а также общественности.</w:t>
      </w:r>
    </w:p>
    <w:p w:rsidR="0045485B" w:rsidRPr="008A5BF6" w:rsidRDefault="0045485B" w:rsidP="0045485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BF6">
        <w:rPr>
          <w:rFonts w:ascii="Times New Roman" w:hAnsi="Times New Roman" w:cs="Times New Roman"/>
          <w:sz w:val="28"/>
          <w:szCs w:val="28"/>
        </w:rPr>
        <w:t>4. Специалисту ГО ЧС Администрации Барабанщиковского сельского поселения направлять ежемесячные отчеты о проделанной профилактической работе по пожарной безопасности в жилом секторе с указанием адресов жилых домов, где выявлены нарушения, с приложением отчетных материалов в адрес председателя КЧС  Барабанщиковского  сельского поселения.</w:t>
      </w:r>
    </w:p>
    <w:p w:rsidR="0045485B" w:rsidRPr="008A5BF6" w:rsidRDefault="0045485B" w:rsidP="0045485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45485B" w:rsidRDefault="0045485B" w:rsidP="0045485B">
      <w:pPr>
        <w:rPr>
          <w:rFonts w:ascii="Times New Roman" w:hAnsi="Times New Roman" w:cs="Times New Roman"/>
        </w:rPr>
      </w:pPr>
    </w:p>
    <w:p w:rsidR="0045485B" w:rsidRPr="008A5BF6" w:rsidRDefault="0045485B" w:rsidP="0045485B">
      <w:pPr>
        <w:rPr>
          <w:rFonts w:ascii="Times New Roman" w:hAnsi="Times New Roman" w:cs="Times New Roman"/>
        </w:rPr>
      </w:pPr>
    </w:p>
    <w:p w:rsidR="00311582" w:rsidRDefault="00311582"/>
    <w:sectPr w:rsidR="0031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85B"/>
    <w:rsid w:val="00311582"/>
    <w:rsid w:val="0045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85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5485B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85B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5485B"/>
    <w:rPr>
      <w:rFonts w:ascii="Times New Roman" w:eastAsia="Arial Unicode MS" w:hAnsi="Times New Roman" w:cs="Times New Roman"/>
      <w:sz w:val="28"/>
      <w:szCs w:val="20"/>
    </w:rPr>
  </w:style>
  <w:style w:type="paragraph" w:customStyle="1" w:styleId="ConsPlusTitle">
    <w:name w:val="ConsPlusTitle"/>
    <w:rsid w:val="004548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4548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BE3B91BFC88C494F994C47815FC18956404D2AB7D6FD6D3FEE6509A8q5cFN" TargetMode="External"/><Relationship Id="rId5" Type="http://schemas.openxmlformats.org/officeDocument/2006/relationships/hyperlink" Target="consultantplus://offline/ref=37BE3B91BFC88C494F994C47815FC18956414E2AB2DCFD6D3FEE6509A8q5cFN" TargetMode="External"/><Relationship Id="rId4" Type="http://schemas.openxmlformats.org/officeDocument/2006/relationships/hyperlink" Target="consultantplus://offline/ref=37BE3B91BFC88C494F994C47815FC18956404928B0DDFD6D3FEE6509A8q5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2018-04-19T06:27:00Z</dcterms:created>
  <dcterms:modified xsi:type="dcterms:W3CDTF">2018-04-19T06:27:00Z</dcterms:modified>
</cp:coreProperties>
</file>