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3332"/>
        <w:gridCol w:w="2365"/>
        <w:gridCol w:w="3874"/>
      </w:tblGrid>
      <w:tr w:rsidR="00CF2BF2" w:rsidRPr="00CF2BF2" w:rsidTr="001C3AE5">
        <w:tc>
          <w:tcPr>
            <w:tcW w:w="3510" w:type="dxa"/>
          </w:tcPr>
          <w:p w:rsidR="00CF2BF2" w:rsidRPr="00CF2BF2" w:rsidRDefault="00CF2BF2" w:rsidP="00CF2BF2">
            <w:pPr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CF2BF2" w:rsidRPr="00CF2BF2" w:rsidRDefault="00CF2BF2" w:rsidP="00CF2BF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CF2BF2" w:rsidRPr="00CF2BF2" w:rsidRDefault="00CF2BF2" w:rsidP="00CF2BF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CF2BF2" w:rsidRPr="00CF2BF2" w:rsidRDefault="00CF2BF2" w:rsidP="00CF2BF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F2BF2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РОССИЙСКАЯ  ФЕДЕРАЦИЯ</w:t>
            </w:r>
          </w:p>
          <w:p w:rsidR="00CF2BF2" w:rsidRPr="00CF2BF2" w:rsidRDefault="00CF2BF2" w:rsidP="00CF2BF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F2BF2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РОСТОВСКАЯ  ОБЛАСТЬ</w:t>
            </w:r>
          </w:p>
          <w:p w:rsidR="00CF2BF2" w:rsidRPr="00CF2BF2" w:rsidRDefault="00CF2BF2" w:rsidP="00CF2BF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F2BF2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АДМИНИСТРАЦИЯ</w:t>
            </w:r>
          </w:p>
          <w:p w:rsidR="00CF2BF2" w:rsidRPr="00CF2BF2" w:rsidRDefault="00CF2BF2" w:rsidP="00CF2BF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F2BF2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БАРАБАНЩИКОВСКОГО</w:t>
            </w:r>
          </w:p>
          <w:p w:rsidR="00CF2BF2" w:rsidRPr="00CF2BF2" w:rsidRDefault="00CF2BF2" w:rsidP="00CF2BF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F2BF2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СЕЛЬСКОГО ПОСЕЛЕНИЯ  ДУБОВСКОГО РАЙОНА</w:t>
            </w:r>
          </w:p>
          <w:p w:rsidR="00CF2BF2" w:rsidRPr="00CF2BF2" w:rsidRDefault="00CF2BF2" w:rsidP="00CF2BF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CF2BF2" w:rsidRPr="00CF2BF2" w:rsidRDefault="00CF2BF2" w:rsidP="00CF2BF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F2BF2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347420. х. Щеглов</w:t>
            </w:r>
          </w:p>
          <w:p w:rsidR="00CF2BF2" w:rsidRPr="00CF2BF2" w:rsidRDefault="00CF2BF2" w:rsidP="00CF2BF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F2BF2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Дубовский район</w:t>
            </w:r>
          </w:p>
          <w:p w:rsidR="00CF2BF2" w:rsidRPr="00CF2BF2" w:rsidRDefault="00CF2BF2" w:rsidP="00CF2BF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F2BF2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Ростовская  область</w:t>
            </w:r>
          </w:p>
          <w:p w:rsidR="00CF2BF2" w:rsidRPr="00CF2BF2" w:rsidRDefault="00CF2BF2" w:rsidP="00CF2BF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F2BF2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Ул. Садовая 37</w:t>
            </w:r>
          </w:p>
          <w:p w:rsidR="00CF2BF2" w:rsidRPr="00CF2BF2" w:rsidRDefault="00CF2BF2" w:rsidP="00CF2BF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F2BF2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тел. (8277) 5-46-17</w:t>
            </w:r>
          </w:p>
          <w:p w:rsidR="00CF2BF2" w:rsidRPr="00CF2BF2" w:rsidRDefault="00CF2BF2" w:rsidP="00CF2BF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F2BF2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исх. От 04.04.201</w:t>
            </w:r>
            <w:r w:rsidR="00287A82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9</w:t>
            </w:r>
            <w:r w:rsidRPr="00CF2BF2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г. № 1</w:t>
            </w:r>
            <w:r w:rsidR="00287A82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19</w:t>
            </w:r>
          </w:p>
          <w:p w:rsidR="00CF2BF2" w:rsidRPr="00CF2BF2" w:rsidRDefault="00CF2BF2" w:rsidP="00CF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CF2BF2" w:rsidRPr="00CF2BF2" w:rsidRDefault="00CF2BF2" w:rsidP="00CF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CF2BF2" w:rsidRPr="00CF2BF2" w:rsidRDefault="00CF2BF2" w:rsidP="00CF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F2BF2" w:rsidRPr="00CF2BF2" w:rsidRDefault="00CF2BF2" w:rsidP="00CF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F2BF2" w:rsidRPr="00CF2BF2" w:rsidRDefault="00CF2BF2" w:rsidP="00CF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F2BF2" w:rsidRPr="00CF2BF2" w:rsidRDefault="00CF2BF2" w:rsidP="00CF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2BF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Управляющему делами </w:t>
            </w:r>
          </w:p>
          <w:p w:rsidR="00CF2BF2" w:rsidRPr="00CF2BF2" w:rsidRDefault="00CF2BF2" w:rsidP="00CF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2BF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Администрации  </w:t>
            </w:r>
          </w:p>
          <w:p w:rsidR="00CF2BF2" w:rsidRPr="00CF2BF2" w:rsidRDefault="00CF2BF2" w:rsidP="00CF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2BF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Дубовского района</w:t>
            </w:r>
          </w:p>
          <w:p w:rsidR="00CF2BF2" w:rsidRPr="00CF2BF2" w:rsidRDefault="00CF2BF2" w:rsidP="00CF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2BF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Н.В</w:t>
            </w:r>
            <w:proofErr w:type="gramStart"/>
            <w:r w:rsidRPr="00CF2BF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.</w:t>
            </w:r>
            <w:proofErr w:type="gramEnd"/>
            <w:r w:rsidRPr="00CF2BF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Мищенко</w:t>
            </w:r>
          </w:p>
        </w:tc>
      </w:tr>
    </w:tbl>
    <w:p w:rsidR="00CF2BF2" w:rsidRPr="00CF2BF2" w:rsidRDefault="00CF2BF2" w:rsidP="00CF2BF2">
      <w:pPr>
        <w:spacing w:after="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CF2BF2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CF2BF2" w:rsidRPr="00CF2BF2" w:rsidRDefault="00CF2BF2" w:rsidP="00CF2BF2">
      <w:pPr>
        <w:spacing w:after="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CF2BF2" w:rsidRPr="00CF2BF2" w:rsidRDefault="00CF2BF2" w:rsidP="00CF2B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Во исполнение Постановления Администрации Дубовского района                       № 137 от 22.03.2017 г. «Об утверждении системы мониторинга по профилактике межнациональных, межконфессиональных конфликтов в Дубовском районе» направляем Вам справку по показателям мониторинга по профилактике межнациональных, межконфессиональных конфликтов на территории Барабанщиковского сельского поселения за март 2018 года.</w:t>
      </w:r>
    </w:p>
    <w:p w:rsidR="00CF2BF2" w:rsidRPr="00CF2BF2" w:rsidRDefault="00CF2BF2" w:rsidP="00CF2BF2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F2BF2" w:rsidRPr="00CF2BF2" w:rsidRDefault="00CF2BF2" w:rsidP="00CF2BF2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F2BF2" w:rsidRPr="00CF2BF2" w:rsidRDefault="00CF2BF2" w:rsidP="00CF2BF2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F2BF2" w:rsidRPr="00CF2BF2" w:rsidRDefault="00CF2BF2" w:rsidP="00CF2BF2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F2BF2">
        <w:rPr>
          <w:rFonts w:ascii="Times New Roman" w:eastAsia="Times New Roman" w:hAnsi="Times New Roman" w:cs="Times New Roman"/>
          <w:sz w:val="28"/>
          <w:lang w:eastAsia="ru-RU"/>
        </w:rPr>
        <w:t>Приложение: на 2л. в 1 экз.</w:t>
      </w:r>
    </w:p>
    <w:p w:rsidR="00CF2BF2" w:rsidRPr="00CF2BF2" w:rsidRDefault="00CF2BF2" w:rsidP="00CF2BF2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CF2BF2" w:rsidRPr="00CF2BF2" w:rsidRDefault="00CF2BF2" w:rsidP="00CF2BF2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CF2BF2" w:rsidRPr="00CF2BF2" w:rsidRDefault="00CF2BF2" w:rsidP="00CF2BF2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F2BF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CF2BF2" w:rsidRPr="00CF2BF2" w:rsidRDefault="00CF2BF2" w:rsidP="00CF2BF2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CF2BF2" w:rsidRPr="00CF2BF2" w:rsidRDefault="00CF2BF2" w:rsidP="00CF2BF2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CF2BF2" w:rsidRPr="00CF2BF2" w:rsidRDefault="00CF2BF2" w:rsidP="00CF2BF2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F2BF2">
        <w:rPr>
          <w:rFonts w:ascii="Times New Roman" w:eastAsia="Times New Roman" w:hAnsi="Times New Roman" w:cs="Times New Roman"/>
          <w:sz w:val="28"/>
          <w:lang w:eastAsia="ru-RU"/>
        </w:rPr>
        <w:t>Глава Администрации   Барабанщиковского</w:t>
      </w:r>
    </w:p>
    <w:p w:rsidR="00CF2BF2" w:rsidRPr="00CF2BF2" w:rsidRDefault="00CF2BF2" w:rsidP="00CF2BF2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F2BF2">
        <w:rPr>
          <w:rFonts w:ascii="Times New Roman" w:eastAsia="Times New Roman" w:hAnsi="Times New Roman" w:cs="Times New Roman"/>
          <w:sz w:val="28"/>
          <w:lang w:eastAsia="ru-RU"/>
        </w:rPr>
        <w:t xml:space="preserve"> сельского поселения                   _________________   С.Ф. Ващенко</w:t>
      </w:r>
    </w:p>
    <w:p w:rsidR="00CF2BF2" w:rsidRPr="00CF2BF2" w:rsidRDefault="00CF2BF2" w:rsidP="00CF2BF2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CF2BF2" w:rsidRPr="00CF2BF2" w:rsidRDefault="00CF2BF2" w:rsidP="00CF2BF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lang w:eastAsia="ru-RU"/>
        </w:rPr>
      </w:pPr>
    </w:p>
    <w:p w:rsidR="00CF2BF2" w:rsidRPr="00CF2BF2" w:rsidRDefault="00CF2BF2" w:rsidP="00CF2BF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lang w:eastAsia="ru-RU"/>
        </w:rPr>
      </w:pPr>
    </w:p>
    <w:p w:rsidR="00CF2BF2" w:rsidRPr="00CF2BF2" w:rsidRDefault="00CF2BF2" w:rsidP="00CF2BF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lang w:eastAsia="ru-RU"/>
        </w:rPr>
      </w:pPr>
    </w:p>
    <w:p w:rsidR="00CF2BF2" w:rsidRPr="00CF2BF2" w:rsidRDefault="00CF2BF2" w:rsidP="00CF2BF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lang w:eastAsia="ru-RU"/>
        </w:rPr>
      </w:pPr>
    </w:p>
    <w:p w:rsidR="00CF2BF2" w:rsidRPr="00CF2BF2" w:rsidRDefault="00CF2BF2" w:rsidP="00CF2BF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lang w:eastAsia="ru-RU"/>
        </w:rPr>
      </w:pPr>
    </w:p>
    <w:p w:rsidR="00CF2BF2" w:rsidRPr="00CF2BF2" w:rsidRDefault="00CF2BF2" w:rsidP="00CF2BF2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:rsidR="00CF2BF2" w:rsidRPr="00CF2BF2" w:rsidRDefault="00CF2BF2" w:rsidP="00CF2BF2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:rsidR="00CF2BF2" w:rsidRPr="00CF2BF2" w:rsidRDefault="00CF2BF2" w:rsidP="00CF2BF2">
      <w:pPr>
        <w:rPr>
          <w:rFonts w:ascii="Calibri" w:eastAsia="Times New Roman" w:hAnsi="Calibri" w:cs="Times New Roman"/>
          <w:lang w:eastAsia="ru-RU"/>
        </w:rPr>
      </w:pPr>
    </w:p>
    <w:p w:rsidR="00CF2BF2" w:rsidRPr="00CF2BF2" w:rsidRDefault="00CF2BF2" w:rsidP="00CF2BF2">
      <w:pPr>
        <w:rPr>
          <w:rFonts w:ascii="Calibri" w:eastAsia="Times New Roman" w:hAnsi="Calibri" w:cs="Times New Roman"/>
          <w:lang w:eastAsia="ru-RU"/>
        </w:rPr>
      </w:pPr>
    </w:p>
    <w:p w:rsidR="00CF2BF2" w:rsidRPr="00CF2BF2" w:rsidRDefault="00CF2BF2" w:rsidP="00CF2BF2">
      <w:pPr>
        <w:rPr>
          <w:rFonts w:ascii="Calibri" w:eastAsia="Times New Roman" w:hAnsi="Calibri" w:cs="Times New Roman"/>
          <w:lang w:eastAsia="ru-RU"/>
        </w:rPr>
      </w:pPr>
    </w:p>
    <w:p w:rsidR="00CF2BF2" w:rsidRPr="00CF2BF2" w:rsidRDefault="00CF2BF2" w:rsidP="00CF2BF2">
      <w:pPr>
        <w:rPr>
          <w:rFonts w:ascii="Calibri" w:eastAsia="Times New Roman" w:hAnsi="Calibri" w:cs="Times New Roman"/>
          <w:lang w:eastAsia="ru-RU"/>
        </w:rPr>
      </w:pPr>
    </w:p>
    <w:p w:rsidR="00CF2BF2" w:rsidRPr="00CF2BF2" w:rsidRDefault="00CF2BF2" w:rsidP="00CF2BF2">
      <w:pPr>
        <w:rPr>
          <w:rFonts w:ascii="Calibri" w:eastAsia="Times New Roman" w:hAnsi="Calibri" w:cs="Times New Roman"/>
          <w:lang w:eastAsia="ru-RU"/>
        </w:rPr>
      </w:pPr>
    </w:p>
    <w:p w:rsidR="00CF2BF2" w:rsidRPr="00CF2BF2" w:rsidRDefault="00CF2BF2" w:rsidP="00CF2BF2">
      <w:pPr>
        <w:rPr>
          <w:rFonts w:ascii="Calibri" w:eastAsia="Times New Roman" w:hAnsi="Calibri" w:cs="Times New Roman"/>
          <w:lang w:eastAsia="ru-RU"/>
        </w:rPr>
      </w:pPr>
    </w:p>
    <w:p w:rsidR="00CF2BF2" w:rsidRPr="00CF2BF2" w:rsidRDefault="00CF2BF2" w:rsidP="00CF2BF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B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CF2BF2" w:rsidRPr="00CF2BF2" w:rsidRDefault="00CF2BF2" w:rsidP="00CF2BF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</w:p>
    <w:p w:rsidR="00CF2BF2" w:rsidRPr="00CF2BF2" w:rsidRDefault="00CF2BF2" w:rsidP="00CF2BF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показателей мониторинга за март 201</w:t>
      </w:r>
      <w:r w:rsidR="00287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CF2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tbl>
      <w:tblPr>
        <w:tblW w:w="0" w:type="auto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0"/>
        <w:gridCol w:w="5751"/>
        <w:gridCol w:w="3535"/>
      </w:tblGrid>
      <w:tr w:rsidR="00CF2BF2" w:rsidRPr="00CF2BF2" w:rsidTr="001C3AE5">
        <w:trPr>
          <w:tblCellSpacing w:w="0" w:type="dxa"/>
          <w:jc w:val="center"/>
        </w:trPr>
        <w:tc>
          <w:tcPr>
            <w:tcW w:w="620" w:type="dxa"/>
          </w:tcPr>
          <w:p w:rsidR="00CF2BF2" w:rsidRPr="00CF2BF2" w:rsidRDefault="00CF2BF2" w:rsidP="00CF2B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CF2BF2" w:rsidRPr="00CF2BF2" w:rsidRDefault="00CF2BF2" w:rsidP="00CF2B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F2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51" w:type="dxa"/>
          </w:tcPr>
          <w:p w:rsidR="00CF2BF2" w:rsidRPr="00CF2BF2" w:rsidRDefault="00CF2BF2" w:rsidP="00CF2B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Информационные материалы </w:t>
            </w:r>
          </w:p>
          <w:p w:rsidR="00CF2BF2" w:rsidRPr="00CF2BF2" w:rsidRDefault="00CF2BF2" w:rsidP="00CF2B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показатели мониторинга</w:t>
            </w:r>
          </w:p>
        </w:tc>
        <w:tc>
          <w:tcPr>
            <w:tcW w:w="3535" w:type="dxa"/>
          </w:tcPr>
          <w:p w:rsidR="00CF2BF2" w:rsidRPr="00CF2BF2" w:rsidRDefault="00CF2BF2" w:rsidP="00CF2B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2BF2" w:rsidRPr="00CF2BF2" w:rsidTr="001C3AE5">
        <w:trPr>
          <w:trHeight w:val="717"/>
          <w:tblCellSpacing w:w="0" w:type="dxa"/>
          <w:jc w:val="center"/>
        </w:trPr>
        <w:tc>
          <w:tcPr>
            <w:tcW w:w="620" w:type="dxa"/>
          </w:tcPr>
          <w:p w:rsidR="00CF2BF2" w:rsidRPr="00CF2BF2" w:rsidRDefault="00CF2BF2" w:rsidP="00CF2BF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</w:tcPr>
          <w:p w:rsidR="00CF2BF2" w:rsidRPr="00CF2BF2" w:rsidRDefault="00CF2BF2" w:rsidP="00CF2BF2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3535" w:type="dxa"/>
          </w:tcPr>
          <w:p w:rsidR="00CF2BF2" w:rsidRPr="00CF2BF2" w:rsidRDefault="00CF2BF2" w:rsidP="00CF2BF2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F2BF2" w:rsidRPr="00CF2BF2" w:rsidTr="001C3AE5">
        <w:trPr>
          <w:tblCellSpacing w:w="0" w:type="dxa"/>
          <w:jc w:val="center"/>
        </w:trPr>
        <w:tc>
          <w:tcPr>
            <w:tcW w:w="620" w:type="dxa"/>
          </w:tcPr>
          <w:p w:rsidR="00CF2BF2" w:rsidRPr="00CF2BF2" w:rsidRDefault="00CF2BF2" w:rsidP="00CF2BF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</w:tcPr>
          <w:p w:rsidR="00CF2BF2" w:rsidRPr="00CF2BF2" w:rsidRDefault="00CF2BF2" w:rsidP="00CF2BF2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3535" w:type="dxa"/>
          </w:tcPr>
          <w:p w:rsidR="00CF2BF2" w:rsidRPr="00CF2BF2" w:rsidRDefault="00CF2BF2" w:rsidP="00CF2BF2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выявлено</w:t>
            </w:r>
          </w:p>
        </w:tc>
      </w:tr>
      <w:tr w:rsidR="00CF2BF2" w:rsidRPr="00CF2BF2" w:rsidTr="001C3AE5">
        <w:trPr>
          <w:tblCellSpacing w:w="0" w:type="dxa"/>
          <w:jc w:val="center"/>
        </w:trPr>
        <w:tc>
          <w:tcPr>
            <w:tcW w:w="620" w:type="dxa"/>
          </w:tcPr>
          <w:p w:rsidR="00CF2BF2" w:rsidRPr="00CF2BF2" w:rsidRDefault="00CF2BF2" w:rsidP="00CF2BF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</w:tcPr>
          <w:p w:rsidR="00CF2BF2" w:rsidRPr="00CF2BF2" w:rsidRDefault="00CF2BF2" w:rsidP="00CF2BF2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3535" w:type="dxa"/>
          </w:tcPr>
          <w:p w:rsidR="00CF2BF2" w:rsidRPr="00CF2BF2" w:rsidRDefault="00CF2BF2" w:rsidP="00CF2BF2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F2BF2" w:rsidRPr="00CF2BF2" w:rsidTr="001C3AE5">
        <w:trPr>
          <w:tblCellSpacing w:w="0" w:type="dxa"/>
          <w:jc w:val="center"/>
        </w:trPr>
        <w:tc>
          <w:tcPr>
            <w:tcW w:w="620" w:type="dxa"/>
          </w:tcPr>
          <w:p w:rsidR="00CF2BF2" w:rsidRPr="00CF2BF2" w:rsidRDefault="00CF2BF2" w:rsidP="00CF2BF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</w:tcPr>
          <w:p w:rsidR="00CF2BF2" w:rsidRPr="00CF2BF2" w:rsidRDefault="00CF2BF2" w:rsidP="00CF2BF2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3535" w:type="dxa"/>
          </w:tcPr>
          <w:p w:rsidR="00CF2BF2" w:rsidRPr="00CF2BF2" w:rsidRDefault="00CF2BF2" w:rsidP="00CF2BF2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F2BF2" w:rsidRPr="00CF2BF2" w:rsidTr="001C3AE5">
        <w:trPr>
          <w:tblCellSpacing w:w="0" w:type="dxa"/>
          <w:jc w:val="center"/>
        </w:trPr>
        <w:tc>
          <w:tcPr>
            <w:tcW w:w="620" w:type="dxa"/>
          </w:tcPr>
          <w:p w:rsidR="00CF2BF2" w:rsidRPr="00CF2BF2" w:rsidRDefault="00CF2BF2" w:rsidP="00CF2BF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</w:tcPr>
          <w:p w:rsidR="00CF2BF2" w:rsidRPr="00CF2BF2" w:rsidRDefault="00CF2BF2" w:rsidP="00CF2BF2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3535" w:type="dxa"/>
          </w:tcPr>
          <w:p w:rsidR="00CF2BF2" w:rsidRPr="00CF2BF2" w:rsidRDefault="00CF2BF2" w:rsidP="00CF2BF2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F2BF2" w:rsidRPr="00CF2BF2" w:rsidTr="001C3AE5">
        <w:trPr>
          <w:tblCellSpacing w:w="0" w:type="dxa"/>
          <w:jc w:val="center"/>
        </w:trPr>
        <w:tc>
          <w:tcPr>
            <w:tcW w:w="620" w:type="dxa"/>
          </w:tcPr>
          <w:p w:rsidR="00CF2BF2" w:rsidRPr="00CF2BF2" w:rsidRDefault="00CF2BF2" w:rsidP="00CF2BF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</w:tcPr>
          <w:p w:rsidR="00CF2BF2" w:rsidRPr="00CF2BF2" w:rsidRDefault="00CF2BF2" w:rsidP="00CF2BF2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3535" w:type="dxa"/>
          </w:tcPr>
          <w:p w:rsidR="00CF2BF2" w:rsidRPr="00CF2BF2" w:rsidRDefault="00CF2BF2" w:rsidP="00CF2BF2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выявлено</w:t>
            </w:r>
          </w:p>
        </w:tc>
      </w:tr>
      <w:tr w:rsidR="00CF2BF2" w:rsidRPr="00CF2BF2" w:rsidTr="001C3AE5">
        <w:trPr>
          <w:tblCellSpacing w:w="0" w:type="dxa"/>
          <w:jc w:val="center"/>
        </w:trPr>
        <w:tc>
          <w:tcPr>
            <w:tcW w:w="620" w:type="dxa"/>
          </w:tcPr>
          <w:p w:rsidR="00CF2BF2" w:rsidRPr="00CF2BF2" w:rsidRDefault="00CF2BF2" w:rsidP="00CF2BF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</w:tcPr>
          <w:p w:rsidR="00CF2BF2" w:rsidRPr="00CF2BF2" w:rsidRDefault="00CF2BF2" w:rsidP="00CF2BF2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3535" w:type="dxa"/>
          </w:tcPr>
          <w:p w:rsidR="00CF2BF2" w:rsidRPr="00CF2BF2" w:rsidRDefault="00CF2BF2" w:rsidP="00CF2BF2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F2BF2" w:rsidRPr="00CF2BF2" w:rsidTr="001C3AE5">
        <w:trPr>
          <w:tblCellSpacing w:w="0" w:type="dxa"/>
          <w:jc w:val="center"/>
        </w:trPr>
        <w:tc>
          <w:tcPr>
            <w:tcW w:w="620" w:type="dxa"/>
          </w:tcPr>
          <w:p w:rsidR="00CF2BF2" w:rsidRPr="00CF2BF2" w:rsidRDefault="00CF2BF2" w:rsidP="00CF2BF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</w:tcPr>
          <w:p w:rsidR="00CF2BF2" w:rsidRPr="00CF2BF2" w:rsidRDefault="00CF2BF2" w:rsidP="00CF2BF2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согласованных публичных мероприятий</w:t>
            </w:r>
          </w:p>
        </w:tc>
        <w:tc>
          <w:tcPr>
            <w:tcW w:w="3535" w:type="dxa"/>
          </w:tcPr>
          <w:p w:rsidR="00CF2BF2" w:rsidRPr="00CF2BF2" w:rsidRDefault="00CF2BF2" w:rsidP="00CF2BF2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2BF2" w:rsidRPr="00CF2BF2" w:rsidTr="001C3AE5">
        <w:trPr>
          <w:tblCellSpacing w:w="0" w:type="dxa"/>
          <w:jc w:val="center"/>
        </w:trPr>
        <w:tc>
          <w:tcPr>
            <w:tcW w:w="620" w:type="dxa"/>
          </w:tcPr>
          <w:p w:rsidR="00CF2BF2" w:rsidRPr="00CF2BF2" w:rsidRDefault="00CF2BF2" w:rsidP="00CF2BF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</w:tcPr>
          <w:p w:rsidR="00CF2BF2" w:rsidRPr="00CF2BF2" w:rsidRDefault="00CF2BF2" w:rsidP="00CF2BF2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несогласованных публичных мероприятий </w:t>
            </w:r>
          </w:p>
        </w:tc>
        <w:tc>
          <w:tcPr>
            <w:tcW w:w="3535" w:type="dxa"/>
          </w:tcPr>
          <w:p w:rsidR="00CF2BF2" w:rsidRPr="00CF2BF2" w:rsidRDefault="00CF2BF2" w:rsidP="00CF2BF2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2BF2" w:rsidRPr="00CF2BF2" w:rsidTr="001C3AE5">
        <w:trPr>
          <w:tblCellSpacing w:w="0" w:type="dxa"/>
          <w:jc w:val="center"/>
        </w:trPr>
        <w:tc>
          <w:tcPr>
            <w:tcW w:w="620" w:type="dxa"/>
          </w:tcPr>
          <w:p w:rsidR="00CF2BF2" w:rsidRPr="00CF2BF2" w:rsidRDefault="00CF2BF2" w:rsidP="00CF2BF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</w:tcPr>
          <w:p w:rsidR="00CF2BF2" w:rsidRPr="00CF2BF2" w:rsidRDefault="00CF2BF2" w:rsidP="00CF2BF2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3535" w:type="dxa"/>
          </w:tcPr>
          <w:p w:rsidR="00CF2BF2" w:rsidRPr="00CF2BF2" w:rsidRDefault="00CF2BF2" w:rsidP="00CF2BF2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2BF2" w:rsidRPr="00CF2BF2" w:rsidTr="001C3AE5">
        <w:trPr>
          <w:tblCellSpacing w:w="0" w:type="dxa"/>
          <w:jc w:val="center"/>
        </w:trPr>
        <w:tc>
          <w:tcPr>
            <w:tcW w:w="620" w:type="dxa"/>
          </w:tcPr>
          <w:p w:rsidR="00CF2BF2" w:rsidRPr="00CF2BF2" w:rsidRDefault="00CF2BF2" w:rsidP="00CF2BF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</w:tcPr>
          <w:p w:rsidR="00CF2BF2" w:rsidRPr="00CF2BF2" w:rsidRDefault="00CF2BF2" w:rsidP="00CF2BF2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3535" w:type="dxa"/>
          </w:tcPr>
          <w:p w:rsidR="00CF2BF2" w:rsidRPr="00CF2BF2" w:rsidRDefault="00CF2BF2" w:rsidP="00CF2BF2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2BF2" w:rsidRPr="00CF2BF2" w:rsidTr="001C3AE5">
        <w:trPr>
          <w:tblCellSpacing w:w="0" w:type="dxa"/>
          <w:jc w:val="center"/>
        </w:trPr>
        <w:tc>
          <w:tcPr>
            <w:tcW w:w="620" w:type="dxa"/>
          </w:tcPr>
          <w:p w:rsidR="00CF2BF2" w:rsidRPr="00CF2BF2" w:rsidRDefault="00CF2BF2" w:rsidP="00CF2BF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</w:tcPr>
          <w:p w:rsidR="00CF2BF2" w:rsidRPr="00CF2BF2" w:rsidRDefault="00CF2BF2" w:rsidP="00CF2BF2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публичные мероприятия, в </w:t>
            </w:r>
            <w:proofErr w:type="spellStart"/>
            <w:r w:rsidRPr="00CF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F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3535" w:type="dxa"/>
          </w:tcPr>
          <w:p w:rsidR="00CF2BF2" w:rsidRPr="00CF2BF2" w:rsidRDefault="00CF2BF2" w:rsidP="00CF2BF2">
            <w:pPr>
              <w:spacing w:after="0"/>
              <w:ind w:left="42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F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Тематическая беседа, викторина  в  </w:t>
            </w:r>
            <w:proofErr w:type="spellStart"/>
            <w:r w:rsidRPr="00CF2BF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Барабанщиковском</w:t>
            </w:r>
            <w:proofErr w:type="spellEnd"/>
            <w:r w:rsidRPr="00CF2BF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СДК с участием главы Администрации сельского поселения 36чел,  </w:t>
            </w:r>
          </w:p>
        </w:tc>
      </w:tr>
      <w:tr w:rsidR="00CF2BF2" w:rsidRPr="00CF2BF2" w:rsidTr="001C3AE5">
        <w:trPr>
          <w:tblCellSpacing w:w="0" w:type="dxa"/>
          <w:jc w:val="center"/>
        </w:trPr>
        <w:tc>
          <w:tcPr>
            <w:tcW w:w="620" w:type="dxa"/>
          </w:tcPr>
          <w:p w:rsidR="00CF2BF2" w:rsidRPr="00CF2BF2" w:rsidRDefault="00CF2BF2" w:rsidP="00CF2BF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</w:tcPr>
          <w:p w:rsidR="00CF2BF2" w:rsidRPr="00CF2BF2" w:rsidRDefault="00CF2BF2" w:rsidP="00CF2BF2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3535" w:type="dxa"/>
          </w:tcPr>
          <w:p w:rsidR="00CF2BF2" w:rsidRPr="00CF2BF2" w:rsidRDefault="00CF2BF2" w:rsidP="00CF2BF2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F2BF2" w:rsidRPr="00CF2BF2" w:rsidTr="001C3AE5">
        <w:trPr>
          <w:tblCellSpacing w:w="0" w:type="dxa"/>
          <w:jc w:val="center"/>
        </w:trPr>
        <w:tc>
          <w:tcPr>
            <w:tcW w:w="620" w:type="dxa"/>
          </w:tcPr>
          <w:p w:rsidR="00CF2BF2" w:rsidRPr="00CF2BF2" w:rsidRDefault="00CF2BF2" w:rsidP="00CF2BF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</w:tcPr>
          <w:p w:rsidR="00CF2BF2" w:rsidRPr="00CF2BF2" w:rsidRDefault="00CF2BF2" w:rsidP="00CF2BF2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мероприятия, проводимые 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3535" w:type="dxa"/>
          </w:tcPr>
          <w:p w:rsidR="00CF2BF2" w:rsidRPr="00CF2BF2" w:rsidRDefault="00CF2BF2" w:rsidP="00287A82">
            <w:pPr>
              <w:spacing w:after="0"/>
              <w:ind w:left="42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Обновлены на информационных стендах поселения листовок и по профилактике экстремизма (31.03.201</w:t>
            </w:r>
            <w:r w:rsidR="002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  <w:r w:rsidRPr="00CF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г) </w:t>
            </w:r>
          </w:p>
        </w:tc>
      </w:tr>
      <w:tr w:rsidR="00CF2BF2" w:rsidRPr="00CF2BF2" w:rsidTr="001C3AE5">
        <w:trPr>
          <w:tblCellSpacing w:w="0" w:type="dxa"/>
          <w:jc w:val="center"/>
        </w:trPr>
        <w:tc>
          <w:tcPr>
            <w:tcW w:w="620" w:type="dxa"/>
          </w:tcPr>
          <w:p w:rsidR="00CF2BF2" w:rsidRPr="00CF2BF2" w:rsidRDefault="00CF2BF2" w:rsidP="00CF2BF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</w:tcPr>
          <w:p w:rsidR="00CF2BF2" w:rsidRPr="00CF2BF2" w:rsidRDefault="00CF2BF2" w:rsidP="00CF2BF2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3535" w:type="dxa"/>
          </w:tcPr>
          <w:p w:rsidR="00CF2BF2" w:rsidRPr="00CF2BF2" w:rsidRDefault="00CF2BF2" w:rsidP="00CF2BF2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 4 от 09.01.2017 г. «План мероприятий по реализации на территории Барабанщиковского сельского поселения Дубовского района государственной национальной политики Российской Федерации на период до 2025 года на среднесрочный период 2017-2018 г»</w:t>
            </w:r>
          </w:p>
        </w:tc>
      </w:tr>
      <w:tr w:rsidR="00CF2BF2" w:rsidRPr="00CF2BF2" w:rsidTr="001C3AE5">
        <w:trPr>
          <w:tblCellSpacing w:w="0" w:type="dxa"/>
          <w:jc w:val="center"/>
        </w:trPr>
        <w:tc>
          <w:tcPr>
            <w:tcW w:w="620" w:type="dxa"/>
          </w:tcPr>
          <w:p w:rsidR="00CF2BF2" w:rsidRPr="00CF2BF2" w:rsidRDefault="00CF2BF2" w:rsidP="00CF2BF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</w:tcPr>
          <w:p w:rsidR="00CF2BF2" w:rsidRPr="00CF2BF2" w:rsidRDefault="00CF2BF2" w:rsidP="00CF2BF2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3535" w:type="dxa"/>
          </w:tcPr>
          <w:p w:rsidR="00CF2BF2" w:rsidRPr="00CF2BF2" w:rsidRDefault="00CF2BF2" w:rsidP="00CF2BF2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F2BF2" w:rsidRPr="00CF2BF2" w:rsidTr="001C3AE5">
        <w:trPr>
          <w:tblCellSpacing w:w="0" w:type="dxa"/>
          <w:jc w:val="center"/>
        </w:trPr>
        <w:tc>
          <w:tcPr>
            <w:tcW w:w="620" w:type="dxa"/>
          </w:tcPr>
          <w:p w:rsidR="00CF2BF2" w:rsidRPr="00CF2BF2" w:rsidRDefault="00CF2BF2" w:rsidP="00CF2BF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</w:tcPr>
          <w:p w:rsidR="00CF2BF2" w:rsidRPr="00CF2BF2" w:rsidRDefault="00CF2BF2" w:rsidP="00CF2BF2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3535" w:type="dxa"/>
          </w:tcPr>
          <w:p w:rsidR="00CF2BF2" w:rsidRPr="00CF2BF2" w:rsidRDefault="00CF2BF2" w:rsidP="00CF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BF2" w:rsidRPr="00CF2BF2" w:rsidTr="001C3AE5">
        <w:trPr>
          <w:tblCellSpacing w:w="0" w:type="dxa"/>
          <w:jc w:val="center"/>
        </w:trPr>
        <w:tc>
          <w:tcPr>
            <w:tcW w:w="620" w:type="dxa"/>
          </w:tcPr>
          <w:p w:rsidR="00CF2BF2" w:rsidRPr="00CF2BF2" w:rsidRDefault="00CF2BF2" w:rsidP="00CF2BF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</w:tcPr>
          <w:p w:rsidR="00CF2BF2" w:rsidRPr="00CF2BF2" w:rsidRDefault="00CF2BF2" w:rsidP="00CF2BF2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3535" w:type="dxa"/>
          </w:tcPr>
          <w:p w:rsidR="00CF2BF2" w:rsidRPr="00CF2BF2" w:rsidRDefault="00CF2BF2" w:rsidP="00CF2BF2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2BF2" w:rsidRPr="00CF2BF2" w:rsidTr="001C3AE5">
        <w:trPr>
          <w:tblCellSpacing w:w="0" w:type="dxa"/>
          <w:jc w:val="center"/>
        </w:trPr>
        <w:tc>
          <w:tcPr>
            <w:tcW w:w="620" w:type="dxa"/>
          </w:tcPr>
          <w:p w:rsidR="00CF2BF2" w:rsidRPr="00CF2BF2" w:rsidRDefault="00CF2BF2" w:rsidP="00CF2BF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</w:tcPr>
          <w:p w:rsidR="00CF2BF2" w:rsidRPr="00CF2BF2" w:rsidRDefault="00CF2BF2" w:rsidP="00CF2BF2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Этнический состав народной дружины </w:t>
            </w:r>
          </w:p>
        </w:tc>
        <w:tc>
          <w:tcPr>
            <w:tcW w:w="3535" w:type="dxa"/>
          </w:tcPr>
          <w:p w:rsidR="00CF2BF2" w:rsidRPr="00CF2BF2" w:rsidRDefault="00CF2BF2" w:rsidP="00CF2BF2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Чеченец, Даргинцы, Русские</w:t>
            </w:r>
            <w:r w:rsidRPr="00CF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F2BF2" w:rsidRPr="00CF2BF2" w:rsidRDefault="00CF2BF2" w:rsidP="00CF2BF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  <w:r w:rsidRPr="00CF2BF2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 </w:t>
      </w:r>
    </w:p>
    <w:p w:rsidR="00CF2BF2" w:rsidRPr="00CF2BF2" w:rsidRDefault="00CF2BF2" w:rsidP="00CF2BF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</w:p>
    <w:p w:rsidR="00C42E48" w:rsidRDefault="00C42E48"/>
    <w:sectPr w:rsidR="00C42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F3E24"/>
    <w:multiLevelType w:val="hybridMultilevel"/>
    <w:tmpl w:val="2BC0E0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310"/>
    <w:rsid w:val="00287A82"/>
    <w:rsid w:val="00540310"/>
    <w:rsid w:val="00C42E48"/>
    <w:rsid w:val="00C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2018-04-21T12:14:00Z</dcterms:created>
  <dcterms:modified xsi:type="dcterms:W3CDTF">2019-08-22T07:43:00Z</dcterms:modified>
</cp:coreProperties>
</file>