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EE6" w:rsidRDefault="00480EE6" w:rsidP="00480EE6">
      <w:r w:rsidRPr="00480EE6">
        <w:t>Исх.№</w:t>
      </w:r>
      <w:r>
        <w:t>1</w:t>
      </w:r>
      <w:r w:rsidR="00800D17">
        <w:t>3</w:t>
      </w:r>
      <w:r w:rsidR="00A714B2">
        <w:t xml:space="preserve">8 </w:t>
      </w:r>
      <w:r w:rsidRPr="00480EE6">
        <w:t>от 0</w:t>
      </w:r>
      <w:r w:rsidR="00800D17">
        <w:t>3</w:t>
      </w:r>
      <w:r w:rsidRPr="00480EE6">
        <w:t>.0</w:t>
      </w:r>
      <w:r>
        <w:t>6</w:t>
      </w:r>
      <w:r w:rsidRPr="00480EE6">
        <w:t>.20</w:t>
      </w:r>
      <w:r w:rsidR="00800D17">
        <w:t>20</w:t>
      </w:r>
      <w:r w:rsidRPr="00480EE6">
        <w:t>г</w:t>
      </w:r>
    </w:p>
    <w:p w:rsidR="00480EE6" w:rsidRDefault="00480EE6" w:rsidP="00480EE6"/>
    <w:p w:rsidR="00480EE6" w:rsidRPr="00480EE6" w:rsidRDefault="00480EE6" w:rsidP="00480EE6"/>
    <w:p w:rsidR="00B03783" w:rsidRDefault="00B03783" w:rsidP="00B0378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Форма отчета о проделанной работе </w:t>
      </w:r>
    </w:p>
    <w:p w:rsidR="00B03783" w:rsidRDefault="00B03783" w:rsidP="00B03783">
      <w:pPr>
        <w:ind w:firstLine="709"/>
        <w:jc w:val="center"/>
        <w:rPr>
          <w:i/>
          <w:sz w:val="20"/>
          <w:szCs w:val="20"/>
        </w:rPr>
      </w:pPr>
      <w:r>
        <w:rPr>
          <w:i/>
          <w:sz w:val="28"/>
          <w:szCs w:val="28"/>
        </w:rPr>
        <w:t xml:space="preserve">Барабанщиковского сельского поселения                                                               </w:t>
      </w:r>
      <w:r>
        <w:rPr>
          <w:i/>
          <w:sz w:val="20"/>
          <w:szCs w:val="20"/>
        </w:rPr>
        <w:t xml:space="preserve">  Дубовского района Ростовской области </w:t>
      </w:r>
    </w:p>
    <w:p w:rsidR="00B03783" w:rsidRDefault="00B03783" w:rsidP="00B0378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по гармонизации межэтнических отношений за </w:t>
      </w:r>
      <w:r w:rsidR="003621C3">
        <w:rPr>
          <w:sz w:val="28"/>
          <w:szCs w:val="28"/>
        </w:rPr>
        <w:t>май</w:t>
      </w:r>
      <w:r>
        <w:rPr>
          <w:sz w:val="28"/>
          <w:szCs w:val="28"/>
        </w:rPr>
        <w:t xml:space="preserve"> 20</w:t>
      </w:r>
      <w:r w:rsidR="00800D17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</w:t>
      </w:r>
    </w:p>
    <w:p w:rsidR="00B03783" w:rsidRDefault="00B03783" w:rsidP="00B03783">
      <w:pPr>
        <w:ind w:firstLine="709"/>
        <w:jc w:val="center"/>
        <w:rPr>
          <w:sz w:val="28"/>
          <w:szCs w:val="28"/>
        </w:rPr>
      </w:pPr>
    </w:p>
    <w:p w:rsidR="00B03783" w:rsidRDefault="00B03783" w:rsidP="00B037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 Проведение заседаний консультативных советов и малых советов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303"/>
        <w:gridCol w:w="925"/>
        <w:gridCol w:w="1594"/>
        <w:gridCol w:w="2726"/>
        <w:gridCol w:w="2920"/>
      </w:tblGrid>
      <w:tr w:rsidR="00B03783" w:rsidTr="00222CA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дата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Количество участников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повестка дня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принятые решения</w:t>
            </w:r>
          </w:p>
        </w:tc>
      </w:tr>
      <w:tr w:rsidR="00B03783" w:rsidTr="00222CA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Pr="00800D17" w:rsidRDefault="00B03783" w:rsidP="00222CA6">
            <w:pPr>
              <w:snapToGrid w:val="0"/>
              <w:jc w:val="both"/>
              <w:rPr>
                <w:sz w:val="20"/>
                <w:szCs w:val="20"/>
              </w:rPr>
            </w:pPr>
            <w:r w:rsidRPr="00800D17">
              <w:rPr>
                <w:sz w:val="20"/>
                <w:szCs w:val="20"/>
              </w:rPr>
              <w:t>консультативные советы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</w:tr>
      <w:tr w:rsidR="00B03783" w:rsidTr="00222CA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Pr="00800D17" w:rsidRDefault="00B03783" w:rsidP="00222CA6">
            <w:pPr>
              <w:snapToGrid w:val="0"/>
              <w:jc w:val="both"/>
              <w:rPr>
                <w:sz w:val="20"/>
                <w:szCs w:val="20"/>
              </w:rPr>
            </w:pPr>
            <w:r w:rsidRPr="00800D17">
              <w:rPr>
                <w:sz w:val="20"/>
                <w:szCs w:val="20"/>
              </w:rPr>
              <w:t>малые советы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</w:tr>
    </w:tbl>
    <w:p w:rsidR="00480EE6" w:rsidRDefault="00B03783" w:rsidP="00480EE6">
      <w:pPr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Информация о ходе выполнения программ (планов борьбы с экстремизмом и планов по гармонизации межэтнических отношений</w:t>
      </w:r>
      <w:proofErr w:type="gramEnd"/>
    </w:p>
    <w:tbl>
      <w:tblPr>
        <w:tblW w:w="1046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3247"/>
        <w:gridCol w:w="1777"/>
        <w:gridCol w:w="2760"/>
        <w:gridCol w:w="2684"/>
      </w:tblGrid>
      <w:tr w:rsidR="00B03783" w:rsidTr="00824DB4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 xml:space="preserve">наименование мероприятия 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дата проведения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№ пунктов программ (планов)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объем выполнения</w:t>
            </w:r>
          </w:p>
        </w:tc>
      </w:tr>
      <w:tr w:rsidR="00EF77D9" w:rsidTr="00824DB4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77D9" w:rsidRPr="004F13E2" w:rsidRDefault="00EF77D9" w:rsidP="00B03783">
            <w:pPr>
              <w:snapToGrid w:val="0"/>
              <w:jc w:val="both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77D9" w:rsidRPr="004F13E2" w:rsidRDefault="00EF77D9" w:rsidP="00222CA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77D9" w:rsidRPr="004F13E2" w:rsidRDefault="00EF77D9" w:rsidP="00222CA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9" w:rsidRPr="004F13E2" w:rsidRDefault="00EF77D9" w:rsidP="00222CA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826FB9" w:rsidTr="00824DB4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FB9" w:rsidRPr="004F13E2" w:rsidRDefault="00826FB9" w:rsidP="00222CA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FB9" w:rsidRPr="004F13E2" w:rsidRDefault="00826FB9" w:rsidP="00222CA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FB9" w:rsidRPr="004F13E2" w:rsidRDefault="00826FB9" w:rsidP="00222CA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FB9" w:rsidRPr="004F13E2" w:rsidRDefault="00826FB9" w:rsidP="004F13E2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B03783" w:rsidRDefault="00B03783" w:rsidP="00B037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Проведенные сходы граждан</w:t>
      </w:r>
    </w:p>
    <w:tbl>
      <w:tblPr>
        <w:tblW w:w="10052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2007"/>
        <w:gridCol w:w="1523"/>
        <w:gridCol w:w="2465"/>
        <w:gridCol w:w="2032"/>
        <w:gridCol w:w="2025"/>
      </w:tblGrid>
      <w:tr w:rsidR="00B03783" w:rsidTr="00222CA6"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дата и место проведения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количество участников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кто проводил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поднимаемые вопросы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принятые решения</w:t>
            </w:r>
          </w:p>
        </w:tc>
      </w:tr>
      <w:tr w:rsidR="00B03783" w:rsidTr="00222CA6"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</w:tr>
    </w:tbl>
    <w:p w:rsidR="00480EE6" w:rsidRDefault="00480EE6" w:rsidP="00B03783">
      <w:pPr>
        <w:ind w:left="708" w:firstLine="1"/>
        <w:jc w:val="both"/>
        <w:rPr>
          <w:sz w:val="28"/>
          <w:szCs w:val="28"/>
        </w:rPr>
      </w:pPr>
    </w:p>
    <w:p w:rsidR="00B03783" w:rsidRDefault="00B03783" w:rsidP="00B03783">
      <w:pPr>
        <w:ind w:left="708" w:firstLine="1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i/>
          <w:sz w:val="28"/>
          <w:szCs w:val="28"/>
        </w:rPr>
        <w:t>В случаях возникновения конфликтных ситуаций: (обобщенная информация)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548"/>
        <w:gridCol w:w="2430"/>
        <w:gridCol w:w="2077"/>
        <w:gridCol w:w="2070"/>
        <w:gridCol w:w="2343"/>
      </w:tblGrid>
      <w:tr w:rsidR="00B03783" w:rsidTr="00222CA6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 xml:space="preserve">дата и место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причины конфликта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установочные данные участников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принятые меры по локализации конфликта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принятые процессуальные решения</w:t>
            </w:r>
          </w:p>
        </w:tc>
      </w:tr>
      <w:tr w:rsidR="00B03783" w:rsidTr="00222CA6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4F13E2" w:rsidP="00222CA6">
            <w:pPr>
              <w:snapToGrid w:val="0"/>
              <w:jc w:val="both"/>
            </w:pPr>
            <w:r>
              <w:t>-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4F13E2" w:rsidP="00222CA6">
            <w:pPr>
              <w:snapToGrid w:val="0"/>
              <w:jc w:val="both"/>
            </w:pPr>
            <w:r>
              <w:t>-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4F13E2" w:rsidP="00222CA6">
            <w:pPr>
              <w:snapToGrid w:val="0"/>
              <w:jc w:val="both"/>
            </w:pPr>
            <w:r>
              <w:t>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4F13E2" w:rsidP="00222CA6">
            <w:pPr>
              <w:snapToGrid w:val="0"/>
              <w:jc w:val="both"/>
            </w:pPr>
            <w:r>
              <w:t>-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Default="004F13E2" w:rsidP="00222CA6">
            <w:pPr>
              <w:snapToGrid w:val="0"/>
              <w:jc w:val="both"/>
            </w:pPr>
            <w:r>
              <w:t>-</w:t>
            </w:r>
          </w:p>
        </w:tc>
      </w:tr>
      <w:tr w:rsidR="00B03783" w:rsidTr="00222CA6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-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-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-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-</w:t>
            </w:r>
          </w:p>
        </w:tc>
      </w:tr>
    </w:tbl>
    <w:p w:rsidR="00480EE6" w:rsidRDefault="00480EE6" w:rsidP="00800D17">
      <w:pPr>
        <w:jc w:val="both"/>
        <w:rPr>
          <w:sz w:val="28"/>
          <w:szCs w:val="28"/>
        </w:rPr>
      </w:pPr>
      <w:bookmarkStart w:id="0" w:name="_GoBack"/>
      <w:bookmarkEnd w:id="0"/>
    </w:p>
    <w:p w:rsidR="00B03783" w:rsidRDefault="00B03783" w:rsidP="00B037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Информация о деятельности добровольных народных дружин</w:t>
      </w:r>
    </w:p>
    <w:tbl>
      <w:tblPr>
        <w:tblW w:w="1046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2084"/>
        <w:gridCol w:w="2084"/>
        <w:gridCol w:w="3260"/>
        <w:gridCol w:w="3040"/>
      </w:tblGrid>
      <w:tr w:rsidR="00B03783" w:rsidTr="00222CA6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 xml:space="preserve">наименование мероприятия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численность дружинников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ФИО руководителя дружины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этнический состав дружины</w:t>
            </w:r>
          </w:p>
        </w:tc>
      </w:tr>
      <w:tr w:rsidR="00B03783" w:rsidTr="00222CA6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Pr="00800D17" w:rsidRDefault="00826FB9" w:rsidP="00222CA6">
            <w:pPr>
              <w:rPr>
                <w:sz w:val="16"/>
                <w:szCs w:val="16"/>
              </w:rPr>
            </w:pPr>
            <w:r w:rsidRPr="00800D17">
              <w:rPr>
                <w:sz w:val="16"/>
                <w:szCs w:val="16"/>
              </w:rPr>
              <w:t xml:space="preserve">Дежурство у братской могилы воинов советской армии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Pr="00800D17" w:rsidRDefault="00B03783" w:rsidP="00222CA6">
            <w:pPr>
              <w:snapToGrid w:val="0"/>
              <w:jc w:val="both"/>
              <w:rPr>
                <w:sz w:val="16"/>
                <w:szCs w:val="16"/>
              </w:rPr>
            </w:pPr>
            <w:r w:rsidRPr="00800D17">
              <w:rPr>
                <w:sz w:val="16"/>
                <w:szCs w:val="16"/>
              </w:rPr>
              <w:t>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Pr="00800D17" w:rsidRDefault="00B03783" w:rsidP="00222CA6">
            <w:pPr>
              <w:snapToGrid w:val="0"/>
              <w:jc w:val="both"/>
              <w:rPr>
                <w:sz w:val="16"/>
                <w:szCs w:val="16"/>
              </w:rPr>
            </w:pPr>
            <w:proofErr w:type="spellStart"/>
            <w:r w:rsidRPr="00800D17">
              <w:rPr>
                <w:sz w:val="16"/>
                <w:szCs w:val="16"/>
              </w:rPr>
              <w:t>Штраух</w:t>
            </w:r>
            <w:proofErr w:type="spellEnd"/>
            <w:r w:rsidRPr="00800D17">
              <w:rPr>
                <w:sz w:val="16"/>
                <w:szCs w:val="16"/>
              </w:rPr>
              <w:t xml:space="preserve"> Евгений Викторович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Pr="00800D17" w:rsidRDefault="00B03783" w:rsidP="00222CA6">
            <w:pPr>
              <w:snapToGrid w:val="0"/>
              <w:jc w:val="both"/>
              <w:rPr>
                <w:sz w:val="16"/>
                <w:szCs w:val="16"/>
              </w:rPr>
            </w:pPr>
            <w:proofErr w:type="spellStart"/>
            <w:r w:rsidRPr="00800D17">
              <w:rPr>
                <w:sz w:val="16"/>
                <w:szCs w:val="16"/>
              </w:rPr>
              <w:t>Чечененц</w:t>
            </w:r>
            <w:proofErr w:type="spellEnd"/>
            <w:r w:rsidRPr="00800D17">
              <w:rPr>
                <w:sz w:val="16"/>
                <w:szCs w:val="16"/>
              </w:rPr>
              <w:t>, Даргинцы,</w:t>
            </w:r>
          </w:p>
          <w:p w:rsidR="00B03783" w:rsidRPr="00800D17" w:rsidRDefault="00B03783" w:rsidP="00222CA6">
            <w:pPr>
              <w:snapToGrid w:val="0"/>
              <w:jc w:val="both"/>
              <w:rPr>
                <w:sz w:val="16"/>
                <w:szCs w:val="16"/>
              </w:rPr>
            </w:pPr>
            <w:r w:rsidRPr="00800D17">
              <w:rPr>
                <w:sz w:val="16"/>
                <w:szCs w:val="16"/>
              </w:rPr>
              <w:t>Русские.</w:t>
            </w:r>
          </w:p>
        </w:tc>
      </w:tr>
    </w:tbl>
    <w:p w:rsidR="004F13E2" w:rsidRDefault="004F13E2" w:rsidP="00B03783">
      <w:pPr>
        <w:ind w:firstLine="709"/>
        <w:jc w:val="both"/>
        <w:rPr>
          <w:sz w:val="28"/>
          <w:szCs w:val="28"/>
        </w:rPr>
      </w:pPr>
    </w:p>
    <w:p w:rsidR="00B03783" w:rsidRDefault="00B03783" w:rsidP="00B037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Факты уничтожения посевов при несанкционированном выпасе скота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963"/>
        <w:gridCol w:w="2229"/>
        <w:gridCol w:w="2636"/>
        <w:gridCol w:w="3640"/>
      </w:tblGrid>
      <w:tr w:rsidR="00B03783" w:rsidTr="00222CA6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дата и место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proofErr w:type="spellStart"/>
            <w:r>
              <w:t>причинитель</w:t>
            </w:r>
            <w:proofErr w:type="spellEnd"/>
            <w:r>
              <w:t xml:space="preserve"> вреда (ФИО, национальность)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пострадавший (ФИО, национальность)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меры, принятые органами власти</w:t>
            </w:r>
          </w:p>
        </w:tc>
      </w:tr>
      <w:tr w:rsidR="00B03783" w:rsidTr="00222CA6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</w:tr>
      <w:tr w:rsidR="00B03783" w:rsidTr="00222CA6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-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-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-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-</w:t>
            </w:r>
          </w:p>
        </w:tc>
      </w:tr>
    </w:tbl>
    <w:p w:rsidR="004F13E2" w:rsidRDefault="004F13E2" w:rsidP="00B03783">
      <w:pPr>
        <w:rPr>
          <w:sz w:val="28"/>
          <w:szCs w:val="28"/>
        </w:rPr>
      </w:pPr>
    </w:p>
    <w:p w:rsidR="00B03783" w:rsidRDefault="004F13E2" w:rsidP="00B0378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03783">
        <w:rPr>
          <w:sz w:val="28"/>
          <w:szCs w:val="28"/>
        </w:rPr>
        <w:t>Глав</w:t>
      </w:r>
      <w:r w:rsidR="00A714B2">
        <w:rPr>
          <w:sz w:val="28"/>
          <w:szCs w:val="28"/>
        </w:rPr>
        <w:t xml:space="preserve">а </w:t>
      </w:r>
      <w:r w:rsidR="00492D63">
        <w:rPr>
          <w:sz w:val="28"/>
          <w:szCs w:val="28"/>
        </w:rPr>
        <w:t xml:space="preserve"> Администрации                                                                                         </w:t>
      </w:r>
      <w:r w:rsidR="00B03783">
        <w:rPr>
          <w:sz w:val="28"/>
          <w:szCs w:val="28"/>
        </w:rPr>
        <w:t xml:space="preserve"> Барабанщиковского</w:t>
      </w:r>
      <w:r w:rsidR="00492D63">
        <w:rPr>
          <w:sz w:val="28"/>
          <w:szCs w:val="28"/>
        </w:rPr>
        <w:t xml:space="preserve"> </w:t>
      </w:r>
      <w:r w:rsidR="00B03783">
        <w:rPr>
          <w:sz w:val="28"/>
          <w:szCs w:val="28"/>
        </w:rPr>
        <w:t xml:space="preserve">сельского поселения                                     </w:t>
      </w:r>
      <w:r w:rsidR="00492D63">
        <w:rPr>
          <w:sz w:val="28"/>
          <w:szCs w:val="28"/>
        </w:rPr>
        <w:t xml:space="preserve"> </w:t>
      </w:r>
      <w:r w:rsidR="00B03783">
        <w:rPr>
          <w:sz w:val="28"/>
          <w:szCs w:val="28"/>
        </w:rPr>
        <w:t>С.</w:t>
      </w:r>
      <w:r w:rsidR="00A714B2">
        <w:rPr>
          <w:sz w:val="28"/>
          <w:szCs w:val="28"/>
        </w:rPr>
        <w:t>Ф.Ващенко</w:t>
      </w:r>
    </w:p>
    <w:p w:rsidR="00B03783" w:rsidRDefault="00B03783" w:rsidP="00B03783"/>
    <w:p w:rsidR="00B03783" w:rsidRDefault="00B03783" w:rsidP="00B03783"/>
    <w:p w:rsidR="00D06A87" w:rsidRDefault="00D06A87"/>
    <w:sectPr w:rsidR="00D06A87" w:rsidSect="00B03783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29E"/>
    <w:rsid w:val="00195E3A"/>
    <w:rsid w:val="003621C3"/>
    <w:rsid w:val="00480EE6"/>
    <w:rsid w:val="00492D63"/>
    <w:rsid w:val="004F13E2"/>
    <w:rsid w:val="0073229E"/>
    <w:rsid w:val="00800D17"/>
    <w:rsid w:val="00824DB4"/>
    <w:rsid w:val="00826FB9"/>
    <w:rsid w:val="00A714B2"/>
    <w:rsid w:val="00B03783"/>
    <w:rsid w:val="00D06A87"/>
    <w:rsid w:val="00EF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E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EE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E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EE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A6A7D-588E-4118-AEF4-9166B35F9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2018-06-06T08:10:00Z</cp:lastPrinted>
  <dcterms:created xsi:type="dcterms:W3CDTF">2016-06-09T06:21:00Z</dcterms:created>
  <dcterms:modified xsi:type="dcterms:W3CDTF">2020-06-03T05:46:00Z</dcterms:modified>
</cp:coreProperties>
</file>