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332"/>
        <w:gridCol w:w="2365"/>
        <w:gridCol w:w="3874"/>
      </w:tblGrid>
      <w:tr w:rsidR="00DA7402" w:rsidRPr="00DA7402" w:rsidTr="00BC34AD">
        <w:tc>
          <w:tcPr>
            <w:tcW w:w="3510" w:type="dxa"/>
          </w:tcPr>
          <w:p w:rsidR="00DA7402" w:rsidRPr="00DA7402" w:rsidRDefault="00DA7402" w:rsidP="00DA740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РОССИЙСКАЯ  ФЕДЕРАЦИЯ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РОСТОВСКАЯ  ОБЛАСТЬ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АДМИНИСТРАЦИЯ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БАРАБАНЩИКОВСКОГО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СЕЛЬСКОГО ПОСЕЛЕНИЯ  ДУБОВСКОГО РАЙОНА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347420. х. Щеглов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Дубовский район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Ростовская  область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Ул. Садовая 37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тел. (8277) 5-46-17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исх. От 0</w:t>
            </w:r>
            <w:r w:rsidR="00B158B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9</w:t>
            </w: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  <w:r w:rsidR="00CA025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1</w:t>
            </w: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0.20</w:t>
            </w:r>
            <w:r w:rsidR="00B158B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20</w:t>
            </w: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г. № </w:t>
            </w:r>
            <w:r w:rsidR="00B158B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201</w:t>
            </w: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DA7402" w:rsidRPr="00DA7402" w:rsidRDefault="00DA7402" w:rsidP="00DA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Управляющему делами </w:t>
            </w: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Администрации  </w:t>
            </w: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Дубовского района</w:t>
            </w: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Н.В</w:t>
            </w:r>
            <w:proofErr w:type="gramStart"/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.</w:t>
            </w:r>
            <w:proofErr w:type="gramEnd"/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Мищенко</w:t>
            </w:r>
          </w:p>
        </w:tc>
      </w:tr>
    </w:tbl>
    <w:p w:rsidR="00DA7402" w:rsidRPr="00DA7402" w:rsidRDefault="00DA7402" w:rsidP="00DA7402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A740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DA7402" w:rsidRPr="00DA7402" w:rsidRDefault="00DA7402" w:rsidP="00DA7402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A7402" w:rsidRPr="00DA7402" w:rsidRDefault="00DA7402" w:rsidP="00DA74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 исполнение Постановления Администрации Дубовского района                       № 137 от 22.03.2017 г. «Об утверждении системы мониторинга по профилактике межнациональных, межконфессиональных конфликтов в Дубовском районе» направляем Вам справку по показателям мониторинга по профилактике межнациональных, межконфессиональных конфликтов на территории Барабанщиковского сельского поселения за </w:t>
      </w:r>
      <w:r w:rsidR="00CA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</w:t>
      </w:r>
      <w:r w:rsidRPr="00DA74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158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A74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DA7402" w:rsidRPr="00DA7402" w:rsidRDefault="00DA7402" w:rsidP="00DA740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lang w:eastAsia="ru-RU"/>
        </w:rPr>
        <w:t>Приложение: на 2л. в 1 экз.</w:t>
      </w: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lang w:eastAsia="ru-RU"/>
        </w:rPr>
        <w:t>Глава Администрации   Барабанщиковского</w:t>
      </w: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                  _________________   С.Ф. Ващенко</w:t>
      </w: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A7402" w:rsidRPr="00DA7402" w:rsidRDefault="00DA7402" w:rsidP="00DA74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DA7402" w:rsidRPr="00DA7402" w:rsidRDefault="00DA7402" w:rsidP="00DA74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показателей мониторинга за </w:t>
      </w:r>
      <w:r w:rsidR="00CA0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  <w:r w:rsidR="0082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5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DA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W w:w="0" w:type="auto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0"/>
        <w:gridCol w:w="5751"/>
        <w:gridCol w:w="3535"/>
      </w:tblGrid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A7402" w:rsidRPr="00DA7402" w:rsidRDefault="00DA7402" w:rsidP="00DA7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51" w:type="dxa"/>
          </w:tcPr>
          <w:p w:rsidR="00DA7402" w:rsidRPr="00DA7402" w:rsidRDefault="00DA7402" w:rsidP="00DA7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Информационные материалы </w:t>
            </w:r>
          </w:p>
          <w:p w:rsidR="00DA7402" w:rsidRPr="00DA7402" w:rsidRDefault="00DA7402" w:rsidP="00DA7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 мониторинга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7402" w:rsidRPr="00DA7402" w:rsidTr="00BC34AD">
        <w:trPr>
          <w:trHeight w:val="717"/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согласованных публичных мероприятий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несогласованных публичных мероприятий 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публичные мероприятия, в </w:t>
            </w:r>
            <w:proofErr w:type="spellStart"/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535" w:type="dxa"/>
          </w:tcPr>
          <w:p w:rsidR="00DA7402" w:rsidRPr="00DA7402" w:rsidRDefault="00CA025C" w:rsidP="00B158B2">
            <w:pPr>
              <w:spacing w:after="0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5C">
              <w:rPr>
                <w:rFonts w:eastAsia="Calibri" w:cs="Calibri"/>
                <w:sz w:val="20"/>
                <w:szCs w:val="20"/>
              </w:rPr>
              <w:t>«Все мы разные, но все мы заслуживаем счастья»;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821376" w:rsidRPr="006B20A5">
              <w:rPr>
                <w:sz w:val="20"/>
                <w:szCs w:val="20"/>
              </w:rPr>
              <w:t>праздничный концерт в СДК</w:t>
            </w:r>
            <w:r>
              <w:rPr>
                <w:sz w:val="20"/>
                <w:szCs w:val="20"/>
              </w:rPr>
              <w:t xml:space="preserve"> 2</w:t>
            </w:r>
            <w:r w:rsidR="00B158B2">
              <w:rPr>
                <w:sz w:val="20"/>
                <w:szCs w:val="20"/>
              </w:rPr>
              <w:t>7</w:t>
            </w:r>
            <w:r w:rsidR="008213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="00821376">
              <w:rPr>
                <w:sz w:val="20"/>
                <w:szCs w:val="20"/>
              </w:rPr>
              <w:t>.20</w:t>
            </w:r>
            <w:r w:rsidR="00B158B2">
              <w:rPr>
                <w:sz w:val="20"/>
                <w:szCs w:val="20"/>
              </w:rPr>
              <w:t>20</w:t>
            </w:r>
            <w:r w:rsidR="00821376">
              <w:rPr>
                <w:sz w:val="20"/>
                <w:szCs w:val="20"/>
              </w:rPr>
              <w:t xml:space="preserve">г </w:t>
            </w:r>
            <w:r w:rsidR="00B158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821376">
              <w:rPr>
                <w:sz w:val="20"/>
                <w:szCs w:val="20"/>
              </w:rPr>
              <w:t xml:space="preserve"> чел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мероприятия, проводимые  в целях предупреждения проявлений экстремизма, в 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3535" w:type="dxa"/>
          </w:tcPr>
          <w:p w:rsidR="00DA7402" w:rsidRPr="00DA7402" w:rsidRDefault="00DA7402" w:rsidP="00B158B2">
            <w:pPr>
              <w:spacing w:after="0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Обновлены на информационных стендах поселения листовок и по</w:t>
            </w:r>
            <w:r w:rsidR="0082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профилактике экстремизма (3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B1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 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3535" w:type="dxa"/>
          </w:tcPr>
          <w:p w:rsidR="00DA7402" w:rsidRPr="00DA7402" w:rsidRDefault="00B158B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 xml:space="preserve">4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 xml:space="preserve"> г. «План мероприятий по реализации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Барабанщик</w:t>
            </w: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овского сельского поселения Дубовского района государственной национальной политики Российской Федерации на период до 2025 года на среднесрочный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69E8">
              <w:rPr>
                <w:rFonts w:ascii="Times New Roman" w:hAnsi="Times New Roman" w:cs="Times New Roman"/>
                <w:sz w:val="24"/>
                <w:szCs w:val="24"/>
              </w:rPr>
              <w:t xml:space="preserve"> г»</w:t>
            </w:r>
            <w:bookmarkStart w:id="0" w:name="_GoBack"/>
            <w:bookmarkEnd w:id="0"/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3535" w:type="dxa"/>
          </w:tcPr>
          <w:p w:rsidR="00DA7402" w:rsidRPr="00DA7402" w:rsidRDefault="00DA7402" w:rsidP="008213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Этнический состав народной дружины 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Чеченец, Даргинцы, Русские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D24FDF" w:rsidRDefault="00D24FDF"/>
    <w:sectPr w:rsidR="00D2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753"/>
    <w:multiLevelType w:val="hybridMultilevel"/>
    <w:tmpl w:val="2BC0E0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D8"/>
    <w:rsid w:val="001374D8"/>
    <w:rsid w:val="006F4ADD"/>
    <w:rsid w:val="00821376"/>
    <w:rsid w:val="00B158B2"/>
    <w:rsid w:val="00CA025C"/>
    <w:rsid w:val="00D24FDF"/>
    <w:rsid w:val="00DA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2018-09-04T12:30:00Z</dcterms:created>
  <dcterms:modified xsi:type="dcterms:W3CDTF">2020-11-25T12:05:00Z</dcterms:modified>
</cp:coreProperties>
</file>