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3D" w:rsidRDefault="00F9363D" w:rsidP="000558C6">
      <w:pPr>
        <w:jc w:val="both"/>
        <w:rPr>
          <w:lang w:val="en-US"/>
        </w:rPr>
      </w:pPr>
    </w:p>
    <w:p w:rsidR="000558C6" w:rsidRPr="00713259" w:rsidRDefault="00713259" w:rsidP="0071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259">
        <w:rPr>
          <w:rFonts w:ascii="Times New Roman" w:hAnsi="Times New Roman" w:cs="Times New Roman"/>
          <w:b/>
          <w:sz w:val="32"/>
          <w:szCs w:val="32"/>
        </w:rPr>
        <w:t>Отраслевой проект «Общественное питание»</w:t>
      </w:r>
    </w:p>
    <w:p w:rsidR="000558C6" w:rsidRDefault="00713259" w:rsidP="000558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58C6">
        <w:rPr>
          <w:rFonts w:ascii="Times New Roman" w:hAnsi="Times New Roman" w:cs="Times New Roman"/>
          <w:sz w:val="28"/>
          <w:szCs w:val="28"/>
        </w:rPr>
        <w:t>В</w:t>
      </w:r>
      <w:r w:rsidR="000558C6" w:rsidRPr="000558C6">
        <w:rPr>
          <w:rFonts w:ascii="Times New Roman" w:hAnsi="Times New Roman" w:cs="Times New Roman"/>
          <w:sz w:val="28"/>
          <w:szCs w:val="28"/>
        </w:rPr>
        <w:t xml:space="preserve"> настоящий момент Ф</w:t>
      </w:r>
      <w:r w:rsidR="000558C6">
        <w:rPr>
          <w:rFonts w:ascii="Times New Roman" w:hAnsi="Times New Roman" w:cs="Times New Roman"/>
          <w:sz w:val="28"/>
          <w:szCs w:val="28"/>
        </w:rPr>
        <w:t xml:space="preserve">едеральной налоговой службой  </w:t>
      </w:r>
      <w:r w:rsidR="000558C6" w:rsidRPr="000558C6">
        <w:rPr>
          <w:rFonts w:ascii="Times New Roman" w:hAnsi="Times New Roman" w:cs="Times New Roman"/>
          <w:sz w:val="28"/>
          <w:szCs w:val="28"/>
        </w:rPr>
        <w:t>России</w:t>
      </w:r>
      <w:r w:rsidR="000558C6">
        <w:rPr>
          <w:rFonts w:ascii="Times New Roman" w:hAnsi="Times New Roman" w:cs="Times New Roman"/>
          <w:sz w:val="28"/>
          <w:szCs w:val="28"/>
        </w:rPr>
        <w:t xml:space="preserve"> проводится отраслевой Проект по обелению сегмента общественного питания. Ц</w:t>
      </w:r>
      <w:r w:rsidR="000558C6" w:rsidRPr="000558C6">
        <w:rPr>
          <w:rFonts w:ascii="Times New Roman" w:hAnsi="Times New Roman" w:cs="Times New Roman"/>
          <w:sz w:val="28"/>
          <w:szCs w:val="28"/>
        </w:rPr>
        <w:t>ел</w:t>
      </w:r>
      <w:r w:rsidR="000558C6">
        <w:rPr>
          <w:rFonts w:ascii="Times New Roman" w:hAnsi="Times New Roman" w:cs="Times New Roman"/>
          <w:sz w:val="28"/>
          <w:szCs w:val="28"/>
        </w:rPr>
        <w:t>ь этого</w:t>
      </w:r>
      <w:r w:rsidR="000558C6" w:rsidRPr="000558C6">
        <w:rPr>
          <w:rFonts w:ascii="Times New Roman" w:hAnsi="Times New Roman" w:cs="Times New Roman"/>
          <w:sz w:val="28"/>
          <w:szCs w:val="28"/>
        </w:rPr>
        <w:t xml:space="preserve"> </w:t>
      </w:r>
      <w:r w:rsidR="0094216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58C6" w:rsidRPr="000558C6">
        <w:rPr>
          <w:rFonts w:ascii="Times New Roman" w:hAnsi="Times New Roman" w:cs="Times New Roman"/>
          <w:sz w:val="28"/>
          <w:szCs w:val="28"/>
        </w:rPr>
        <w:t>связан</w:t>
      </w:r>
      <w:r w:rsidR="00942168">
        <w:rPr>
          <w:rFonts w:ascii="Times New Roman" w:hAnsi="Times New Roman" w:cs="Times New Roman"/>
          <w:sz w:val="28"/>
          <w:szCs w:val="28"/>
        </w:rPr>
        <w:t>а</w:t>
      </w:r>
      <w:r w:rsidR="000558C6" w:rsidRPr="000558C6">
        <w:rPr>
          <w:rFonts w:ascii="Times New Roman" w:hAnsi="Times New Roman" w:cs="Times New Roman"/>
          <w:sz w:val="28"/>
          <w:szCs w:val="28"/>
        </w:rPr>
        <w:t xml:space="preserve"> с обелением сферы общественного питания посредством комплекса мероприятий, предусматривающих определение существующих причин, способствующих сокрытию выручки в сфере оказания услуг общественного питания, выработк</w:t>
      </w:r>
      <w:r w:rsidR="00942168">
        <w:rPr>
          <w:rFonts w:ascii="Times New Roman" w:hAnsi="Times New Roman" w:cs="Times New Roman"/>
          <w:sz w:val="28"/>
          <w:szCs w:val="28"/>
        </w:rPr>
        <w:t>и</w:t>
      </w:r>
      <w:r w:rsidR="000558C6" w:rsidRPr="000558C6">
        <w:rPr>
          <w:rFonts w:ascii="Times New Roman" w:hAnsi="Times New Roman" w:cs="Times New Roman"/>
          <w:sz w:val="28"/>
          <w:szCs w:val="28"/>
        </w:rPr>
        <w:t xml:space="preserve"> механизмов и предложений, направленных на вывод предприятий общественного питания из теневого сектора, а также проведение контрольных мероприятий, в отношении </w:t>
      </w:r>
      <w:r w:rsidR="00A41335">
        <w:rPr>
          <w:rFonts w:ascii="Times New Roman" w:hAnsi="Times New Roman" w:cs="Times New Roman"/>
          <w:sz w:val="28"/>
          <w:szCs w:val="28"/>
        </w:rPr>
        <w:t>«</w:t>
      </w:r>
      <w:r w:rsidR="000558C6" w:rsidRPr="000558C6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A41335">
        <w:rPr>
          <w:rFonts w:ascii="Times New Roman" w:hAnsi="Times New Roman" w:cs="Times New Roman"/>
          <w:sz w:val="28"/>
          <w:szCs w:val="28"/>
        </w:rPr>
        <w:t>»</w:t>
      </w:r>
      <w:r w:rsidR="000558C6" w:rsidRPr="000558C6">
        <w:rPr>
          <w:rFonts w:ascii="Times New Roman" w:hAnsi="Times New Roman" w:cs="Times New Roman"/>
          <w:sz w:val="28"/>
          <w:szCs w:val="28"/>
        </w:rPr>
        <w:t xml:space="preserve"> участников рынка.</w:t>
      </w:r>
      <w:r w:rsidR="00A41335">
        <w:rPr>
          <w:rFonts w:ascii="Times New Roman" w:hAnsi="Times New Roman" w:cs="Times New Roman"/>
          <w:sz w:val="28"/>
          <w:szCs w:val="28"/>
        </w:rPr>
        <w:t xml:space="preserve"> Т.е. п</w:t>
      </w:r>
      <w:r w:rsidR="00A41335" w:rsidRPr="00A41335">
        <w:rPr>
          <w:rFonts w:ascii="Times New Roman" w:hAnsi="Times New Roman" w:cs="Times New Roman"/>
          <w:sz w:val="28"/>
          <w:szCs w:val="28"/>
        </w:rPr>
        <w:t>роверки будут проводиться только в отношении «недобросовестных» налогоплательщиков сферы общепита, несоблюдающих требования законодательства Российской Федерации о применении контрольно-кассовой техники</w:t>
      </w:r>
      <w:r w:rsidR="00A41335">
        <w:rPr>
          <w:rFonts w:ascii="Times New Roman" w:hAnsi="Times New Roman" w:cs="Times New Roman"/>
          <w:sz w:val="28"/>
          <w:szCs w:val="28"/>
        </w:rPr>
        <w:t>.</w:t>
      </w:r>
    </w:p>
    <w:p w:rsidR="009100D3" w:rsidRDefault="00942168" w:rsidP="00942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2168">
        <w:rPr>
          <w:rFonts w:ascii="Times New Roman" w:hAnsi="Times New Roman" w:cs="Times New Roman"/>
          <w:sz w:val="28"/>
          <w:szCs w:val="28"/>
        </w:rPr>
        <w:t xml:space="preserve">Особенности оказания услуг в указанной сфере и сложившаяся ментальность потребителей допустили формирование рисков осуществления расчетов без применения </w:t>
      </w:r>
      <w:r w:rsidR="009100D3">
        <w:rPr>
          <w:rFonts w:ascii="Times New Roman" w:hAnsi="Times New Roman" w:cs="Times New Roman"/>
          <w:sz w:val="28"/>
          <w:szCs w:val="28"/>
        </w:rPr>
        <w:t>ККТ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168">
        <w:rPr>
          <w:rFonts w:ascii="Times New Roman" w:hAnsi="Times New Roman" w:cs="Times New Roman"/>
          <w:sz w:val="28"/>
          <w:szCs w:val="28"/>
        </w:rPr>
        <w:t xml:space="preserve"> либо с передачей данных с нарушением порядка применения контрольно-кассовой техники. </w:t>
      </w:r>
      <w:r w:rsidR="009100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2168" w:rsidRPr="00942168" w:rsidRDefault="009100D3" w:rsidP="00942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указанная категория налогоплательщиков обязана</w:t>
      </w:r>
      <w:r w:rsidRPr="00A41335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41335">
        <w:rPr>
          <w:rFonts w:ascii="Times New Roman" w:hAnsi="Times New Roman" w:cs="Times New Roman"/>
          <w:sz w:val="28"/>
          <w:szCs w:val="28"/>
        </w:rPr>
        <w:t xml:space="preserve"> контрольно-кассов</w:t>
      </w:r>
      <w:r>
        <w:rPr>
          <w:rFonts w:ascii="Times New Roman" w:hAnsi="Times New Roman" w:cs="Times New Roman"/>
          <w:sz w:val="28"/>
          <w:szCs w:val="28"/>
        </w:rPr>
        <w:t>ую технику</w:t>
      </w:r>
      <w:r w:rsidR="00713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чем</w:t>
      </w:r>
      <w:r w:rsidRPr="00A41335">
        <w:rPr>
          <w:rFonts w:ascii="Times New Roman" w:hAnsi="Times New Roman" w:cs="Times New Roman"/>
          <w:sz w:val="28"/>
          <w:szCs w:val="28"/>
        </w:rPr>
        <w:t xml:space="preserve"> с выдачей кассового чека, содержащего обязательные реквизиты, при оказании услуг общественного питания, на возможность проверки таких чеков гражданами, пользователями услуг общепита, и направления жалоб через мобильное приложение ФНС России «Проверка чеков» в случае установления нарушений законодательства Российской Федерации о применении контрольно-кассовой техники.</w:t>
      </w:r>
      <w:proofErr w:type="gramEnd"/>
    </w:p>
    <w:p w:rsidR="00713259" w:rsidRDefault="00942168" w:rsidP="0071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32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13259" w:rsidRPr="00942168">
        <w:rPr>
          <w:rFonts w:ascii="Times New Roman" w:hAnsi="Times New Roman" w:cs="Times New Roman"/>
          <w:sz w:val="28"/>
          <w:szCs w:val="28"/>
        </w:rPr>
        <w:t>Согласно данным Федеральной службы государственной статистики в динамике развития отрасли с 2017 года наблюдается как количественный прирост объектов общественного питания (по итогу 2017 года - 180 329 ед., 2018 – 182 954 ед., 2019 – 185 396 ед.), так и рост валового оборота в денежном выражении (по итогу 2017 года -      1 524 490 млн. руб., 2018 – 1 621 608 млн. руб.,2019 – 1</w:t>
      </w:r>
      <w:proofErr w:type="gramEnd"/>
      <w:r w:rsidR="00713259" w:rsidRPr="0094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259" w:rsidRPr="00942168">
        <w:rPr>
          <w:rFonts w:ascii="Times New Roman" w:hAnsi="Times New Roman" w:cs="Times New Roman"/>
          <w:sz w:val="28"/>
          <w:szCs w:val="28"/>
        </w:rPr>
        <w:t xml:space="preserve">763 293 млн. руб.), исключение составляют 9 месяцев 2020 года, зафиксировавшие снижение оборота отрасли около 20%, в силу ограничений принятых для нераспространения коронавирусной инфекции (COVID-19). </w:t>
      </w:r>
      <w:proofErr w:type="gramEnd"/>
    </w:p>
    <w:p w:rsidR="00942168" w:rsidRDefault="00942168" w:rsidP="00942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32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2168">
        <w:rPr>
          <w:rFonts w:ascii="Times New Roman" w:hAnsi="Times New Roman" w:cs="Times New Roman"/>
          <w:sz w:val="28"/>
          <w:szCs w:val="28"/>
        </w:rPr>
        <w:t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  для экономики, имеющихся в   сфере услуг общественного питания, связанные с неполнотой отражения выручки.</w:t>
      </w:r>
    </w:p>
    <w:p w:rsidR="000558C6" w:rsidRPr="000558C6" w:rsidRDefault="000558C6" w:rsidP="000558C6">
      <w:pPr>
        <w:jc w:val="both"/>
        <w:rPr>
          <w:rFonts w:ascii="Times New Roman" w:hAnsi="Times New Roman" w:cs="Times New Roman"/>
          <w:sz w:val="28"/>
          <w:szCs w:val="28"/>
        </w:rPr>
      </w:pPr>
      <w:r w:rsidRPr="000558C6">
        <w:rPr>
          <w:rFonts w:ascii="Times New Roman" w:hAnsi="Times New Roman" w:cs="Times New Roman"/>
          <w:sz w:val="28"/>
          <w:szCs w:val="28"/>
        </w:rPr>
        <w:t xml:space="preserve"> </w:t>
      </w:r>
      <w:r w:rsidR="00942168">
        <w:rPr>
          <w:rFonts w:ascii="Times New Roman" w:hAnsi="Times New Roman" w:cs="Times New Roman"/>
          <w:sz w:val="28"/>
          <w:szCs w:val="28"/>
        </w:rPr>
        <w:t xml:space="preserve">       ФНС России уже сейчас проводятся </w:t>
      </w:r>
      <w:r w:rsidRPr="000558C6">
        <w:rPr>
          <w:rFonts w:ascii="Times New Roman" w:hAnsi="Times New Roman" w:cs="Times New Roman"/>
          <w:sz w:val="28"/>
          <w:szCs w:val="28"/>
        </w:rPr>
        <w:t>мероприяти</w:t>
      </w:r>
      <w:r w:rsidR="00942168">
        <w:rPr>
          <w:rFonts w:ascii="Times New Roman" w:hAnsi="Times New Roman" w:cs="Times New Roman"/>
          <w:sz w:val="28"/>
          <w:szCs w:val="28"/>
        </w:rPr>
        <w:t>я</w:t>
      </w:r>
      <w:r w:rsidRPr="000558C6">
        <w:rPr>
          <w:rFonts w:ascii="Times New Roman" w:hAnsi="Times New Roman" w:cs="Times New Roman"/>
          <w:sz w:val="28"/>
          <w:szCs w:val="28"/>
        </w:rPr>
        <w:t xml:space="preserve">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 </w:t>
      </w:r>
      <w:r w:rsidR="0094216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9421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2168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0558C6">
        <w:rPr>
          <w:rFonts w:ascii="Times New Roman" w:hAnsi="Times New Roman" w:cs="Times New Roman"/>
          <w:sz w:val="28"/>
          <w:szCs w:val="28"/>
        </w:rPr>
        <w:t xml:space="preserve"> налогоплательщики сферы общепита продолжают </w:t>
      </w:r>
      <w:r w:rsidRPr="00713259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0558C6">
        <w:rPr>
          <w:rFonts w:ascii="Times New Roman" w:hAnsi="Times New Roman" w:cs="Times New Roman"/>
          <w:sz w:val="28"/>
          <w:szCs w:val="28"/>
        </w:rPr>
        <w:t xml:space="preserve"> применять контрольно-кассовую технику и, соответственно, </w:t>
      </w:r>
      <w:r w:rsidRPr="00713259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0558C6">
        <w:rPr>
          <w:rFonts w:ascii="Times New Roman" w:hAnsi="Times New Roman" w:cs="Times New Roman"/>
          <w:sz w:val="28"/>
          <w:szCs w:val="28"/>
        </w:rPr>
        <w:t xml:space="preserve"> фиксировать выручку через контрольно-кассовую технику в полном объеме, то такие налогоплател</w:t>
      </w:r>
      <w:r w:rsidR="00713259">
        <w:rPr>
          <w:rFonts w:ascii="Times New Roman" w:hAnsi="Times New Roman" w:cs="Times New Roman"/>
          <w:sz w:val="28"/>
          <w:szCs w:val="28"/>
        </w:rPr>
        <w:t>ьщики попадают в план проверок.</w:t>
      </w:r>
      <w:r w:rsidRPr="00055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35" w:rsidRPr="000558C6" w:rsidRDefault="00A41335" w:rsidP="00055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13259">
        <w:rPr>
          <w:rFonts w:ascii="Times New Roman" w:hAnsi="Times New Roman" w:cs="Times New Roman"/>
          <w:sz w:val="28"/>
          <w:szCs w:val="28"/>
        </w:rPr>
        <w:t>На сегодня с</w:t>
      </w:r>
      <w:r>
        <w:rPr>
          <w:rFonts w:ascii="Times New Roman" w:hAnsi="Times New Roman" w:cs="Times New Roman"/>
          <w:sz w:val="28"/>
          <w:szCs w:val="28"/>
        </w:rPr>
        <w:t>читаем</w:t>
      </w:r>
      <w:r w:rsidR="000558C6" w:rsidRPr="000558C6">
        <w:rPr>
          <w:rFonts w:ascii="Times New Roman" w:hAnsi="Times New Roman" w:cs="Times New Roman"/>
          <w:sz w:val="28"/>
          <w:szCs w:val="28"/>
        </w:rPr>
        <w:t xml:space="preserve"> недопустим</w:t>
      </w:r>
      <w:r>
        <w:rPr>
          <w:rFonts w:ascii="Times New Roman" w:hAnsi="Times New Roman" w:cs="Times New Roman"/>
          <w:sz w:val="28"/>
          <w:szCs w:val="28"/>
        </w:rPr>
        <w:t>ым поддержку</w:t>
      </w:r>
      <w:r w:rsidR="000558C6" w:rsidRPr="000558C6">
        <w:rPr>
          <w:rFonts w:ascii="Times New Roman" w:hAnsi="Times New Roman" w:cs="Times New Roman"/>
          <w:sz w:val="28"/>
          <w:szCs w:val="28"/>
        </w:rPr>
        <w:t xml:space="preserve"> участников сферы общественного питания, нарушающих законодательство Российской Федерации о применении контрольно-кассо</w:t>
      </w:r>
      <w:r>
        <w:rPr>
          <w:rFonts w:ascii="Times New Roman" w:hAnsi="Times New Roman" w:cs="Times New Roman"/>
          <w:sz w:val="28"/>
          <w:szCs w:val="28"/>
        </w:rPr>
        <w:t xml:space="preserve">вой техники, и наоборот, </w:t>
      </w:r>
      <w:r w:rsidRPr="00A41335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1335">
        <w:rPr>
          <w:rFonts w:ascii="Times New Roman" w:hAnsi="Times New Roman" w:cs="Times New Roman"/>
          <w:sz w:val="28"/>
          <w:szCs w:val="28"/>
        </w:rPr>
        <w:t xml:space="preserve"> благоприятных условий для добросовестных налогоплательщиков (применяющих контрольно-кассовую технику) в части получения положительных результатов при осуществлении органами исполнительной власти разрешительных функций, в том числе связанных с заключение и продлением срока действия договоров, выдачей лицензий и разрешений, предоставлением в аренду недвижимого имущества</w:t>
      </w:r>
      <w:proofErr w:type="gramEnd"/>
      <w:r w:rsidRPr="00A41335">
        <w:rPr>
          <w:rFonts w:ascii="Times New Roman" w:hAnsi="Times New Roman" w:cs="Times New Roman"/>
          <w:sz w:val="28"/>
          <w:szCs w:val="28"/>
        </w:rPr>
        <w:t>, а также при рассмотрении вопроса о предоставлении иных форм финансовой, имущественной, информационной и консультационной поддержки.</w:t>
      </w:r>
    </w:p>
    <w:p w:rsidR="000558C6" w:rsidRPr="000558C6" w:rsidRDefault="000558C6" w:rsidP="000558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8C6" w:rsidRPr="0005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6"/>
    <w:rsid w:val="000558C6"/>
    <w:rsid w:val="00713259"/>
    <w:rsid w:val="009100D3"/>
    <w:rsid w:val="00942168"/>
    <w:rsid w:val="00A41335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MRI16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Тамара Валентиновна</dc:creator>
  <cp:lastModifiedBy>Попова Тамара Валентиновна</cp:lastModifiedBy>
  <cp:revision>1</cp:revision>
  <cp:lastPrinted>2021-01-12T08:53:00Z</cp:lastPrinted>
  <dcterms:created xsi:type="dcterms:W3CDTF">2021-01-12T08:06:00Z</dcterms:created>
  <dcterms:modified xsi:type="dcterms:W3CDTF">2021-01-12T08:54:00Z</dcterms:modified>
</cp:coreProperties>
</file>