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2520AC">
        <w:rPr>
          <w:sz w:val="28"/>
          <w:szCs w:val="28"/>
        </w:rPr>
        <w:t>БАРАБАНЩИК</w:t>
      </w:r>
      <w:r w:rsidR="006E7322">
        <w:rPr>
          <w:sz w:val="28"/>
          <w:szCs w:val="28"/>
        </w:rPr>
        <w:t>ОВСК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2520AC">
        <w:rPr>
          <w:sz w:val="28"/>
          <w:szCs w:val="28"/>
        </w:rPr>
        <w:t>БАРАБАНЩИК</w:t>
      </w:r>
      <w:r>
        <w:rPr>
          <w:sz w:val="28"/>
          <w:szCs w:val="28"/>
        </w:rPr>
        <w:t xml:space="preserve">ОВСКОГО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proofErr w:type="spellStart"/>
      <w:r w:rsidR="002520AC">
        <w:rPr>
          <w:b/>
          <w:sz w:val="28"/>
          <w:szCs w:val="28"/>
        </w:rPr>
        <w:t>Барабанщик</w:t>
      </w:r>
      <w:r w:rsidR="00A9240D">
        <w:rPr>
          <w:b/>
          <w:sz w:val="28"/>
          <w:szCs w:val="28"/>
        </w:rPr>
        <w:t>овского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2520AC" w:rsidP="00685B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B677C5">
        <w:rPr>
          <w:sz w:val="28"/>
          <w:szCs w:val="28"/>
        </w:rPr>
        <w:tab/>
        <w:t>«</w:t>
      </w:r>
      <w:r w:rsidR="00B677C5" w:rsidRPr="00B677C5">
        <w:rPr>
          <w:sz w:val="28"/>
          <w:szCs w:val="28"/>
          <w:u w:val="single"/>
        </w:rPr>
        <w:t>23</w:t>
      </w:r>
      <w:r w:rsidR="00685B9F">
        <w:rPr>
          <w:sz w:val="28"/>
          <w:szCs w:val="28"/>
        </w:rPr>
        <w:t xml:space="preserve">» </w:t>
      </w:r>
      <w:r w:rsidR="00B677C5" w:rsidRPr="00B677C5">
        <w:rPr>
          <w:sz w:val="28"/>
          <w:szCs w:val="28"/>
          <w:u w:val="single"/>
        </w:rPr>
        <w:t>августа</w:t>
      </w:r>
      <w:r w:rsidR="00B677C5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20</w:t>
      </w:r>
      <w:r w:rsidR="00B677C5" w:rsidRPr="00B677C5">
        <w:rPr>
          <w:sz w:val="28"/>
          <w:szCs w:val="28"/>
          <w:u w:val="single"/>
        </w:rPr>
        <w:t>21</w:t>
      </w:r>
      <w:r w:rsidR="00685B9F" w:rsidRPr="00B677C5">
        <w:rPr>
          <w:sz w:val="28"/>
          <w:szCs w:val="28"/>
          <w:u w:val="single"/>
        </w:rPr>
        <w:t xml:space="preserve"> </w:t>
      </w:r>
      <w:r w:rsidR="00685B9F">
        <w:rPr>
          <w:sz w:val="28"/>
          <w:szCs w:val="28"/>
        </w:rPr>
        <w:t>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</w:t>
      </w:r>
      <w:r w:rsidR="00B677C5">
        <w:rPr>
          <w:sz w:val="28"/>
          <w:szCs w:val="28"/>
        </w:rPr>
        <w:t xml:space="preserve"> г.</w:t>
      </w:r>
      <w:r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2520AC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B677C5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B677C5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proofErr w:type="spellStart"/>
      <w:r w:rsidR="002520AC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B677C5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B677C5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677C5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proofErr w:type="spellStart"/>
      <w:r w:rsidR="002520AC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B677C5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677C5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742F8B" w:rsidRPr="00A12B77" w:rsidRDefault="00742F8B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2F8B">
        <w:rPr>
          <w:szCs w:val="28"/>
        </w:rPr>
        <w:t xml:space="preserve"> </w:t>
      </w:r>
      <w:r w:rsidRPr="00742F8B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решение собрания депутатов </w:t>
      </w:r>
      <w:proofErr w:type="spellStart"/>
      <w:r>
        <w:rPr>
          <w:sz w:val="28"/>
          <w:szCs w:val="28"/>
        </w:rPr>
        <w:t>Барабанщиковского</w:t>
      </w:r>
      <w:proofErr w:type="spellEnd"/>
      <w:r>
        <w:rPr>
          <w:sz w:val="28"/>
          <w:szCs w:val="28"/>
        </w:rPr>
        <w:t xml:space="preserve"> сельского поселения №129 от 29.08.2016г </w:t>
      </w:r>
    </w:p>
    <w:p w:rsidR="00086CA3" w:rsidRPr="00A12B77" w:rsidRDefault="0008323D" w:rsidP="00083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2F8B">
        <w:rPr>
          <w:sz w:val="28"/>
          <w:szCs w:val="28"/>
        </w:rPr>
        <w:t xml:space="preserve"> 4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>
        <w:rPr>
          <w:sz w:val="28"/>
          <w:szCs w:val="28"/>
        </w:rPr>
        <w:t xml:space="preserve"> 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B677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B677C5">
              <w:rPr>
                <w:sz w:val="28"/>
                <w:szCs w:val="28"/>
              </w:rPr>
              <w:t xml:space="preserve"> </w:t>
            </w:r>
            <w:proofErr w:type="spellStart"/>
            <w:r w:rsidR="002520AC">
              <w:rPr>
                <w:sz w:val="28"/>
                <w:szCs w:val="28"/>
              </w:rPr>
              <w:t>Барабанщик</w:t>
            </w:r>
            <w:r w:rsidR="001F1980">
              <w:rPr>
                <w:sz w:val="28"/>
                <w:szCs w:val="28"/>
              </w:rPr>
              <w:t>овского</w:t>
            </w:r>
            <w:proofErr w:type="spellEnd"/>
            <w:r w:rsidR="001F1980">
              <w:rPr>
                <w:sz w:val="28"/>
                <w:szCs w:val="28"/>
              </w:rPr>
              <w:t xml:space="preserve"> </w:t>
            </w:r>
            <w:r w:rsidR="00A9240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DF219A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0832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Казьмина</w:t>
            </w:r>
            <w:proofErr w:type="spellEnd"/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DF219A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</w:t>
      </w:r>
      <w:r w:rsidR="0008323D">
        <w:rPr>
          <w:sz w:val="28"/>
          <w:szCs w:val="28"/>
        </w:rPr>
        <w:t xml:space="preserve"> </w:t>
      </w:r>
      <w:r>
        <w:rPr>
          <w:sz w:val="28"/>
          <w:szCs w:val="28"/>
        </w:rPr>
        <w:t>Щеглов</w:t>
      </w:r>
    </w:p>
    <w:p w:rsidR="00B326B5" w:rsidRPr="00A12B77" w:rsidRDefault="00A90CE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323D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08323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08323D">
        <w:rPr>
          <w:sz w:val="28"/>
          <w:szCs w:val="28"/>
        </w:rPr>
        <w:t>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08323D">
        <w:rPr>
          <w:sz w:val="28"/>
          <w:szCs w:val="28"/>
        </w:rPr>
        <w:t>102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8323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323D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8323D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8323D">
        <w:rPr>
          <w:rFonts w:ascii="Times New Roman" w:hAnsi="Times New Roman" w:cs="Times New Roman"/>
          <w:sz w:val="28"/>
          <w:szCs w:val="28"/>
        </w:rPr>
        <w:t>102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08323D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B94F65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08323D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382E6E" w:rsidRPr="00382E6E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08323D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792F62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 w:rsidRPr="00816219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Pr="00382E6E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08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049B9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proofErr w:type="spellStart"/>
      <w:r w:rsidR="002520AC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овского</w:t>
      </w:r>
      <w:proofErr w:type="spellEnd"/>
      <w:r w:rsidR="00A9240D">
        <w:rPr>
          <w:sz w:val="28"/>
          <w:szCs w:val="28"/>
        </w:rPr>
        <w:t xml:space="preserve"> сельского поселени</w:t>
      </w:r>
      <w:proofErr w:type="gramStart"/>
      <w:r w:rsidR="00A9240D">
        <w:rPr>
          <w:sz w:val="28"/>
          <w:szCs w:val="28"/>
        </w:rPr>
        <w:t>я</w:t>
      </w:r>
      <w:r w:rsidR="00382E6E">
        <w:rPr>
          <w:sz w:val="28"/>
          <w:szCs w:val="28"/>
        </w:rPr>
        <w:t>(</w:t>
      </w:r>
      <w:proofErr w:type="gramEnd"/>
      <w:r w:rsidR="00382E6E">
        <w:rPr>
          <w:sz w:val="28"/>
          <w:szCs w:val="28"/>
        </w:rPr>
        <w:t xml:space="preserve">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proofErr w:type="spellStart"/>
      <w:r w:rsidR="002520AC">
        <w:rPr>
          <w:rFonts w:eastAsia="Arial"/>
          <w:kern w:val="0"/>
          <w:sz w:val="28"/>
          <w:szCs w:val="28"/>
        </w:rPr>
        <w:t>Барабанщик</w:t>
      </w:r>
      <w:r w:rsidR="00847081">
        <w:rPr>
          <w:rFonts w:eastAsia="Arial"/>
          <w:kern w:val="0"/>
          <w:sz w:val="28"/>
          <w:szCs w:val="28"/>
        </w:rPr>
        <w:t>овское</w:t>
      </w:r>
      <w:proofErr w:type="spellEnd"/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08323D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3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08323D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08323D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08323D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 xml:space="preserve">, </w:t>
      </w:r>
      <w:r w:rsidRPr="001E4F25">
        <w:rPr>
          <w:rFonts w:ascii="Times New Roman" w:hAnsi="Times New Roman" w:cs="Times New Roman"/>
          <w:sz w:val="28"/>
          <w:szCs w:val="28"/>
        </w:rPr>
        <w:lastRenderedPageBreak/>
        <w:t>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B677C5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F304EC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F304EC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F304EC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в журнале регистрации заявлений кандидатов о допуске к участию в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F304E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F304EC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F304EC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304EC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F30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F304EC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F304EC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0E64CD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08323D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BA7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BA72F6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BA72F6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BA72F6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BA72F6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</w:t>
      </w:r>
      <w:r w:rsidR="00BA72F6">
        <w:rPr>
          <w:rFonts w:eastAsia="Calibri"/>
          <w:kern w:val="0"/>
          <w:sz w:val="28"/>
          <w:szCs w:val="28"/>
          <w:lang w:eastAsia="en-US"/>
        </w:rPr>
        <w:t>л</w:t>
      </w:r>
      <w:r w:rsidRPr="00BF3E4F">
        <w:rPr>
          <w:rFonts w:eastAsia="Calibri"/>
          <w:kern w:val="0"/>
          <w:sz w:val="28"/>
          <w:szCs w:val="28"/>
          <w:lang w:eastAsia="en-US"/>
        </w:rPr>
        <w:t>. Максимальное количество бал</w:t>
      </w:r>
      <w:r w:rsidR="00BA72F6">
        <w:rPr>
          <w:rFonts w:eastAsia="Calibri"/>
          <w:kern w:val="0"/>
          <w:sz w:val="28"/>
          <w:szCs w:val="28"/>
          <w:lang w:eastAsia="en-US"/>
        </w:rPr>
        <w:t>л</w:t>
      </w:r>
      <w:r w:rsidRPr="00BF3E4F">
        <w:rPr>
          <w:rFonts w:eastAsia="Calibri"/>
          <w:kern w:val="0"/>
          <w:sz w:val="28"/>
          <w:szCs w:val="28"/>
          <w:lang w:eastAsia="en-US"/>
        </w:rPr>
        <w:t>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proofErr w:type="spellStart"/>
      <w:r w:rsidR="002520AC">
        <w:rPr>
          <w:rFonts w:eastAsia="Calibri"/>
          <w:kern w:val="0"/>
          <w:sz w:val="28"/>
          <w:szCs w:val="28"/>
          <w:lang w:eastAsia="en-US"/>
        </w:rPr>
        <w:t>Барабанщик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BA72F6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2520AC">
        <w:rPr>
          <w:rFonts w:eastAsia="Calibri"/>
          <w:kern w:val="0"/>
          <w:sz w:val="28"/>
          <w:szCs w:val="28"/>
          <w:lang w:eastAsia="en-US"/>
        </w:rPr>
        <w:t>Барабанщик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A72F6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2520AC">
        <w:rPr>
          <w:rFonts w:eastAsia="Calibri"/>
          <w:kern w:val="0"/>
          <w:sz w:val="28"/>
          <w:szCs w:val="28"/>
          <w:lang w:eastAsia="en-US"/>
        </w:rPr>
        <w:t>Барабанщик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BA72F6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BA72F6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BA72F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BA72F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BA7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BA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9185E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BA72F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Pr="00B16C5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Pr="00B16C5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Pr="00B16C5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2520AC">
        <w:rPr>
          <w:rFonts w:ascii="Times New Roman" w:hAnsi="Times New Roman" w:cs="Times New Roman"/>
          <w:sz w:val="24"/>
          <w:szCs w:val="24"/>
        </w:rPr>
        <w:t>Барабанщик</w:t>
      </w:r>
      <w:r w:rsidR="00A9240D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19185E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1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данных</w:t>
      </w:r>
      <w:r w:rsidR="00486E8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86E86">
        <w:rPr>
          <w:rFonts w:ascii="Times New Roman" w:hAnsi="Times New Roman" w:cs="Times New Roman"/>
          <w:sz w:val="28"/>
          <w:szCs w:val="28"/>
        </w:rPr>
        <w:t xml:space="preserve">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2520AC">
        <w:rPr>
          <w:rFonts w:ascii="Times New Roman" w:hAnsi="Times New Roman" w:cs="Times New Roman"/>
          <w:sz w:val="24"/>
          <w:szCs w:val="24"/>
        </w:rPr>
        <w:t>Барабанщик</w:t>
      </w:r>
      <w:r w:rsidR="00A9240D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185E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8323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8323D">
        <w:rPr>
          <w:rFonts w:ascii="Times New Roman" w:hAnsi="Times New Roman" w:cs="Times New Roman"/>
          <w:sz w:val="28"/>
          <w:szCs w:val="28"/>
        </w:rPr>
        <w:t>августа 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8323D">
        <w:rPr>
          <w:rFonts w:ascii="Times New Roman" w:hAnsi="Times New Roman" w:cs="Times New Roman"/>
          <w:sz w:val="28"/>
          <w:szCs w:val="28"/>
        </w:rPr>
        <w:t>102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2520AC">
        <w:rPr>
          <w:bCs/>
          <w:sz w:val="28"/>
          <w:szCs w:val="28"/>
        </w:rPr>
        <w:t>Барабанщик</w:t>
      </w:r>
      <w:r w:rsidR="00A9240D">
        <w:rPr>
          <w:bCs/>
          <w:sz w:val="28"/>
          <w:szCs w:val="28"/>
        </w:rPr>
        <w:t>овского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2520AC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2520AC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proofErr w:type="spellStart"/>
      <w:r w:rsidR="002520AC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2520AC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19185E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2520AC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08323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2520AC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19185E">
        <w:rPr>
          <w:sz w:val="28"/>
          <w:szCs w:val="28"/>
        </w:rPr>
        <w:t xml:space="preserve"> </w:t>
      </w:r>
      <w:proofErr w:type="spellStart"/>
      <w:r w:rsidR="002520AC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proofErr w:type="spellStart"/>
      <w:r w:rsidR="002520AC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2520AC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1F1980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2520AC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1F1980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1F1980">
        <w:rPr>
          <w:sz w:val="28"/>
          <w:szCs w:val="28"/>
        </w:rPr>
        <w:t xml:space="preserve"> </w:t>
      </w:r>
      <w:proofErr w:type="spellStart"/>
      <w:r w:rsidR="002520AC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1F1980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proofErr w:type="spellStart"/>
      <w:r w:rsidR="002520AC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1F1980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1F1980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2520AC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08323D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proofErr w:type="spellStart"/>
      <w:r w:rsidR="002520AC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1F1980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2520AC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B6" w:rsidRDefault="005F23B6" w:rsidP="008622F8">
      <w:r>
        <w:separator/>
      </w:r>
    </w:p>
  </w:endnote>
  <w:endnote w:type="continuationSeparator" w:id="0">
    <w:p w:rsidR="005F23B6" w:rsidRDefault="005F23B6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004E28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207735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B6" w:rsidRDefault="005F23B6" w:rsidP="008622F8">
      <w:r>
        <w:separator/>
      </w:r>
    </w:p>
  </w:footnote>
  <w:footnote w:type="continuationSeparator" w:id="0">
    <w:p w:rsidR="005F23B6" w:rsidRDefault="005F23B6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4E28"/>
    <w:rsid w:val="000238B5"/>
    <w:rsid w:val="00024A58"/>
    <w:rsid w:val="00034C19"/>
    <w:rsid w:val="00035736"/>
    <w:rsid w:val="00035F52"/>
    <w:rsid w:val="00037DB2"/>
    <w:rsid w:val="0004237D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323D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9185E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1980"/>
    <w:rsid w:val="0020057C"/>
    <w:rsid w:val="00203220"/>
    <w:rsid w:val="002059DE"/>
    <w:rsid w:val="00207735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20AC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0C39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098F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23B6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2F8B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677C5"/>
    <w:rsid w:val="00B910B5"/>
    <w:rsid w:val="00B94F65"/>
    <w:rsid w:val="00B95625"/>
    <w:rsid w:val="00BA0632"/>
    <w:rsid w:val="00BA1532"/>
    <w:rsid w:val="00BA28E7"/>
    <w:rsid w:val="00BA72F6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DF219A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04EC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B563C-3B4D-4EB2-9F98-15ED9A7A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4542</Words>
  <Characters>25894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43</cp:revision>
  <cp:lastPrinted>2021-08-24T06:01:00Z</cp:lastPrinted>
  <dcterms:created xsi:type="dcterms:W3CDTF">2015-01-21T07:18:00Z</dcterms:created>
  <dcterms:modified xsi:type="dcterms:W3CDTF">2021-08-24T06:02:00Z</dcterms:modified>
</cp:coreProperties>
</file>