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CB" w:rsidRPr="002010AB" w:rsidRDefault="00B336CB" w:rsidP="00883673">
      <w:pPr>
        <w:tabs>
          <w:tab w:val="center" w:pos="5245"/>
          <w:tab w:val="left" w:pos="8225"/>
        </w:tabs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>РОССИЙСКАЯ  ФЕДЕРАЦИЯ</w:t>
      </w:r>
    </w:p>
    <w:p w:rsidR="00B336CB" w:rsidRPr="002010AB" w:rsidRDefault="00B336CB" w:rsidP="00B336CB">
      <w:pPr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>РОСТОВСКАЯ ОБЛАСТЬ</w:t>
      </w:r>
    </w:p>
    <w:p w:rsidR="00B336CB" w:rsidRPr="002010AB" w:rsidRDefault="002010AB" w:rsidP="00B336CB">
      <w:pPr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>ДУБОВСКИЙ РАЙОН</w:t>
      </w:r>
    </w:p>
    <w:p w:rsidR="00B336CB" w:rsidRPr="002010AB" w:rsidRDefault="00B336CB" w:rsidP="00B336CB">
      <w:pPr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>МУНИЦИПАЛЬНОЕ ОБРАЗОВАНИЕ</w:t>
      </w:r>
    </w:p>
    <w:p w:rsidR="00B336CB" w:rsidRPr="002010AB" w:rsidRDefault="00B336CB" w:rsidP="00B336CB">
      <w:pPr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>«</w:t>
      </w:r>
      <w:r w:rsidR="002010AB" w:rsidRPr="002010AB">
        <w:rPr>
          <w:b/>
          <w:sz w:val="28"/>
          <w:szCs w:val="28"/>
        </w:rPr>
        <w:t>БАРАБАНЩИКОВСК</w:t>
      </w:r>
      <w:r w:rsidR="008F2ABE" w:rsidRPr="002010AB">
        <w:rPr>
          <w:b/>
          <w:sz w:val="28"/>
          <w:szCs w:val="28"/>
        </w:rPr>
        <w:t>ОЕ</w:t>
      </w:r>
      <w:r w:rsidRPr="002010AB">
        <w:rPr>
          <w:b/>
          <w:sz w:val="28"/>
          <w:szCs w:val="28"/>
        </w:rPr>
        <w:t xml:space="preserve"> СЕЛЬСКОЕ ПОСЕЛЕНИЕ»</w:t>
      </w:r>
    </w:p>
    <w:p w:rsidR="008F2ABE" w:rsidRPr="002010AB" w:rsidRDefault="00B336CB" w:rsidP="00B336CB">
      <w:pPr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>АДМИНИСТРАЦИЯ</w:t>
      </w:r>
    </w:p>
    <w:p w:rsidR="00B336CB" w:rsidRPr="002010AB" w:rsidRDefault="00B336CB" w:rsidP="00B336CB">
      <w:pPr>
        <w:jc w:val="center"/>
        <w:rPr>
          <w:b/>
          <w:sz w:val="28"/>
          <w:szCs w:val="28"/>
        </w:rPr>
      </w:pPr>
      <w:r w:rsidRPr="002010AB">
        <w:rPr>
          <w:b/>
          <w:sz w:val="28"/>
          <w:szCs w:val="28"/>
        </w:rPr>
        <w:t xml:space="preserve"> </w:t>
      </w:r>
      <w:r w:rsidR="002010AB" w:rsidRPr="002010AB">
        <w:rPr>
          <w:b/>
          <w:sz w:val="28"/>
          <w:szCs w:val="28"/>
        </w:rPr>
        <w:t>БАРАБАНЩИКОВСК</w:t>
      </w:r>
      <w:r w:rsidR="008F2ABE" w:rsidRPr="002010AB">
        <w:rPr>
          <w:b/>
          <w:sz w:val="28"/>
          <w:szCs w:val="28"/>
        </w:rPr>
        <w:t>ОГО</w:t>
      </w:r>
      <w:r w:rsidRPr="002010AB">
        <w:rPr>
          <w:b/>
          <w:sz w:val="28"/>
          <w:szCs w:val="28"/>
        </w:rPr>
        <w:t xml:space="preserve"> СЕЛЬСКОГО ПОСЕЛЕНИЯ</w:t>
      </w:r>
    </w:p>
    <w:p w:rsidR="00B336CB" w:rsidRPr="00DC53B5" w:rsidRDefault="00B336CB" w:rsidP="00B336CB">
      <w:pPr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336CB" w:rsidRPr="0063775F" w:rsidRDefault="00B336CB" w:rsidP="00B336CB">
      <w:pPr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 w:rsidRPr="006E39F4">
        <w:rPr>
          <w:sz w:val="28"/>
          <w:szCs w:val="28"/>
        </w:rPr>
        <w:t>№</w:t>
      </w:r>
      <w:r w:rsidR="00883673">
        <w:rPr>
          <w:sz w:val="28"/>
          <w:szCs w:val="28"/>
        </w:rPr>
        <w:t xml:space="preserve"> 69</w:t>
      </w:r>
      <w:r w:rsidRPr="006E39F4">
        <w:rPr>
          <w:sz w:val="28"/>
          <w:szCs w:val="28"/>
        </w:rPr>
        <w:t xml:space="preserve"> </w:t>
      </w:r>
      <w:r w:rsidR="002010AB">
        <w:rPr>
          <w:sz w:val="28"/>
          <w:szCs w:val="28"/>
        </w:rPr>
        <w:t xml:space="preserve"> </w:t>
      </w:r>
    </w:p>
    <w:p w:rsidR="00B336CB" w:rsidRPr="00DC53B5" w:rsidRDefault="00883673" w:rsidP="002010AB">
      <w:pPr>
        <w:tabs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  <w:r>
        <w:rPr>
          <w:sz w:val="28"/>
          <w:szCs w:val="28"/>
        </w:rPr>
        <w:t>05</w:t>
      </w:r>
      <w:r w:rsidR="00C52D03">
        <w:rPr>
          <w:sz w:val="28"/>
          <w:szCs w:val="28"/>
        </w:rPr>
        <w:t>.0</w:t>
      </w:r>
      <w:r w:rsidR="002010AB">
        <w:rPr>
          <w:sz w:val="28"/>
          <w:szCs w:val="28"/>
        </w:rPr>
        <w:t>9</w:t>
      </w:r>
      <w:r w:rsidR="00B336CB">
        <w:rPr>
          <w:sz w:val="28"/>
          <w:szCs w:val="28"/>
        </w:rPr>
        <w:t>.2023</w:t>
      </w:r>
      <w:r w:rsidR="008F2ABE">
        <w:rPr>
          <w:sz w:val="28"/>
          <w:szCs w:val="28"/>
        </w:rPr>
        <w:t xml:space="preserve">                                                         </w:t>
      </w:r>
      <w:r w:rsidR="002010AB">
        <w:rPr>
          <w:sz w:val="28"/>
          <w:szCs w:val="28"/>
        </w:rPr>
        <w:t xml:space="preserve">         </w:t>
      </w:r>
      <w:r w:rsidR="008F2ABE">
        <w:rPr>
          <w:sz w:val="28"/>
          <w:szCs w:val="28"/>
        </w:rPr>
        <w:t xml:space="preserve">                     х.</w:t>
      </w:r>
      <w:r w:rsidR="002010AB">
        <w:rPr>
          <w:sz w:val="28"/>
          <w:szCs w:val="28"/>
        </w:rPr>
        <w:t xml:space="preserve"> Щеглов</w:t>
      </w:r>
    </w:p>
    <w:p w:rsidR="00400F1F" w:rsidRPr="002010AB" w:rsidRDefault="00B336CB" w:rsidP="002010AB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10AB">
        <w:rPr>
          <w:b/>
          <w:sz w:val="28"/>
          <w:szCs w:val="28"/>
        </w:rPr>
        <w:t>«</w:t>
      </w:r>
      <w:r w:rsidR="00400F1F" w:rsidRPr="002010AB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 w:rsidR="00400F1F" w:rsidRPr="002010AB">
        <w:rPr>
          <w:b/>
          <w:color w:val="000000"/>
          <w:sz w:val="28"/>
          <w:szCs w:val="28"/>
          <w:shd w:val="clear" w:color="auto" w:fill="FFFFFF"/>
        </w:rPr>
        <w:t>утверждении регламента реализации</w:t>
      </w:r>
    </w:p>
    <w:p w:rsidR="00400F1F" w:rsidRPr="002010AB" w:rsidRDefault="00400F1F" w:rsidP="002010AB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10AB">
        <w:rPr>
          <w:b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2010AB" w:rsidRPr="002010AB">
        <w:rPr>
          <w:rFonts w:eastAsia="Calibri"/>
          <w:b/>
          <w:bCs/>
          <w:sz w:val="28"/>
          <w:szCs w:val="28"/>
          <w:lang w:eastAsia="en-US"/>
        </w:rPr>
        <w:t>Барабанщиковск</w:t>
      </w:r>
      <w:r w:rsidR="008F2ABE" w:rsidRPr="002010AB">
        <w:rPr>
          <w:rFonts w:eastAsia="Calibri"/>
          <w:b/>
          <w:bCs/>
          <w:sz w:val="28"/>
          <w:szCs w:val="28"/>
          <w:lang w:eastAsia="en-US"/>
        </w:rPr>
        <w:t>ого</w:t>
      </w:r>
      <w:r w:rsidRPr="002010A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00F1F" w:rsidRPr="002010AB" w:rsidRDefault="00400F1F" w:rsidP="002010AB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10AB">
        <w:rPr>
          <w:b/>
          <w:color w:val="000000"/>
          <w:sz w:val="28"/>
          <w:szCs w:val="28"/>
          <w:shd w:val="clear" w:color="auto" w:fill="FFFFFF"/>
        </w:rPr>
        <w:t>полномочий администратора доходов бюджета</w:t>
      </w:r>
    </w:p>
    <w:p w:rsidR="00400F1F" w:rsidRPr="002010AB" w:rsidRDefault="002010AB" w:rsidP="002010AB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10AB">
        <w:rPr>
          <w:b/>
          <w:color w:val="000000"/>
          <w:sz w:val="28"/>
          <w:szCs w:val="28"/>
          <w:shd w:val="clear" w:color="auto" w:fill="FFFFFF"/>
        </w:rPr>
        <w:t>Барабанщиковск</w:t>
      </w:r>
      <w:r w:rsidR="008F2ABE" w:rsidRPr="002010AB">
        <w:rPr>
          <w:b/>
          <w:color w:val="000000"/>
          <w:sz w:val="28"/>
          <w:szCs w:val="28"/>
          <w:shd w:val="clear" w:color="auto" w:fill="FFFFFF"/>
        </w:rPr>
        <w:t>ого</w:t>
      </w:r>
      <w:r w:rsidR="00400F1F" w:rsidRPr="002010AB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по взысканию</w:t>
      </w:r>
    </w:p>
    <w:p w:rsidR="00400F1F" w:rsidRPr="002010AB" w:rsidRDefault="00400F1F" w:rsidP="002010AB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10AB">
        <w:rPr>
          <w:b/>
          <w:color w:val="000000"/>
          <w:sz w:val="28"/>
          <w:szCs w:val="28"/>
          <w:shd w:val="clear" w:color="auto" w:fill="FFFFFF"/>
        </w:rPr>
        <w:t>дебиторской задолженности по платежам в бюджет,</w:t>
      </w:r>
    </w:p>
    <w:p w:rsidR="00EB093C" w:rsidRPr="002010AB" w:rsidRDefault="00400F1F" w:rsidP="002010AB">
      <w:pPr>
        <w:suppressAutoHyphens/>
        <w:adjustRightInd w:val="0"/>
        <w:snapToGrid w:val="0"/>
        <w:spacing w:line="276" w:lineRule="auto"/>
        <w:jc w:val="center"/>
        <w:rPr>
          <w:sz w:val="28"/>
          <w:szCs w:val="28"/>
        </w:rPr>
      </w:pPr>
      <w:r w:rsidRPr="002010AB">
        <w:rPr>
          <w:b/>
          <w:color w:val="000000"/>
          <w:sz w:val="28"/>
          <w:szCs w:val="28"/>
          <w:shd w:val="clear" w:color="auto" w:fill="FFFFFF"/>
        </w:rPr>
        <w:t>пеням и штрафам по ним</w:t>
      </w:r>
      <w:r w:rsidR="00B336CB" w:rsidRPr="002010AB">
        <w:rPr>
          <w:b/>
          <w:sz w:val="28"/>
          <w:szCs w:val="28"/>
        </w:rPr>
        <w:t>»</w:t>
      </w:r>
      <w:r w:rsidR="00D937A8" w:rsidRPr="002010AB">
        <w:rPr>
          <w:sz w:val="28"/>
          <w:szCs w:val="28"/>
        </w:rPr>
        <w:tab/>
      </w:r>
    </w:p>
    <w:p w:rsidR="004F4C24" w:rsidRPr="002010AB" w:rsidRDefault="00400F1F" w:rsidP="00EB093C">
      <w:pPr>
        <w:spacing w:line="276" w:lineRule="auto"/>
        <w:ind w:right="425" w:firstLine="652"/>
        <w:jc w:val="both"/>
        <w:rPr>
          <w:color w:val="000000"/>
          <w:sz w:val="28"/>
          <w:szCs w:val="28"/>
        </w:rPr>
      </w:pPr>
      <w:proofErr w:type="gramStart"/>
      <w:r w:rsidRPr="002010AB">
        <w:rPr>
          <w:rFonts w:eastAsia="Calibri"/>
          <w:bCs/>
          <w:color w:val="000000"/>
          <w:sz w:val="28"/>
          <w:szCs w:val="28"/>
          <w:lang w:eastAsia="en-US"/>
        </w:rPr>
        <w:t>В соответствии с абзацем третьим пункта 4 статьи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152E5" w:rsidRPr="002010AB">
        <w:rPr>
          <w:sz w:val="28"/>
          <w:szCs w:val="28"/>
        </w:rPr>
        <w:t xml:space="preserve"> руководствуясь Уставом муниципального образования «</w:t>
      </w:r>
      <w:r w:rsidR="002010AB" w:rsidRPr="002010AB">
        <w:rPr>
          <w:sz w:val="28"/>
          <w:szCs w:val="28"/>
        </w:rPr>
        <w:t>Барабанщиковск</w:t>
      </w:r>
      <w:r w:rsidR="008F2ABE" w:rsidRPr="002010AB">
        <w:rPr>
          <w:sz w:val="28"/>
          <w:szCs w:val="28"/>
        </w:rPr>
        <w:t>ое</w:t>
      </w:r>
      <w:r w:rsidR="00E152E5" w:rsidRPr="002010AB">
        <w:rPr>
          <w:sz w:val="28"/>
          <w:szCs w:val="28"/>
        </w:rPr>
        <w:t xml:space="preserve"> сельское поселение</w:t>
      </w:r>
      <w:r w:rsidR="002010AB">
        <w:rPr>
          <w:sz w:val="28"/>
          <w:szCs w:val="28"/>
        </w:rPr>
        <w:t xml:space="preserve">», </w:t>
      </w:r>
      <w:r w:rsidR="002D4DE5" w:rsidRPr="002010AB">
        <w:rPr>
          <w:color w:val="000000"/>
          <w:sz w:val="28"/>
          <w:szCs w:val="28"/>
        </w:rPr>
        <w:t xml:space="preserve">Администрация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="002D4DE5" w:rsidRPr="002010AB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E152E5" w:rsidRDefault="00E152E5" w:rsidP="00E152E5">
      <w:pPr>
        <w:spacing w:line="276" w:lineRule="auto"/>
        <w:ind w:right="425" w:firstLine="652"/>
        <w:jc w:val="both"/>
        <w:rPr>
          <w:sz w:val="26"/>
          <w:szCs w:val="26"/>
        </w:rPr>
      </w:pPr>
    </w:p>
    <w:p w:rsidR="009B7A75" w:rsidRPr="002010AB" w:rsidRDefault="00E152E5" w:rsidP="00E152E5">
      <w:pPr>
        <w:spacing w:line="276" w:lineRule="auto"/>
        <w:ind w:right="425" w:firstLine="652"/>
        <w:jc w:val="center"/>
        <w:rPr>
          <w:sz w:val="28"/>
          <w:szCs w:val="28"/>
        </w:rPr>
      </w:pPr>
      <w:r w:rsidRPr="002010AB">
        <w:rPr>
          <w:sz w:val="28"/>
          <w:szCs w:val="28"/>
        </w:rPr>
        <w:t>ПОСТАНОВЛЯЕТ:</w:t>
      </w:r>
    </w:p>
    <w:p w:rsidR="009B7A75" w:rsidRPr="002010AB" w:rsidRDefault="009B7A75" w:rsidP="009B7A75">
      <w:pPr>
        <w:spacing w:line="276" w:lineRule="auto"/>
        <w:ind w:right="425" w:firstLine="652"/>
        <w:contextualSpacing/>
        <w:jc w:val="both"/>
        <w:rPr>
          <w:sz w:val="28"/>
          <w:szCs w:val="28"/>
        </w:rPr>
      </w:pPr>
      <w:r w:rsidRPr="002010AB">
        <w:rPr>
          <w:sz w:val="28"/>
          <w:szCs w:val="28"/>
        </w:rPr>
        <w:t xml:space="preserve">1. Утвердить </w:t>
      </w:r>
      <w:r w:rsidR="00400F1F" w:rsidRPr="002010AB">
        <w:rPr>
          <w:sz w:val="28"/>
          <w:szCs w:val="28"/>
        </w:rPr>
        <w:t xml:space="preserve">регламент реализации </w:t>
      </w:r>
      <w:r w:rsidRPr="002010AB">
        <w:rPr>
          <w:rFonts w:eastAsia="Calibri"/>
          <w:bCs/>
          <w:sz w:val="28"/>
          <w:szCs w:val="28"/>
        </w:rPr>
        <w:t xml:space="preserve">Администрацией </w:t>
      </w:r>
      <w:r w:rsidR="002010AB" w:rsidRPr="002010AB">
        <w:rPr>
          <w:rFonts w:eastAsia="Calibri"/>
          <w:bCs/>
          <w:sz w:val="28"/>
          <w:szCs w:val="28"/>
        </w:rPr>
        <w:t>Барабанщиковск</w:t>
      </w:r>
      <w:r w:rsidR="008F2ABE" w:rsidRPr="002010AB">
        <w:rPr>
          <w:rFonts w:eastAsia="Calibri"/>
          <w:bCs/>
          <w:sz w:val="28"/>
          <w:szCs w:val="28"/>
        </w:rPr>
        <w:t>ого</w:t>
      </w:r>
      <w:r w:rsidRPr="002010AB">
        <w:rPr>
          <w:rFonts w:eastAsia="Calibri"/>
          <w:bCs/>
          <w:sz w:val="28"/>
          <w:szCs w:val="28"/>
        </w:rPr>
        <w:t xml:space="preserve"> сельского поселения </w:t>
      </w:r>
      <w:r w:rsidR="00400F1F" w:rsidRPr="002010AB">
        <w:rPr>
          <w:rFonts w:eastAsia="Calibri"/>
          <w:bCs/>
          <w:sz w:val="28"/>
          <w:szCs w:val="28"/>
        </w:rPr>
        <w:t xml:space="preserve">полномочий администратора доходов бюджета </w:t>
      </w:r>
      <w:r w:rsidR="002010AB" w:rsidRPr="002010AB">
        <w:rPr>
          <w:rFonts w:eastAsia="Calibri"/>
          <w:bCs/>
          <w:sz w:val="28"/>
          <w:szCs w:val="28"/>
        </w:rPr>
        <w:t>Барабанщиковск</w:t>
      </w:r>
      <w:r w:rsidR="008F2ABE" w:rsidRPr="002010AB">
        <w:rPr>
          <w:rFonts w:eastAsia="Calibri"/>
          <w:bCs/>
          <w:sz w:val="28"/>
          <w:szCs w:val="28"/>
        </w:rPr>
        <w:t>ого</w:t>
      </w:r>
      <w:r w:rsidR="00400F1F" w:rsidRPr="002010AB">
        <w:rPr>
          <w:rFonts w:eastAsia="Calibri"/>
          <w:bCs/>
          <w:sz w:val="28"/>
          <w:szCs w:val="28"/>
        </w:rPr>
        <w:t xml:space="preserve"> сельского поселения по </w:t>
      </w:r>
      <w:r w:rsidRPr="002010AB">
        <w:rPr>
          <w:rFonts w:eastAsia="Calibri"/>
          <w:bCs/>
          <w:sz w:val="28"/>
          <w:szCs w:val="28"/>
        </w:rPr>
        <w:t xml:space="preserve">взысканию </w:t>
      </w:r>
      <w:r w:rsidR="00400F1F" w:rsidRPr="002010AB">
        <w:rPr>
          <w:rFonts w:eastAsia="Calibri"/>
          <w:bCs/>
          <w:sz w:val="28"/>
          <w:szCs w:val="28"/>
        </w:rPr>
        <w:t xml:space="preserve">дебиторской </w:t>
      </w:r>
      <w:r w:rsidRPr="002010AB">
        <w:rPr>
          <w:rFonts w:eastAsia="Calibri"/>
          <w:bCs/>
          <w:sz w:val="28"/>
          <w:szCs w:val="28"/>
        </w:rPr>
        <w:t>задолженности по платежам в бюджет</w:t>
      </w:r>
      <w:r w:rsidR="00400F1F" w:rsidRPr="002010AB">
        <w:rPr>
          <w:rFonts w:eastAsia="Calibri"/>
          <w:bCs/>
          <w:sz w:val="28"/>
          <w:szCs w:val="28"/>
        </w:rPr>
        <w:t xml:space="preserve">, пеням и штрафам по ним </w:t>
      </w:r>
      <w:r w:rsidRPr="002010AB">
        <w:rPr>
          <w:sz w:val="28"/>
          <w:szCs w:val="28"/>
        </w:rPr>
        <w:t>согласно приложению.</w:t>
      </w:r>
    </w:p>
    <w:p w:rsidR="00EB093C" w:rsidRPr="002010AB" w:rsidRDefault="00EB093C" w:rsidP="009B7A7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sz w:val="28"/>
          <w:szCs w:val="28"/>
        </w:rPr>
      </w:pPr>
      <w:r w:rsidRPr="002010AB">
        <w:rPr>
          <w:sz w:val="28"/>
          <w:szCs w:val="28"/>
        </w:rPr>
        <w:t>2. Настоящее постановление вступает в силу со дня его официального о</w:t>
      </w:r>
      <w:r w:rsidR="009247E8" w:rsidRPr="002010AB">
        <w:rPr>
          <w:sz w:val="28"/>
          <w:szCs w:val="28"/>
        </w:rPr>
        <w:t>публикования</w:t>
      </w:r>
      <w:r w:rsidRPr="002010AB">
        <w:rPr>
          <w:sz w:val="28"/>
          <w:szCs w:val="28"/>
        </w:rPr>
        <w:t>.</w:t>
      </w:r>
    </w:p>
    <w:p w:rsidR="002010AB" w:rsidRPr="002010AB" w:rsidRDefault="00EB093C" w:rsidP="00201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0AB">
        <w:rPr>
          <w:sz w:val="28"/>
          <w:szCs w:val="28"/>
        </w:rPr>
        <w:t xml:space="preserve">3. </w:t>
      </w:r>
      <w:proofErr w:type="gramStart"/>
      <w:r w:rsidR="002010AB" w:rsidRPr="002010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010AB" w:rsidRPr="002010A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B7A75" w:rsidRPr="004F48AD" w:rsidRDefault="009B7A75" w:rsidP="009B7A75">
      <w:pPr>
        <w:suppressAutoHyphens/>
        <w:adjustRightInd w:val="0"/>
        <w:snapToGrid w:val="0"/>
        <w:spacing w:line="276" w:lineRule="auto"/>
        <w:jc w:val="both"/>
      </w:pPr>
    </w:p>
    <w:p w:rsidR="00427697" w:rsidRPr="002010AB" w:rsidRDefault="00347C77" w:rsidP="00E152E5">
      <w:pPr>
        <w:spacing w:line="276" w:lineRule="auto"/>
        <w:ind w:right="425"/>
        <w:rPr>
          <w:sz w:val="28"/>
          <w:szCs w:val="28"/>
        </w:rPr>
      </w:pPr>
      <w:r w:rsidRPr="002010AB">
        <w:rPr>
          <w:sz w:val="28"/>
          <w:szCs w:val="28"/>
        </w:rPr>
        <w:t xml:space="preserve">Глава </w:t>
      </w:r>
      <w:r w:rsidR="00427697" w:rsidRPr="002010AB">
        <w:rPr>
          <w:sz w:val="28"/>
          <w:szCs w:val="28"/>
        </w:rPr>
        <w:t xml:space="preserve">Администрации </w:t>
      </w:r>
    </w:p>
    <w:p w:rsidR="00347C77" w:rsidRPr="002010AB" w:rsidRDefault="002010AB" w:rsidP="00E152E5">
      <w:pPr>
        <w:spacing w:line="276" w:lineRule="auto"/>
        <w:ind w:right="425"/>
        <w:rPr>
          <w:sz w:val="28"/>
          <w:szCs w:val="28"/>
        </w:rPr>
      </w:pPr>
      <w:r w:rsidRPr="002010AB">
        <w:rPr>
          <w:sz w:val="28"/>
          <w:szCs w:val="28"/>
        </w:rPr>
        <w:t>Барабанщиковск</w:t>
      </w:r>
      <w:r w:rsidR="008F2ABE" w:rsidRPr="002010AB">
        <w:rPr>
          <w:sz w:val="28"/>
          <w:szCs w:val="28"/>
        </w:rPr>
        <w:t>ого</w:t>
      </w:r>
      <w:r w:rsidR="00427697" w:rsidRPr="002010AB">
        <w:rPr>
          <w:sz w:val="28"/>
          <w:szCs w:val="28"/>
        </w:rPr>
        <w:t xml:space="preserve"> </w:t>
      </w:r>
      <w:r w:rsidR="00C56834" w:rsidRPr="002010AB">
        <w:rPr>
          <w:sz w:val="28"/>
          <w:szCs w:val="28"/>
        </w:rPr>
        <w:t>сельского поселения</w:t>
      </w:r>
      <w:r w:rsidR="00347C77" w:rsidRPr="002010AB">
        <w:rPr>
          <w:sz w:val="28"/>
          <w:szCs w:val="28"/>
        </w:rPr>
        <w:tab/>
      </w:r>
      <w:r w:rsidR="00347C77" w:rsidRPr="002010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347C77" w:rsidRPr="002010AB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347C77" w:rsidRPr="002010AB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="00347C77" w:rsidRPr="002010AB">
        <w:rPr>
          <w:sz w:val="28"/>
          <w:szCs w:val="28"/>
        </w:rPr>
        <w:t>.</w:t>
      </w:r>
      <w:r>
        <w:rPr>
          <w:sz w:val="28"/>
          <w:szCs w:val="28"/>
        </w:rPr>
        <w:t xml:space="preserve"> Ващенко</w:t>
      </w:r>
    </w:p>
    <w:p w:rsidR="00D041F6" w:rsidRPr="002010AB" w:rsidRDefault="00D041F6" w:rsidP="00D041F6">
      <w:pPr>
        <w:pageBreakBefore/>
        <w:spacing w:line="276" w:lineRule="auto"/>
        <w:ind w:left="10206"/>
        <w:jc w:val="right"/>
        <w:rPr>
          <w:sz w:val="28"/>
          <w:szCs w:val="28"/>
        </w:rPr>
        <w:sectPr w:rsidR="00D041F6" w:rsidRPr="002010AB" w:rsidSect="002010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7D5B" w:rsidRPr="002010AB" w:rsidRDefault="00F07D5B" w:rsidP="00F07D5B">
      <w:pPr>
        <w:pageBreakBefore/>
        <w:tabs>
          <w:tab w:val="left" w:pos="7655"/>
        </w:tabs>
        <w:ind w:left="5103"/>
        <w:contextualSpacing/>
        <w:jc w:val="right"/>
        <w:rPr>
          <w:sz w:val="28"/>
          <w:szCs w:val="28"/>
        </w:rPr>
      </w:pPr>
      <w:r w:rsidRPr="002010AB">
        <w:rPr>
          <w:sz w:val="28"/>
          <w:szCs w:val="28"/>
        </w:rPr>
        <w:lastRenderedPageBreak/>
        <w:t>Приложение</w:t>
      </w:r>
    </w:p>
    <w:p w:rsidR="00F07D5B" w:rsidRPr="002010AB" w:rsidRDefault="00F07D5B" w:rsidP="00F07D5B">
      <w:pPr>
        <w:tabs>
          <w:tab w:val="left" w:pos="7655"/>
        </w:tabs>
        <w:ind w:left="5103"/>
        <w:contextualSpacing/>
        <w:jc w:val="right"/>
        <w:rPr>
          <w:sz w:val="28"/>
          <w:szCs w:val="28"/>
        </w:rPr>
      </w:pPr>
      <w:r w:rsidRPr="002010AB">
        <w:rPr>
          <w:sz w:val="28"/>
          <w:szCs w:val="28"/>
        </w:rPr>
        <w:t xml:space="preserve">к постановлению Администрации </w:t>
      </w:r>
      <w:r w:rsidR="002010AB" w:rsidRPr="002010AB">
        <w:rPr>
          <w:sz w:val="28"/>
          <w:szCs w:val="28"/>
        </w:rPr>
        <w:t>Барабанщиковск</w:t>
      </w:r>
      <w:r w:rsidR="008F2ABE" w:rsidRPr="002010AB">
        <w:rPr>
          <w:sz w:val="28"/>
          <w:szCs w:val="28"/>
        </w:rPr>
        <w:t>ого</w:t>
      </w:r>
      <w:r w:rsidRPr="002010AB">
        <w:rPr>
          <w:sz w:val="28"/>
          <w:szCs w:val="28"/>
        </w:rPr>
        <w:t xml:space="preserve"> сельского поселения </w:t>
      </w:r>
      <w:r w:rsidRPr="002010AB">
        <w:rPr>
          <w:iCs/>
          <w:sz w:val="28"/>
          <w:szCs w:val="28"/>
        </w:rPr>
        <w:t>от</w:t>
      </w:r>
      <w:r w:rsidR="002010AB" w:rsidRPr="002010AB">
        <w:rPr>
          <w:iCs/>
          <w:sz w:val="28"/>
          <w:szCs w:val="28"/>
        </w:rPr>
        <w:t xml:space="preserve">  </w:t>
      </w:r>
      <w:r w:rsidR="00883673">
        <w:rPr>
          <w:iCs/>
          <w:sz w:val="28"/>
          <w:szCs w:val="28"/>
        </w:rPr>
        <w:t>05</w:t>
      </w:r>
      <w:r w:rsidR="00ED023D" w:rsidRPr="002010AB">
        <w:rPr>
          <w:iCs/>
          <w:sz w:val="28"/>
          <w:szCs w:val="28"/>
        </w:rPr>
        <w:t>.0</w:t>
      </w:r>
      <w:r w:rsidR="002010AB" w:rsidRPr="002010AB">
        <w:rPr>
          <w:iCs/>
          <w:sz w:val="28"/>
          <w:szCs w:val="28"/>
        </w:rPr>
        <w:t>9</w:t>
      </w:r>
      <w:r w:rsidRPr="002010AB">
        <w:rPr>
          <w:iCs/>
          <w:sz w:val="28"/>
          <w:szCs w:val="28"/>
        </w:rPr>
        <w:t>.2023 №</w:t>
      </w:r>
      <w:r w:rsidR="00883673">
        <w:rPr>
          <w:iCs/>
          <w:sz w:val="28"/>
          <w:szCs w:val="28"/>
        </w:rPr>
        <w:t>69</w:t>
      </w:r>
      <w:bookmarkStart w:id="0" w:name="_GoBack"/>
      <w:bookmarkEnd w:id="0"/>
      <w:r w:rsidRPr="002010AB">
        <w:rPr>
          <w:iCs/>
          <w:sz w:val="28"/>
          <w:szCs w:val="28"/>
        </w:rPr>
        <w:t xml:space="preserve"> </w:t>
      </w:r>
    </w:p>
    <w:p w:rsidR="00400F1F" w:rsidRPr="002010AB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1" w:name="Par30"/>
      <w:bookmarkEnd w:id="1"/>
    </w:p>
    <w:p w:rsidR="00400F1F" w:rsidRPr="002010AB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010AB">
        <w:rPr>
          <w:b/>
          <w:bCs/>
          <w:color w:val="000000"/>
          <w:sz w:val="28"/>
          <w:szCs w:val="28"/>
          <w:shd w:val="clear" w:color="auto" w:fill="FFFFFF"/>
        </w:rPr>
        <w:t>РЕГЛАМЕНТ</w:t>
      </w:r>
    </w:p>
    <w:p w:rsidR="00400F1F" w:rsidRPr="002010AB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2010AB">
        <w:rPr>
          <w:b/>
          <w:bCs/>
          <w:color w:val="000000"/>
          <w:sz w:val="28"/>
          <w:szCs w:val="28"/>
          <w:shd w:val="clear" w:color="auto" w:fill="FFFFFF"/>
        </w:rPr>
        <w:t xml:space="preserve">реализации Администрацией </w:t>
      </w:r>
      <w:r w:rsidR="002010AB" w:rsidRPr="002010AB">
        <w:rPr>
          <w:rFonts w:eastAsia="Calibri"/>
          <w:b/>
          <w:bCs/>
          <w:sz w:val="28"/>
          <w:szCs w:val="28"/>
          <w:lang w:eastAsia="en-US"/>
        </w:rPr>
        <w:t>Барабанщиковск</w:t>
      </w:r>
      <w:r w:rsidR="008F2ABE" w:rsidRPr="002010AB">
        <w:rPr>
          <w:rFonts w:eastAsia="Calibri"/>
          <w:b/>
          <w:bCs/>
          <w:sz w:val="28"/>
          <w:szCs w:val="28"/>
          <w:lang w:eastAsia="en-US"/>
        </w:rPr>
        <w:t>ого</w:t>
      </w:r>
      <w:r w:rsidRPr="002010A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  <w:r w:rsidRPr="002010AB">
        <w:rPr>
          <w:b/>
          <w:bCs/>
          <w:color w:val="000000"/>
          <w:sz w:val="28"/>
          <w:szCs w:val="28"/>
          <w:shd w:val="clear" w:color="auto" w:fill="FFFFFF"/>
        </w:rPr>
        <w:t xml:space="preserve"> полномочий администратора доходов бюджета </w:t>
      </w:r>
      <w:r w:rsidR="002010AB" w:rsidRPr="002010AB">
        <w:rPr>
          <w:b/>
          <w:bCs/>
          <w:color w:val="000000"/>
          <w:sz w:val="28"/>
          <w:szCs w:val="28"/>
          <w:shd w:val="clear" w:color="auto" w:fill="FFFFFF"/>
        </w:rPr>
        <w:t>Барабанщиковск</w:t>
      </w:r>
      <w:r w:rsidR="008F2ABE" w:rsidRPr="002010AB">
        <w:rPr>
          <w:b/>
          <w:bCs/>
          <w:color w:val="000000"/>
          <w:sz w:val="28"/>
          <w:szCs w:val="28"/>
          <w:shd w:val="clear" w:color="auto" w:fill="FFFFFF"/>
        </w:rPr>
        <w:t>ого</w:t>
      </w:r>
      <w:r w:rsidRPr="002010AB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400F1F" w:rsidRPr="002010AB" w:rsidRDefault="00400F1F" w:rsidP="00400F1F">
      <w:pPr>
        <w:spacing w:line="276" w:lineRule="auto"/>
        <w:ind w:firstLine="709"/>
        <w:rPr>
          <w:color w:val="000000"/>
          <w:sz w:val="28"/>
          <w:szCs w:val="28"/>
        </w:rPr>
      </w:pP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1. </w:t>
      </w:r>
      <w:proofErr w:type="gramStart"/>
      <w:r w:rsidRPr="002010AB">
        <w:rPr>
          <w:color w:val="000000"/>
          <w:sz w:val="28"/>
          <w:szCs w:val="28"/>
        </w:rPr>
        <w:t>Настоящий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Регламент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>устанавливает порядок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реализации</w:t>
      </w:r>
      <w:r w:rsidRPr="002010AB">
        <w:rPr>
          <w:rStyle w:val="apple-converted-space"/>
          <w:color w:val="000000"/>
          <w:sz w:val="28"/>
          <w:szCs w:val="28"/>
        </w:rPr>
        <w:t xml:space="preserve"> Администрацией </w:t>
      </w:r>
      <w:r w:rsidR="002010AB" w:rsidRPr="002010AB">
        <w:rPr>
          <w:rStyle w:val="apple-converted-space"/>
          <w:color w:val="000000"/>
          <w:sz w:val="28"/>
          <w:szCs w:val="28"/>
        </w:rPr>
        <w:t>Барабанщиковск</w:t>
      </w:r>
      <w:r w:rsidR="008F2ABE" w:rsidRPr="002010AB">
        <w:rPr>
          <w:rStyle w:val="apple-converted-space"/>
          <w:color w:val="000000"/>
          <w:sz w:val="28"/>
          <w:szCs w:val="28"/>
        </w:rPr>
        <w:t>ого</w:t>
      </w:r>
      <w:r w:rsidRPr="002010AB">
        <w:rPr>
          <w:rStyle w:val="apple-converted-space"/>
          <w:color w:val="000000"/>
          <w:sz w:val="28"/>
          <w:szCs w:val="28"/>
        </w:rPr>
        <w:t xml:space="preserve"> сельского поселения </w:t>
      </w:r>
      <w:r w:rsidRPr="002010AB">
        <w:rPr>
          <w:rStyle w:val="f"/>
          <w:color w:val="000000"/>
          <w:sz w:val="28"/>
          <w:szCs w:val="28"/>
        </w:rPr>
        <w:t>полномочий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администратора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доходов бюджета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="002010AB" w:rsidRPr="002010AB">
        <w:rPr>
          <w:rStyle w:val="apple-converted-space"/>
          <w:color w:val="000000"/>
          <w:sz w:val="28"/>
          <w:szCs w:val="28"/>
        </w:rPr>
        <w:t>Барабанщиковск</w:t>
      </w:r>
      <w:r w:rsidR="008F2ABE" w:rsidRPr="002010AB">
        <w:rPr>
          <w:rStyle w:val="apple-converted-space"/>
          <w:color w:val="000000"/>
          <w:sz w:val="28"/>
          <w:szCs w:val="28"/>
        </w:rPr>
        <w:t>ого</w:t>
      </w:r>
      <w:r w:rsidRPr="002010AB">
        <w:rPr>
          <w:rStyle w:val="apple-converted-space"/>
          <w:color w:val="000000"/>
          <w:sz w:val="28"/>
          <w:szCs w:val="28"/>
        </w:rPr>
        <w:t xml:space="preserve"> сельского поселения (далее – местный бюджет)</w:t>
      </w:r>
      <w:r w:rsidRPr="002010AB">
        <w:rPr>
          <w:color w:val="000000"/>
          <w:sz w:val="28"/>
          <w:szCs w:val="28"/>
        </w:rPr>
        <w:t xml:space="preserve"> по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взысканию дебиторской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задолженности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>по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платежам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>в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 xml:space="preserve">бюджет </w:t>
      </w:r>
      <w:r w:rsidR="002010AB" w:rsidRPr="002010AB">
        <w:rPr>
          <w:rStyle w:val="f"/>
          <w:color w:val="000000"/>
          <w:sz w:val="28"/>
          <w:szCs w:val="28"/>
        </w:rPr>
        <w:t>Барабанщиковск</w:t>
      </w:r>
      <w:r w:rsidR="008F2ABE" w:rsidRPr="002010AB">
        <w:rPr>
          <w:rStyle w:val="f"/>
          <w:color w:val="000000"/>
          <w:sz w:val="28"/>
          <w:szCs w:val="28"/>
        </w:rPr>
        <w:t>ого</w:t>
      </w:r>
      <w:r w:rsidRPr="002010AB">
        <w:rPr>
          <w:rStyle w:val="f"/>
          <w:color w:val="000000"/>
          <w:sz w:val="28"/>
          <w:szCs w:val="28"/>
        </w:rPr>
        <w:t xml:space="preserve"> сельского поселения</w:t>
      </w:r>
      <w:r w:rsidRPr="002010AB">
        <w:rPr>
          <w:color w:val="000000"/>
          <w:sz w:val="28"/>
          <w:szCs w:val="28"/>
        </w:rPr>
        <w:t>, пеням и штрафам по ним, являющимся источниками формирования доходов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местного бюджета</w:t>
      </w:r>
      <w:r w:rsidRPr="002010AB">
        <w:rPr>
          <w:color w:val="000000"/>
          <w:sz w:val="28"/>
          <w:szCs w:val="28"/>
        </w:rPr>
        <w:t>, за исключением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платежей</w:t>
      </w:r>
      <w:r w:rsidRPr="002010AB">
        <w:rPr>
          <w:color w:val="000000"/>
          <w:sz w:val="28"/>
          <w:szCs w:val="28"/>
        </w:rPr>
        <w:t>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</w:t>
      </w:r>
      <w:proofErr w:type="gramEnd"/>
      <w:r w:rsidRPr="002010AB">
        <w:rPr>
          <w:color w:val="000000"/>
          <w:sz w:val="28"/>
          <w:szCs w:val="28"/>
        </w:rPr>
        <w:t xml:space="preserve"> на производстве и профессиональных заболеваний (далее -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дебиторская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задолженность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>по доходам).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2. Ответственными за взыскание дебиторской задолженности по доходам в случаях, предусмотренных настоящим Регламентом, являются: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1) сектор</w:t>
      </w:r>
      <w:r w:rsidRPr="002010AB">
        <w:rPr>
          <w:i/>
          <w:iCs/>
          <w:color w:val="FF0000"/>
          <w:sz w:val="28"/>
          <w:szCs w:val="28"/>
        </w:rPr>
        <w:t xml:space="preserve"> </w:t>
      </w:r>
      <w:r w:rsidRPr="002010AB">
        <w:rPr>
          <w:iCs/>
          <w:sz w:val="28"/>
          <w:szCs w:val="28"/>
        </w:rPr>
        <w:t>экономики и финансов</w:t>
      </w:r>
      <w:r w:rsidRPr="002010AB">
        <w:rPr>
          <w:i/>
          <w:iCs/>
          <w:color w:val="FF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 xml:space="preserve">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(далее - Сектор);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i/>
          <w:iCs/>
          <w:color w:val="FF0000"/>
          <w:sz w:val="28"/>
          <w:szCs w:val="28"/>
        </w:rPr>
      </w:pPr>
      <w:r w:rsidRPr="002010AB">
        <w:rPr>
          <w:color w:val="000000"/>
          <w:sz w:val="28"/>
          <w:szCs w:val="28"/>
        </w:rPr>
        <w:t>2)</w:t>
      </w:r>
      <w:r w:rsidRPr="002010AB">
        <w:rPr>
          <w:i/>
          <w:iCs/>
          <w:color w:val="000000"/>
          <w:sz w:val="28"/>
          <w:szCs w:val="28"/>
        </w:rPr>
        <w:t xml:space="preserve"> </w:t>
      </w:r>
      <w:r w:rsidR="002010AB" w:rsidRPr="002010AB">
        <w:rPr>
          <w:iCs/>
          <w:sz w:val="28"/>
          <w:szCs w:val="28"/>
        </w:rPr>
        <w:t>специалист первой категории по вопросам имущественных и земельных отношений</w:t>
      </w:r>
      <w:r w:rsidRPr="002010AB">
        <w:rPr>
          <w:iCs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 xml:space="preserve">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3. Мероприятия по реализации </w:t>
      </w:r>
      <w:r w:rsidRPr="002010AB">
        <w:rPr>
          <w:rStyle w:val="apple-converted-space"/>
          <w:color w:val="000000"/>
          <w:sz w:val="28"/>
          <w:szCs w:val="28"/>
        </w:rPr>
        <w:t xml:space="preserve">Администрацией </w:t>
      </w:r>
      <w:r w:rsidR="002010AB" w:rsidRPr="002010AB">
        <w:rPr>
          <w:rStyle w:val="apple-converted-space"/>
          <w:color w:val="000000"/>
          <w:sz w:val="28"/>
          <w:szCs w:val="28"/>
        </w:rPr>
        <w:t>Барабанщиковск</w:t>
      </w:r>
      <w:r w:rsidR="008F2ABE" w:rsidRPr="002010AB">
        <w:rPr>
          <w:rStyle w:val="apple-converted-space"/>
          <w:color w:val="000000"/>
          <w:sz w:val="28"/>
          <w:szCs w:val="28"/>
        </w:rPr>
        <w:t>ого</w:t>
      </w:r>
      <w:r w:rsidRPr="002010AB">
        <w:rPr>
          <w:rStyle w:val="apple-converted-space"/>
          <w:color w:val="000000"/>
          <w:sz w:val="28"/>
          <w:szCs w:val="28"/>
        </w:rPr>
        <w:t xml:space="preserve"> сельского поселения </w:t>
      </w:r>
      <w:r w:rsidRPr="002010AB">
        <w:rPr>
          <w:rStyle w:val="f"/>
          <w:color w:val="000000"/>
          <w:sz w:val="28"/>
          <w:szCs w:val="28"/>
        </w:rPr>
        <w:t>полномочий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администратора</w:t>
      </w:r>
      <w:r w:rsidRPr="002010AB">
        <w:rPr>
          <w:rStyle w:val="apple-converted-space"/>
          <w:color w:val="000000"/>
          <w:sz w:val="28"/>
          <w:szCs w:val="28"/>
        </w:rPr>
        <w:t xml:space="preserve"> </w:t>
      </w:r>
      <w:r w:rsidRPr="002010AB">
        <w:rPr>
          <w:rStyle w:val="f"/>
          <w:color w:val="000000"/>
          <w:sz w:val="28"/>
          <w:szCs w:val="28"/>
        </w:rPr>
        <w:t>доходов местного бюджета</w:t>
      </w:r>
      <w:r w:rsidRPr="002010AB">
        <w:rPr>
          <w:color w:val="000000"/>
          <w:sz w:val="28"/>
          <w:szCs w:val="28"/>
        </w:rPr>
        <w:t xml:space="preserve"> по взысканию дебиторской задолженности по доходам по видам платежей (учетным группам доходов) включают в себя мероприятия </w:t>
      </w:r>
      <w:proofErr w:type="gramStart"/>
      <w:r w:rsidRPr="002010AB">
        <w:rPr>
          <w:color w:val="000000"/>
          <w:sz w:val="28"/>
          <w:szCs w:val="28"/>
        </w:rPr>
        <w:t>по</w:t>
      </w:r>
      <w:proofErr w:type="gramEnd"/>
      <w:r w:rsidRPr="002010AB">
        <w:rPr>
          <w:color w:val="000000"/>
          <w:sz w:val="28"/>
          <w:szCs w:val="28"/>
        </w:rPr>
        <w:t>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lastRenderedPageBreak/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4.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а) Администрация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осуществляет </w:t>
      </w:r>
      <w:proofErr w:type="gramStart"/>
      <w:r w:rsidRPr="002010AB">
        <w:rPr>
          <w:color w:val="000000"/>
          <w:sz w:val="28"/>
          <w:szCs w:val="28"/>
        </w:rPr>
        <w:t>контроль за</w:t>
      </w:r>
      <w:proofErr w:type="gramEnd"/>
      <w:r w:rsidRPr="002010AB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пени и штрафов по ним, в том числе: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(контрактом);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010AB">
        <w:rPr>
          <w:color w:val="000000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</w:t>
      </w:r>
      <w:proofErr w:type="gramEnd"/>
      <w:r w:rsidRPr="002010AB">
        <w:rPr>
          <w:color w:val="000000"/>
          <w:sz w:val="28"/>
          <w:szCs w:val="28"/>
        </w:rPr>
        <w:t>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010AB">
        <w:rPr>
          <w:color w:val="000000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</w:t>
      </w:r>
      <w:r w:rsidRPr="002010AB">
        <w:rPr>
          <w:color w:val="000000"/>
          <w:sz w:val="28"/>
          <w:szCs w:val="28"/>
        </w:rPr>
        <w:lastRenderedPageBreak/>
        <w:t>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за своевременным начислением неустойки (штрафов, пени);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Сектор;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010AB">
        <w:rPr>
          <w:color w:val="000000"/>
          <w:sz w:val="28"/>
          <w:szCs w:val="28"/>
        </w:rPr>
        <w:t>б)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проводит не реже одного раза в квартал инвентаризацию расчетов с должниками, включая сверку данных по доходам местного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  <w:proofErr w:type="gramEnd"/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в)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наличия сведений о взыскании с должника денежных сре</w:t>
      </w:r>
      <w:proofErr w:type="gramStart"/>
      <w:r w:rsidRPr="002010AB">
        <w:rPr>
          <w:color w:val="000000"/>
          <w:sz w:val="28"/>
          <w:szCs w:val="28"/>
        </w:rPr>
        <w:t>дств в р</w:t>
      </w:r>
      <w:proofErr w:type="gramEnd"/>
      <w:r w:rsidRPr="002010AB">
        <w:rPr>
          <w:color w:val="000000"/>
          <w:sz w:val="28"/>
          <w:szCs w:val="28"/>
        </w:rPr>
        <w:t>амках исполнительного производства;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наличия сведений о возбуждении в отношении должника дела о банкротстве;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г)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своевременно принимает решение о признании безнадежной к взысканию задолженности по платежам в местный бюджет;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д)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ежегодно до 25 декабря представляет главе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ежегодный отчет об итогах работы по взысканию дебиторской задолженности по доходам в местный бюджет по форме </w:t>
      </w:r>
      <w:proofErr w:type="gramStart"/>
      <w:r w:rsidRPr="002010AB">
        <w:rPr>
          <w:color w:val="000000"/>
          <w:sz w:val="28"/>
          <w:szCs w:val="28"/>
        </w:rPr>
        <w:t>согласно приложени</w:t>
      </w:r>
      <w:r w:rsidR="008F2ABE" w:rsidRPr="002010AB">
        <w:rPr>
          <w:color w:val="000000"/>
          <w:sz w:val="28"/>
          <w:szCs w:val="28"/>
        </w:rPr>
        <w:t>я</w:t>
      </w:r>
      <w:proofErr w:type="gramEnd"/>
      <w:r w:rsidRPr="002010AB">
        <w:rPr>
          <w:color w:val="000000"/>
          <w:sz w:val="28"/>
          <w:szCs w:val="28"/>
        </w:rPr>
        <w:t xml:space="preserve"> к настоящему Регламенту.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5. В целях урегулирования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его принудительному взысканию)</w:t>
      </w:r>
      <w:r w:rsidRPr="002010AB">
        <w:rPr>
          <w:i/>
          <w:iCs/>
          <w:color w:val="FF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>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а) направляет требование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</w:t>
      </w:r>
      <w:r w:rsidRPr="002010AB">
        <w:rPr>
          <w:color w:val="000000"/>
          <w:sz w:val="28"/>
          <w:szCs w:val="28"/>
        </w:rPr>
        <w:lastRenderedPageBreak/>
        <w:t>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б) направляет претензию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в)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Федерации, представляет свои предложения главе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6. </w:t>
      </w:r>
      <w:proofErr w:type="gramStart"/>
      <w:r w:rsidR="006D239A" w:rsidRPr="002010AB">
        <w:rPr>
          <w:color w:val="000000"/>
          <w:sz w:val="28"/>
          <w:szCs w:val="28"/>
        </w:rPr>
        <w:t>Сектор</w:t>
      </w:r>
      <w:r w:rsidRPr="002010AB">
        <w:rPr>
          <w:color w:val="000000"/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оплаты договора (муниципального контракта, соглашения) в срок </w:t>
      </w:r>
      <w:r w:rsidRPr="002010AB">
        <w:rPr>
          <w:iCs/>
          <w:sz w:val="28"/>
          <w:szCs w:val="28"/>
        </w:rPr>
        <w:t>не позднее пяти рабочих дней</w:t>
      </w:r>
      <w:r w:rsidRPr="002010AB">
        <w:rPr>
          <w:sz w:val="28"/>
          <w:szCs w:val="28"/>
        </w:rPr>
        <w:t xml:space="preserve"> со</w:t>
      </w:r>
      <w:r w:rsidRPr="002010AB">
        <w:rPr>
          <w:color w:val="000000"/>
          <w:sz w:val="28"/>
          <w:szCs w:val="28"/>
        </w:rPr>
        <w:t xml:space="preserve"> дня образования просроченной дебиторской задолженности по доходам или дня, когда </w:t>
      </w:r>
      <w:r w:rsidR="006D239A" w:rsidRPr="002010AB">
        <w:rPr>
          <w:color w:val="000000"/>
          <w:sz w:val="28"/>
          <w:szCs w:val="28"/>
        </w:rPr>
        <w:t>Сектору</w:t>
      </w:r>
      <w:r w:rsidRPr="002010AB">
        <w:rPr>
          <w:color w:val="000000"/>
          <w:sz w:val="28"/>
          <w:szCs w:val="28"/>
        </w:rPr>
        <w:t xml:space="preserve"> стало известно о наличии такой задолженности, направляет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все имеющиеся документы и информацию о возникшей задолженности.</w:t>
      </w:r>
      <w:proofErr w:type="gramEnd"/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7.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в течение</w:t>
      </w:r>
      <w:r w:rsidRPr="002010AB">
        <w:rPr>
          <w:i/>
          <w:iCs/>
          <w:color w:val="FF0000"/>
          <w:sz w:val="28"/>
          <w:szCs w:val="28"/>
        </w:rPr>
        <w:t xml:space="preserve"> </w:t>
      </w:r>
      <w:r w:rsidRPr="002010AB">
        <w:rPr>
          <w:iCs/>
          <w:sz w:val="28"/>
          <w:szCs w:val="28"/>
        </w:rPr>
        <w:t xml:space="preserve">пяти рабочих дней </w:t>
      </w:r>
      <w:r w:rsidRPr="002010AB">
        <w:rPr>
          <w:sz w:val="28"/>
          <w:szCs w:val="28"/>
        </w:rPr>
        <w:t>со</w:t>
      </w:r>
      <w:r w:rsidRPr="002010AB">
        <w:rPr>
          <w:color w:val="000000"/>
          <w:sz w:val="28"/>
          <w:szCs w:val="28"/>
        </w:rPr>
        <w:t xml:space="preserve"> дня поступления документов и информации, указанной в пункте 6 настоящего Регламента, производит расчет образовавшейся просроченной дебиторской задолженности по доходам и подготавливает проект требования (претензии) к должник</w:t>
      </w:r>
      <w:proofErr w:type="gramStart"/>
      <w:r w:rsidRPr="002010AB">
        <w:rPr>
          <w:color w:val="000000"/>
          <w:sz w:val="28"/>
          <w:szCs w:val="28"/>
        </w:rPr>
        <w:t>у о ее</w:t>
      </w:r>
      <w:proofErr w:type="gramEnd"/>
      <w:r w:rsidRPr="002010AB">
        <w:rPr>
          <w:color w:val="000000"/>
          <w:sz w:val="28"/>
          <w:szCs w:val="28"/>
        </w:rPr>
        <w:t xml:space="preserve"> погашении с приложением расчета задолженности.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Указанный в настоящем пункте проект подлежит согласованию с главой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8. Требование (претензия) о погашении просроченной дебиторской задолженности по доходам направляется в адрес должника по почте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9. Требование (претензия) о погашении просроченной дебиторской задолженности по доходам должно содержать: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1) наименование должника;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lastRenderedPageBreak/>
        <w:t>2) наименование и реквизиты документа, являющегося основанием для начисления суммы, подлежащей уплате должником;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3) период образования просрочки внесения платы;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4) сумму просроченной дебиторской задолженности по доходам;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5) сумму штрафных санкций (при их наличии);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6) предложение оплатить просроченную дебиторскую задолженность по доходам в добровольном порядке в срок, установленный требованием (претензией);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7) реквизиты для перечисления просроченной дебиторской задолженности по доходам;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8) информацию об ответственном исполнителе, подготовившем требование (претензию) о погашении просроченной дебиторской задолженности по доходам и расчет задолженности (фамилия, имя, отчество, должность, контактный номер телефона для связи).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При добровольном исполнении обязатель</w:t>
      </w:r>
      <w:proofErr w:type="gramStart"/>
      <w:r w:rsidRPr="002010AB">
        <w:rPr>
          <w:color w:val="000000"/>
          <w:sz w:val="28"/>
          <w:szCs w:val="28"/>
        </w:rPr>
        <w:t>ств в ср</w:t>
      </w:r>
      <w:proofErr w:type="gramEnd"/>
      <w:r w:rsidRPr="002010AB">
        <w:rPr>
          <w:color w:val="000000"/>
          <w:sz w:val="28"/>
          <w:szCs w:val="28"/>
        </w:rPr>
        <w:t>ок, указанный в требовании (претензии) о погашении просроченной дебиторской задолженности по доходам, претензионная работа в отношении должника прекращается.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10. </w:t>
      </w:r>
      <w:proofErr w:type="gramStart"/>
      <w:r w:rsidRPr="002010AB">
        <w:rPr>
          <w:color w:val="000000"/>
          <w:sz w:val="28"/>
          <w:szCs w:val="28"/>
        </w:rPr>
        <w:t>В случае непогашения должником в полном объеме просроченной дебиторской задолженности по доходам по истечении установленного в требовании</w:t>
      </w:r>
      <w:proofErr w:type="gramEnd"/>
      <w:r w:rsidRPr="002010AB">
        <w:rPr>
          <w:color w:val="000000"/>
          <w:sz w:val="28"/>
          <w:szCs w:val="28"/>
        </w:rPr>
        <w:t xml:space="preserve"> (претензии) срока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</w:t>
      </w:r>
      <w:r w:rsidRPr="002010AB">
        <w:rPr>
          <w:iCs/>
          <w:sz w:val="28"/>
          <w:szCs w:val="28"/>
        </w:rPr>
        <w:t>в течение 10 рабочих дней</w:t>
      </w:r>
      <w:r w:rsidRPr="002010AB">
        <w:rPr>
          <w:color w:val="FF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>подготавливаются следующие документы для подачи искового заявления в суд: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2) </w:t>
      </w:r>
      <w:r w:rsidR="008F2ABE" w:rsidRPr="002010AB">
        <w:rPr>
          <w:color w:val="000000"/>
          <w:sz w:val="28"/>
          <w:szCs w:val="28"/>
        </w:rPr>
        <w:t xml:space="preserve">  </w:t>
      </w:r>
      <w:r w:rsidRPr="002010AB">
        <w:rPr>
          <w:color w:val="000000"/>
          <w:sz w:val="28"/>
          <w:szCs w:val="28"/>
        </w:rPr>
        <w:t>копии учредительных документов (для юридических лиц);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4) расчет платы с указанием сумм основного долга, пени, штрафных санкций;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5) копия требования (претензии) о погашении просроченной дебиторской задолженности по доходам с доказательствами его отправки: почтовое уведомление либо иной документ, подтверждающий отправку корреспонденции.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11.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вправе запросить информацию о ходе исполнения договора (муниципального контракта, соглашения) у</w:t>
      </w:r>
      <w:r w:rsidRPr="002010AB">
        <w:rPr>
          <w:i/>
          <w:iCs/>
          <w:color w:val="000000"/>
          <w:sz w:val="28"/>
          <w:szCs w:val="28"/>
        </w:rPr>
        <w:t xml:space="preserve"> </w:t>
      </w:r>
      <w:r w:rsidRPr="002010AB">
        <w:rPr>
          <w:iCs/>
          <w:sz w:val="28"/>
          <w:szCs w:val="28"/>
        </w:rPr>
        <w:t>ведущего специалиста по закупкам</w:t>
      </w:r>
      <w:r w:rsidRPr="002010AB">
        <w:rPr>
          <w:i/>
          <w:iCs/>
          <w:color w:val="FF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 xml:space="preserve">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sz w:val="28"/>
          <w:szCs w:val="28"/>
        </w:rPr>
      </w:pPr>
      <w:r w:rsidRPr="002010AB">
        <w:rPr>
          <w:sz w:val="28"/>
          <w:szCs w:val="28"/>
        </w:rPr>
        <w:lastRenderedPageBreak/>
        <w:t>На основании указанного в настоящем пункте запроса</w:t>
      </w:r>
      <w:r w:rsidRPr="002010AB">
        <w:rPr>
          <w:iCs/>
          <w:sz w:val="28"/>
          <w:szCs w:val="28"/>
        </w:rPr>
        <w:t xml:space="preserve"> ведущий специалист по закупкам </w:t>
      </w:r>
      <w:r w:rsidRPr="002010AB">
        <w:rPr>
          <w:sz w:val="28"/>
          <w:szCs w:val="28"/>
        </w:rPr>
        <w:t xml:space="preserve">Администрации </w:t>
      </w:r>
      <w:r w:rsidR="002010AB" w:rsidRPr="002010AB">
        <w:rPr>
          <w:sz w:val="28"/>
          <w:szCs w:val="28"/>
        </w:rPr>
        <w:t>Барабанщиковск</w:t>
      </w:r>
      <w:r w:rsidR="008F2ABE" w:rsidRPr="002010AB">
        <w:rPr>
          <w:sz w:val="28"/>
          <w:szCs w:val="28"/>
        </w:rPr>
        <w:t>ого</w:t>
      </w:r>
      <w:r w:rsidRPr="002010AB">
        <w:rPr>
          <w:sz w:val="28"/>
          <w:szCs w:val="28"/>
        </w:rPr>
        <w:t xml:space="preserve"> сельского поселения </w:t>
      </w:r>
      <w:r w:rsidRPr="002010AB">
        <w:rPr>
          <w:iCs/>
          <w:sz w:val="28"/>
          <w:szCs w:val="28"/>
        </w:rPr>
        <w:t>в течение пяти рабочих дней</w:t>
      </w:r>
      <w:r w:rsidRPr="002010AB">
        <w:rPr>
          <w:sz w:val="28"/>
          <w:szCs w:val="28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12. В целях принудительного взыскания дебиторской задолженности по доходам </w:t>
      </w:r>
      <w:r w:rsidR="006D239A" w:rsidRPr="002010AB">
        <w:rPr>
          <w:color w:val="000000"/>
          <w:sz w:val="28"/>
          <w:szCs w:val="28"/>
        </w:rPr>
        <w:t>А</w:t>
      </w:r>
      <w:r w:rsidRPr="002010AB">
        <w:rPr>
          <w:color w:val="000000"/>
          <w:sz w:val="28"/>
          <w:szCs w:val="28"/>
        </w:rPr>
        <w:t>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а) подготавливает необходимые материалы и документы, а также подает исковое заявление в суд;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б) обеспечивает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в) направляет исполнительные документы на исполнение в случаях и порядке, установленных законодательством Российской Федерации.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13.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не позднее 30 календарных дней со дня неисполнения должником требования (претензии) о погашении просроченной дебиторской задолженности по доходам подготавливает, согласует с главой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и направляет в суд исковое заявление о взыскании просроченной дебиторской задолженности по доходам.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14. </w:t>
      </w:r>
      <w:proofErr w:type="gramStart"/>
      <w:r w:rsidRPr="002010AB">
        <w:rPr>
          <w:color w:val="000000"/>
          <w:sz w:val="28"/>
          <w:szCs w:val="28"/>
        </w:rPr>
        <w:t>В случае если до принятия решения суда указанные в исковом заявлении о взыскании просроченной дебиторской задолженности по доходам требования исполнены должником добровольно,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подготавливает, согласует с главой Администрации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и направляет в суд в установленном порядке заявляет об отказе от указанных требований.</w:t>
      </w:r>
      <w:proofErr w:type="gramEnd"/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 xml:space="preserve">15. </w:t>
      </w:r>
      <w:proofErr w:type="gramStart"/>
      <w:r w:rsidRPr="002010AB">
        <w:rPr>
          <w:iCs/>
          <w:sz w:val="28"/>
          <w:szCs w:val="28"/>
        </w:rPr>
        <w:t>В течение 10 рабочих дней</w:t>
      </w:r>
      <w:r w:rsidRPr="002010AB">
        <w:rPr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t xml:space="preserve">со дня поступления в Администрацию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исполнительного документа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сельского поселения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  <w:proofErr w:type="gramEnd"/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16. На стадии принудительного исполнения службой судебных приставов судебных актов о взыскании просроченной дебиторской задолженности по доходам с должника Администраци</w:t>
      </w:r>
      <w:r w:rsidR="006D239A" w:rsidRPr="002010AB">
        <w:rPr>
          <w:color w:val="000000"/>
          <w:sz w:val="28"/>
          <w:szCs w:val="28"/>
        </w:rPr>
        <w:t>я</w:t>
      </w:r>
      <w:r w:rsidRPr="002010AB">
        <w:rPr>
          <w:color w:val="000000"/>
          <w:sz w:val="28"/>
          <w:szCs w:val="28"/>
        </w:rPr>
        <w:t xml:space="preserve"> </w:t>
      </w:r>
      <w:r w:rsidR="002010AB" w:rsidRPr="002010AB">
        <w:rPr>
          <w:color w:val="000000"/>
          <w:sz w:val="28"/>
          <w:szCs w:val="28"/>
        </w:rPr>
        <w:t>Барабанщиковск</w:t>
      </w:r>
      <w:r w:rsidR="008F2ABE" w:rsidRPr="002010AB">
        <w:rPr>
          <w:color w:val="000000"/>
          <w:sz w:val="28"/>
          <w:szCs w:val="28"/>
        </w:rPr>
        <w:t>ого</w:t>
      </w:r>
      <w:r w:rsidRPr="002010AB">
        <w:rPr>
          <w:color w:val="000000"/>
          <w:sz w:val="28"/>
          <w:szCs w:val="28"/>
        </w:rPr>
        <w:t xml:space="preserve"> </w:t>
      </w:r>
      <w:r w:rsidRPr="002010AB">
        <w:rPr>
          <w:color w:val="000000"/>
          <w:sz w:val="28"/>
          <w:szCs w:val="28"/>
        </w:rPr>
        <w:lastRenderedPageBreak/>
        <w:t>сельского поселения в целях обеспечения исполнения дебиторской задолженности по доходам осуществляет информационное взаимодействие со службой судебных приставов, в том числе проводит следующие мероприятия: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б)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в) о сумме непогашенной задолженности по исполнительному документу;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г) о наличии данных об объявлении розыска должника, его имущества;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д) об изменении состояния счета (счетов) должника, имуществе и правах имущественного характера должника на дату запроса;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400F1F" w:rsidRPr="002010AB" w:rsidRDefault="00400F1F" w:rsidP="00400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0AB">
        <w:rPr>
          <w:color w:val="000000"/>
          <w:sz w:val="28"/>
          <w:szCs w:val="28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0F1F" w:rsidRPr="002010AB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both"/>
        <w:rPr>
          <w:rStyle w:val="hl"/>
          <w:color w:val="000000"/>
          <w:sz w:val="28"/>
          <w:szCs w:val="28"/>
        </w:rPr>
      </w:pPr>
    </w:p>
    <w:p w:rsidR="00400F1F" w:rsidRDefault="00400F1F" w:rsidP="00400F1F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  <w:sectPr w:rsidR="00400F1F" w:rsidSect="002010AB">
          <w:headerReference w:type="even" r:id="rId8"/>
          <w:headerReference w:type="default" r:id="rId9"/>
          <w:pgSz w:w="11906" w:h="16838"/>
          <w:pgMar w:top="1134" w:right="991" w:bottom="1134" w:left="1701" w:header="0" w:footer="0" w:gutter="0"/>
          <w:cols w:space="708"/>
          <w:noEndnote/>
          <w:titlePg/>
          <w:docGrid w:linePitch="354"/>
        </w:sectPr>
      </w:pPr>
    </w:p>
    <w:p w:rsidR="00400F1F" w:rsidRPr="006730F4" w:rsidRDefault="00400F1F" w:rsidP="00400F1F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lastRenderedPageBreak/>
        <w:t>Приложение</w:t>
      </w:r>
    </w:p>
    <w:p w:rsidR="00400F1F" w:rsidRPr="00F87DF4" w:rsidRDefault="00400F1F" w:rsidP="00400F1F">
      <w:pPr>
        <w:tabs>
          <w:tab w:val="left" w:pos="7655"/>
        </w:tabs>
        <w:spacing w:line="276" w:lineRule="auto"/>
        <w:ind w:left="8505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t xml:space="preserve">к </w:t>
      </w:r>
      <w:r w:rsidRPr="006730F4">
        <w:rPr>
          <w:color w:val="000000"/>
          <w:shd w:val="clear" w:color="auto" w:fill="FFFFFF"/>
        </w:rPr>
        <w:t xml:space="preserve">Регламенту реализации Администрацией </w:t>
      </w:r>
      <w:r w:rsidR="002010AB">
        <w:rPr>
          <w:rFonts w:eastAsia="Calibri"/>
          <w:bCs/>
          <w:lang w:eastAsia="en-US"/>
        </w:rPr>
        <w:t>Барабанщиковск</w:t>
      </w:r>
      <w:r w:rsidR="008F2ABE">
        <w:rPr>
          <w:rFonts w:eastAsia="Calibri"/>
          <w:bCs/>
          <w:lang w:eastAsia="en-US"/>
        </w:rPr>
        <w:t>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сельского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поселения</w:t>
      </w:r>
      <w:r w:rsidRPr="006730F4">
        <w:rPr>
          <w:color w:val="000000"/>
          <w:shd w:val="clear" w:color="auto" w:fill="FFFFFF"/>
        </w:rPr>
        <w:t xml:space="preserve"> полномочий администратора доходов бюджета </w:t>
      </w:r>
      <w:r w:rsidR="002010AB">
        <w:rPr>
          <w:color w:val="000000"/>
          <w:shd w:val="clear" w:color="auto" w:fill="FFFFFF"/>
        </w:rPr>
        <w:t>Барабанщиковск</w:t>
      </w:r>
      <w:r w:rsidR="008F2ABE">
        <w:rPr>
          <w:color w:val="000000"/>
          <w:shd w:val="clear" w:color="auto" w:fill="FFFFFF"/>
        </w:rPr>
        <w:t>ого</w:t>
      </w:r>
      <w:r w:rsidRPr="006730F4">
        <w:rPr>
          <w:color w:val="000000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400F1F" w:rsidRPr="00CB5537" w:rsidRDefault="00400F1F" w:rsidP="0040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12869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Форма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ОТЧЕТ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об итогах работы по взысканию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просроченной дебиторской задолженности</w:t>
      </w:r>
      <w:r w:rsidRPr="00CB5537">
        <w:rPr>
          <w:color w:val="000000"/>
          <w:sz w:val="26"/>
          <w:szCs w:val="26"/>
          <w:shd w:val="clear" w:color="auto" w:fill="FFFFFF"/>
        </w:rPr>
        <w:t xml:space="preserve"> по платежам в бюджет, пеням и штрафам по ним</w:t>
      </w:r>
    </w:p>
    <w:p w:rsidR="00400F1F" w:rsidRPr="00CB5537" w:rsidRDefault="00400F1F" w:rsidP="00400F1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tbl>
      <w:tblPr>
        <w:tblW w:w="15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  <w:gridCol w:w="2335"/>
        <w:gridCol w:w="2205"/>
        <w:gridCol w:w="2205"/>
      </w:tblGrid>
      <w:tr w:rsidR="00400F1F" w:rsidRPr="00CB5537" w:rsidTr="006D239A">
        <w:trPr>
          <w:trHeight w:val="251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Задолженность за период _____ и сумма долга в рублях</w:t>
            </w:r>
            <w:proofErr w:type="gramStart"/>
            <w:r w:rsidRPr="00CB5537">
              <w:rPr>
                <w:rFonts w:eastAsia="Calibri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Рассмотрено дел в судебном порядке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Поступило платежей, взысканны</w:t>
            </w:r>
            <w:r>
              <w:rPr>
                <w:rFonts w:eastAsia="Calibri"/>
                <w:lang w:eastAsia="en-US"/>
              </w:rPr>
              <w:t>х</w:t>
            </w:r>
            <w:r w:rsidRPr="00CB5537">
              <w:rPr>
                <w:rFonts w:eastAsia="Calibri"/>
                <w:lang w:eastAsia="en-US"/>
              </w:rPr>
              <w:t xml:space="preserve"> по судебным актам (указывать сумму в рублях)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Недоимка платежей, взысканных по решению суда (указывать сумму в рублях)</w:t>
            </w:r>
            <w:r w:rsidRPr="00CB5537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400F1F" w:rsidRPr="00CB5537" w:rsidTr="006D239A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7</w:t>
            </w:r>
          </w:p>
        </w:tc>
      </w:tr>
    </w:tbl>
    <w:p w:rsidR="00400F1F" w:rsidRPr="00CB5537" w:rsidRDefault="00400F1F" w:rsidP="00400F1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00F1F" w:rsidRPr="002010AB" w:rsidRDefault="00400F1F" w:rsidP="00400F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2010AB">
        <w:rPr>
          <w:rFonts w:eastAsia="Calibri"/>
          <w:sz w:val="20"/>
          <w:szCs w:val="20"/>
          <w:lang w:eastAsia="en-US"/>
        </w:rPr>
        <w:t>Примечание:</w:t>
      </w:r>
    </w:p>
    <w:p w:rsidR="00400F1F" w:rsidRPr="002010AB" w:rsidRDefault="00400F1F" w:rsidP="00400F1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2010AB">
        <w:rPr>
          <w:rFonts w:eastAsia="Calibri"/>
          <w:sz w:val="20"/>
          <w:szCs w:val="20"/>
          <w:lang w:eastAsia="en-US"/>
        </w:rPr>
        <w:t xml:space="preserve">1 - к отчету об итогах работы по взысканию просроченной дебиторской задолженности </w:t>
      </w:r>
      <w:r w:rsidRPr="002010AB">
        <w:rPr>
          <w:color w:val="000000"/>
          <w:sz w:val="20"/>
          <w:szCs w:val="20"/>
          <w:shd w:val="clear" w:color="auto" w:fill="FFFFFF"/>
        </w:rPr>
        <w:t>по платежам в бюджет, пеням и штрафам по ним</w:t>
      </w:r>
      <w:r w:rsidRPr="002010AB">
        <w:rPr>
          <w:rFonts w:eastAsia="Calibri"/>
          <w:sz w:val="20"/>
          <w:szCs w:val="20"/>
          <w:lang w:eastAsia="en-US"/>
        </w:rPr>
        <w:t xml:space="preserve">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400F1F" w:rsidRPr="002010AB" w:rsidRDefault="00400F1F" w:rsidP="00400F1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2010AB">
        <w:rPr>
          <w:rFonts w:eastAsia="Calibri"/>
          <w:sz w:val="20"/>
          <w:szCs w:val="20"/>
          <w:lang w:eastAsia="en-US"/>
        </w:rPr>
        <w:t>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p w:rsidR="00F07D5B" w:rsidRPr="00182088" w:rsidRDefault="00F07D5B" w:rsidP="00400F1F">
      <w:pPr>
        <w:ind w:firstLine="710"/>
        <w:contextualSpacing/>
        <w:jc w:val="both"/>
        <w:rPr>
          <w:color w:val="000000"/>
        </w:rPr>
      </w:pPr>
    </w:p>
    <w:sectPr w:rsidR="00F07D5B" w:rsidRPr="00182088" w:rsidSect="002010AB">
      <w:headerReference w:type="even" r:id="rId10"/>
      <w:headerReference w:type="default" r:id="rId11"/>
      <w:pgSz w:w="16838" w:h="11906" w:orient="landscape"/>
      <w:pgMar w:top="1418" w:right="1134" w:bottom="567" w:left="709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BA" w:rsidRDefault="00F27FBA" w:rsidP="000A7C0E">
      <w:r>
        <w:separator/>
      </w:r>
    </w:p>
  </w:endnote>
  <w:endnote w:type="continuationSeparator" w:id="0">
    <w:p w:rsidR="00F27FBA" w:rsidRDefault="00F27FBA" w:rsidP="000A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BA" w:rsidRDefault="00F27FBA" w:rsidP="000A7C0E">
      <w:r>
        <w:separator/>
      </w:r>
    </w:p>
  </w:footnote>
  <w:footnote w:type="continuationSeparator" w:id="0">
    <w:p w:rsidR="00F27FBA" w:rsidRDefault="00F27FBA" w:rsidP="000A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F" w:rsidRDefault="00400F1F" w:rsidP="00DA5D7B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00F1F" w:rsidRDefault="00400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F" w:rsidRDefault="00400F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5B" w:rsidRDefault="00F07D5B" w:rsidP="0096155A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7D5B" w:rsidRDefault="00F07D5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5B" w:rsidRDefault="00F07D5B" w:rsidP="0096155A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010AB">
      <w:rPr>
        <w:rStyle w:val="a9"/>
        <w:noProof/>
      </w:rPr>
      <w:t>11</w:t>
    </w:r>
    <w:r>
      <w:rPr>
        <w:rStyle w:val="a9"/>
      </w:rPr>
      <w:fldChar w:fldCharType="end"/>
    </w:r>
  </w:p>
  <w:p w:rsidR="00F07D5B" w:rsidRDefault="00F07D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993"/>
    <w:multiLevelType w:val="multilevel"/>
    <w:tmpl w:val="DCDE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D44D6B"/>
    <w:multiLevelType w:val="hybridMultilevel"/>
    <w:tmpl w:val="99B09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157E4"/>
    <w:multiLevelType w:val="hybridMultilevel"/>
    <w:tmpl w:val="75105CA0"/>
    <w:lvl w:ilvl="0" w:tplc="58C4E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B198B"/>
    <w:multiLevelType w:val="hybridMultilevel"/>
    <w:tmpl w:val="25D48C5A"/>
    <w:lvl w:ilvl="0" w:tplc="503EB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B7B38"/>
    <w:multiLevelType w:val="hybridMultilevel"/>
    <w:tmpl w:val="DFF42648"/>
    <w:lvl w:ilvl="0" w:tplc="3F9CD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121"/>
    <w:multiLevelType w:val="hybridMultilevel"/>
    <w:tmpl w:val="403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953"/>
    <w:multiLevelType w:val="hybridMultilevel"/>
    <w:tmpl w:val="FCC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D"/>
    <w:rsid w:val="00004F8F"/>
    <w:rsid w:val="000334D1"/>
    <w:rsid w:val="00040F66"/>
    <w:rsid w:val="00040FAC"/>
    <w:rsid w:val="00064DA6"/>
    <w:rsid w:val="00074457"/>
    <w:rsid w:val="00075FCB"/>
    <w:rsid w:val="000919C0"/>
    <w:rsid w:val="000A529C"/>
    <w:rsid w:val="000A7C0E"/>
    <w:rsid w:val="000B23BF"/>
    <w:rsid w:val="000F2A7E"/>
    <w:rsid w:val="00100DDB"/>
    <w:rsid w:val="0010340A"/>
    <w:rsid w:val="00122B67"/>
    <w:rsid w:val="00122BFD"/>
    <w:rsid w:val="00135CBE"/>
    <w:rsid w:val="001469F1"/>
    <w:rsid w:val="00153FA3"/>
    <w:rsid w:val="00154EE1"/>
    <w:rsid w:val="00161001"/>
    <w:rsid w:val="00163321"/>
    <w:rsid w:val="001718F8"/>
    <w:rsid w:val="00191974"/>
    <w:rsid w:val="00193195"/>
    <w:rsid w:val="001A460C"/>
    <w:rsid w:val="001B1F13"/>
    <w:rsid w:val="001C1B6D"/>
    <w:rsid w:val="001C75BF"/>
    <w:rsid w:val="001D0EF3"/>
    <w:rsid w:val="001D2B14"/>
    <w:rsid w:val="002010AB"/>
    <w:rsid w:val="00202276"/>
    <w:rsid w:val="002043E3"/>
    <w:rsid w:val="00205B05"/>
    <w:rsid w:val="00206B7E"/>
    <w:rsid w:val="0023443D"/>
    <w:rsid w:val="0026533A"/>
    <w:rsid w:val="00271E11"/>
    <w:rsid w:val="00282038"/>
    <w:rsid w:val="0028370A"/>
    <w:rsid w:val="00292E9F"/>
    <w:rsid w:val="002A7EE1"/>
    <w:rsid w:val="002B51F8"/>
    <w:rsid w:val="002D028C"/>
    <w:rsid w:val="002D40EC"/>
    <w:rsid w:val="002D4DE5"/>
    <w:rsid w:val="002D7D4E"/>
    <w:rsid w:val="002E354E"/>
    <w:rsid w:val="002E72AD"/>
    <w:rsid w:val="00315A3E"/>
    <w:rsid w:val="00347C77"/>
    <w:rsid w:val="003665EC"/>
    <w:rsid w:val="003777FD"/>
    <w:rsid w:val="003905DE"/>
    <w:rsid w:val="00397D6C"/>
    <w:rsid w:val="003A3E0C"/>
    <w:rsid w:val="003B7DA4"/>
    <w:rsid w:val="003C5964"/>
    <w:rsid w:val="003D2179"/>
    <w:rsid w:val="003F1585"/>
    <w:rsid w:val="003F377C"/>
    <w:rsid w:val="00400F1F"/>
    <w:rsid w:val="00411041"/>
    <w:rsid w:val="00412A59"/>
    <w:rsid w:val="00424DFA"/>
    <w:rsid w:val="00426539"/>
    <w:rsid w:val="00427697"/>
    <w:rsid w:val="00442DA9"/>
    <w:rsid w:val="004455BF"/>
    <w:rsid w:val="00454AD5"/>
    <w:rsid w:val="00466C4C"/>
    <w:rsid w:val="00471F6D"/>
    <w:rsid w:val="0047641E"/>
    <w:rsid w:val="00477497"/>
    <w:rsid w:val="004878D5"/>
    <w:rsid w:val="004B1100"/>
    <w:rsid w:val="004B74ED"/>
    <w:rsid w:val="004B7E0A"/>
    <w:rsid w:val="004E1E24"/>
    <w:rsid w:val="004F1612"/>
    <w:rsid w:val="004F2751"/>
    <w:rsid w:val="004F4C24"/>
    <w:rsid w:val="005002EE"/>
    <w:rsid w:val="0051589F"/>
    <w:rsid w:val="00526ADE"/>
    <w:rsid w:val="005332FD"/>
    <w:rsid w:val="00536F43"/>
    <w:rsid w:val="00553489"/>
    <w:rsid w:val="00556E0E"/>
    <w:rsid w:val="005618BA"/>
    <w:rsid w:val="0057740D"/>
    <w:rsid w:val="00595739"/>
    <w:rsid w:val="005977D4"/>
    <w:rsid w:val="00597876"/>
    <w:rsid w:val="005A0510"/>
    <w:rsid w:val="005A4762"/>
    <w:rsid w:val="005A6902"/>
    <w:rsid w:val="005A6FC9"/>
    <w:rsid w:val="005A7FA7"/>
    <w:rsid w:val="005B2870"/>
    <w:rsid w:val="005D0654"/>
    <w:rsid w:val="005E493B"/>
    <w:rsid w:val="005F53A0"/>
    <w:rsid w:val="005F79F8"/>
    <w:rsid w:val="00647FE5"/>
    <w:rsid w:val="00650A94"/>
    <w:rsid w:val="006515BC"/>
    <w:rsid w:val="006660D6"/>
    <w:rsid w:val="00694C01"/>
    <w:rsid w:val="006B08B3"/>
    <w:rsid w:val="006D0B36"/>
    <w:rsid w:val="006D21FB"/>
    <w:rsid w:val="006D239A"/>
    <w:rsid w:val="006E271E"/>
    <w:rsid w:val="006F0C04"/>
    <w:rsid w:val="006F6114"/>
    <w:rsid w:val="00705BD0"/>
    <w:rsid w:val="00707748"/>
    <w:rsid w:val="00755608"/>
    <w:rsid w:val="00757967"/>
    <w:rsid w:val="0076064D"/>
    <w:rsid w:val="00764D16"/>
    <w:rsid w:val="00765E35"/>
    <w:rsid w:val="0077282B"/>
    <w:rsid w:val="00777479"/>
    <w:rsid w:val="00781ACA"/>
    <w:rsid w:val="00784DE5"/>
    <w:rsid w:val="0078511D"/>
    <w:rsid w:val="007948A5"/>
    <w:rsid w:val="007958B5"/>
    <w:rsid w:val="007A1302"/>
    <w:rsid w:val="007B2616"/>
    <w:rsid w:val="007B7C43"/>
    <w:rsid w:val="007C2AA4"/>
    <w:rsid w:val="007C4BCB"/>
    <w:rsid w:val="007D0F0E"/>
    <w:rsid w:val="007E492A"/>
    <w:rsid w:val="00801F78"/>
    <w:rsid w:val="008214B4"/>
    <w:rsid w:val="00840A55"/>
    <w:rsid w:val="008423B0"/>
    <w:rsid w:val="00843F56"/>
    <w:rsid w:val="008471B1"/>
    <w:rsid w:val="00847DE0"/>
    <w:rsid w:val="00850D9D"/>
    <w:rsid w:val="00853E99"/>
    <w:rsid w:val="00856FF0"/>
    <w:rsid w:val="008571B7"/>
    <w:rsid w:val="00861724"/>
    <w:rsid w:val="0086247C"/>
    <w:rsid w:val="00870DC8"/>
    <w:rsid w:val="00883673"/>
    <w:rsid w:val="008B52C6"/>
    <w:rsid w:val="008D0DAA"/>
    <w:rsid w:val="008E67F7"/>
    <w:rsid w:val="008E6C79"/>
    <w:rsid w:val="008F2ABE"/>
    <w:rsid w:val="00905120"/>
    <w:rsid w:val="009247E8"/>
    <w:rsid w:val="009247EF"/>
    <w:rsid w:val="00931988"/>
    <w:rsid w:val="00940A1D"/>
    <w:rsid w:val="0094185C"/>
    <w:rsid w:val="0096155A"/>
    <w:rsid w:val="00990924"/>
    <w:rsid w:val="009B0BA8"/>
    <w:rsid w:val="009B7A75"/>
    <w:rsid w:val="009C02C0"/>
    <w:rsid w:val="009E2088"/>
    <w:rsid w:val="009E2856"/>
    <w:rsid w:val="009F42F7"/>
    <w:rsid w:val="009F5733"/>
    <w:rsid w:val="00A135B4"/>
    <w:rsid w:val="00A13DB8"/>
    <w:rsid w:val="00A13F22"/>
    <w:rsid w:val="00A35862"/>
    <w:rsid w:val="00A4518F"/>
    <w:rsid w:val="00A50AFB"/>
    <w:rsid w:val="00A65F7D"/>
    <w:rsid w:val="00A81A06"/>
    <w:rsid w:val="00A84802"/>
    <w:rsid w:val="00AA416F"/>
    <w:rsid w:val="00AA421D"/>
    <w:rsid w:val="00AB282E"/>
    <w:rsid w:val="00AB3D6E"/>
    <w:rsid w:val="00AC3658"/>
    <w:rsid w:val="00AD2B08"/>
    <w:rsid w:val="00AD43E6"/>
    <w:rsid w:val="00AE3AE1"/>
    <w:rsid w:val="00B00DA1"/>
    <w:rsid w:val="00B17F72"/>
    <w:rsid w:val="00B33139"/>
    <w:rsid w:val="00B336CB"/>
    <w:rsid w:val="00B407CD"/>
    <w:rsid w:val="00B47EAD"/>
    <w:rsid w:val="00B51F84"/>
    <w:rsid w:val="00B60AB6"/>
    <w:rsid w:val="00B64706"/>
    <w:rsid w:val="00B77878"/>
    <w:rsid w:val="00B83DE2"/>
    <w:rsid w:val="00B8508C"/>
    <w:rsid w:val="00BA25FC"/>
    <w:rsid w:val="00BA3207"/>
    <w:rsid w:val="00BA56C6"/>
    <w:rsid w:val="00BA7BA0"/>
    <w:rsid w:val="00BB213C"/>
    <w:rsid w:val="00BB4873"/>
    <w:rsid w:val="00BC0AE8"/>
    <w:rsid w:val="00BD1119"/>
    <w:rsid w:val="00BE5FB1"/>
    <w:rsid w:val="00BF550B"/>
    <w:rsid w:val="00C03791"/>
    <w:rsid w:val="00C05E5E"/>
    <w:rsid w:val="00C52D03"/>
    <w:rsid w:val="00C56599"/>
    <w:rsid w:val="00C56834"/>
    <w:rsid w:val="00C81309"/>
    <w:rsid w:val="00C848E6"/>
    <w:rsid w:val="00C91DC7"/>
    <w:rsid w:val="00CA2D18"/>
    <w:rsid w:val="00CB0D64"/>
    <w:rsid w:val="00CC73DD"/>
    <w:rsid w:val="00CD42C1"/>
    <w:rsid w:val="00CD5F9F"/>
    <w:rsid w:val="00CF6582"/>
    <w:rsid w:val="00D041F6"/>
    <w:rsid w:val="00D37A80"/>
    <w:rsid w:val="00D52F79"/>
    <w:rsid w:val="00D544D9"/>
    <w:rsid w:val="00D8005B"/>
    <w:rsid w:val="00D937A8"/>
    <w:rsid w:val="00D9611D"/>
    <w:rsid w:val="00DA5D7B"/>
    <w:rsid w:val="00DB23E7"/>
    <w:rsid w:val="00DD0B07"/>
    <w:rsid w:val="00DE6816"/>
    <w:rsid w:val="00DF6956"/>
    <w:rsid w:val="00E12DC8"/>
    <w:rsid w:val="00E152E5"/>
    <w:rsid w:val="00E20E75"/>
    <w:rsid w:val="00E2498F"/>
    <w:rsid w:val="00E57A88"/>
    <w:rsid w:val="00E62FE2"/>
    <w:rsid w:val="00E65D94"/>
    <w:rsid w:val="00E70083"/>
    <w:rsid w:val="00E82041"/>
    <w:rsid w:val="00EA0990"/>
    <w:rsid w:val="00EA79FD"/>
    <w:rsid w:val="00EB093C"/>
    <w:rsid w:val="00EB564D"/>
    <w:rsid w:val="00ED023D"/>
    <w:rsid w:val="00ED1A19"/>
    <w:rsid w:val="00EE03FC"/>
    <w:rsid w:val="00EE3428"/>
    <w:rsid w:val="00EF7B73"/>
    <w:rsid w:val="00F06DB6"/>
    <w:rsid w:val="00F07D5B"/>
    <w:rsid w:val="00F14D54"/>
    <w:rsid w:val="00F169D3"/>
    <w:rsid w:val="00F26CD9"/>
    <w:rsid w:val="00F27FBA"/>
    <w:rsid w:val="00F41413"/>
    <w:rsid w:val="00F46296"/>
    <w:rsid w:val="00F628E0"/>
    <w:rsid w:val="00F64CA8"/>
    <w:rsid w:val="00F8270C"/>
    <w:rsid w:val="00F8327D"/>
    <w:rsid w:val="00F9219F"/>
    <w:rsid w:val="00F9569E"/>
    <w:rsid w:val="00FA32C7"/>
    <w:rsid w:val="00FA38F6"/>
    <w:rsid w:val="00FB5A28"/>
    <w:rsid w:val="00FD5388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A7C0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7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A7C0E"/>
    <w:rPr>
      <w:sz w:val="24"/>
      <w:szCs w:val="24"/>
    </w:rPr>
  </w:style>
  <w:style w:type="paragraph" w:styleId="a7">
    <w:name w:val="List Paragraph"/>
    <w:basedOn w:val="a"/>
    <w:uiPriority w:val="34"/>
    <w:qFormat/>
    <w:rsid w:val="00F169D3"/>
    <w:pPr>
      <w:ind w:left="720"/>
      <w:contextualSpacing/>
    </w:pPr>
  </w:style>
  <w:style w:type="paragraph" w:customStyle="1" w:styleId="Default">
    <w:name w:val="Default"/>
    <w:rsid w:val="00C565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qFormat/>
    <w:rsid w:val="00D041F6"/>
    <w:pPr>
      <w:widowControl w:val="0"/>
      <w:suppressAutoHyphens/>
    </w:pPr>
    <w:rPr>
      <w:rFonts w:eastAsia="Andale Sans UI"/>
      <w:kern w:val="1"/>
      <w:lang w:eastAsia="en-US"/>
    </w:rPr>
  </w:style>
  <w:style w:type="character" w:styleId="a9">
    <w:name w:val="page number"/>
    <w:basedOn w:val="a0"/>
    <w:uiPriority w:val="99"/>
    <w:semiHidden/>
    <w:unhideWhenUsed/>
    <w:rsid w:val="00F07D5B"/>
  </w:style>
  <w:style w:type="table" w:styleId="aa">
    <w:name w:val="Table Grid"/>
    <w:basedOn w:val="a1"/>
    <w:uiPriority w:val="39"/>
    <w:rsid w:val="00F07D5B"/>
    <w:pPr>
      <w:ind w:firstLine="709"/>
      <w:jc w:val="both"/>
    </w:pPr>
    <w:rPr>
      <w:rFonts w:eastAsia="Calibr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C0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F0C0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00F1F"/>
  </w:style>
  <w:style w:type="character" w:customStyle="1" w:styleId="apple-converted-space">
    <w:name w:val="apple-converted-space"/>
    <w:basedOn w:val="a0"/>
    <w:rsid w:val="00400F1F"/>
  </w:style>
  <w:style w:type="character" w:customStyle="1" w:styleId="f">
    <w:name w:val="f"/>
    <w:basedOn w:val="a0"/>
    <w:rsid w:val="0040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A7C0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7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A7C0E"/>
    <w:rPr>
      <w:sz w:val="24"/>
      <w:szCs w:val="24"/>
    </w:rPr>
  </w:style>
  <w:style w:type="paragraph" w:styleId="a7">
    <w:name w:val="List Paragraph"/>
    <w:basedOn w:val="a"/>
    <w:uiPriority w:val="34"/>
    <w:qFormat/>
    <w:rsid w:val="00F169D3"/>
    <w:pPr>
      <w:ind w:left="720"/>
      <w:contextualSpacing/>
    </w:pPr>
  </w:style>
  <w:style w:type="paragraph" w:customStyle="1" w:styleId="Default">
    <w:name w:val="Default"/>
    <w:rsid w:val="00C565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qFormat/>
    <w:rsid w:val="00D041F6"/>
    <w:pPr>
      <w:widowControl w:val="0"/>
      <w:suppressAutoHyphens/>
    </w:pPr>
    <w:rPr>
      <w:rFonts w:eastAsia="Andale Sans UI"/>
      <w:kern w:val="1"/>
      <w:lang w:eastAsia="en-US"/>
    </w:rPr>
  </w:style>
  <w:style w:type="character" w:styleId="a9">
    <w:name w:val="page number"/>
    <w:basedOn w:val="a0"/>
    <w:uiPriority w:val="99"/>
    <w:semiHidden/>
    <w:unhideWhenUsed/>
    <w:rsid w:val="00F07D5B"/>
  </w:style>
  <w:style w:type="table" w:styleId="aa">
    <w:name w:val="Table Grid"/>
    <w:basedOn w:val="a1"/>
    <w:uiPriority w:val="39"/>
    <w:rsid w:val="00F07D5B"/>
    <w:pPr>
      <w:ind w:firstLine="709"/>
      <w:jc w:val="both"/>
    </w:pPr>
    <w:rPr>
      <w:rFonts w:eastAsia="Calibr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C0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F0C0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00F1F"/>
  </w:style>
  <w:style w:type="character" w:customStyle="1" w:styleId="apple-converted-space">
    <w:name w:val="apple-converted-space"/>
    <w:basedOn w:val="a0"/>
    <w:rsid w:val="00400F1F"/>
  </w:style>
  <w:style w:type="character" w:customStyle="1" w:styleId="f">
    <w:name w:val="f"/>
    <w:basedOn w:val="a0"/>
    <w:rsid w:val="0040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2023-09-04T08:26:00Z</cp:lastPrinted>
  <dcterms:created xsi:type="dcterms:W3CDTF">2023-09-04T08:44:00Z</dcterms:created>
  <dcterms:modified xsi:type="dcterms:W3CDTF">2023-09-07T08:53:00Z</dcterms:modified>
</cp:coreProperties>
</file>