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7" w:rsidRPr="000F7AB7" w:rsidRDefault="000F7AB7" w:rsidP="000F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F7AB7">
        <w:rPr>
          <w:rFonts w:ascii="Times New Roman" w:hAnsi="Times New Roman" w:cs="Times New Roman"/>
          <w:b/>
          <w:bCs/>
          <w:sz w:val="28"/>
          <w:szCs w:val="20"/>
        </w:rPr>
        <w:t>АДМИНИСТРАЦИЯ</w:t>
      </w:r>
    </w:p>
    <w:p w:rsidR="000F7AB7" w:rsidRPr="000F7AB7" w:rsidRDefault="000F7AB7" w:rsidP="000F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F7AB7">
        <w:rPr>
          <w:rFonts w:ascii="Times New Roman" w:hAnsi="Times New Roman" w:cs="Times New Roman"/>
          <w:b/>
          <w:bCs/>
          <w:sz w:val="28"/>
          <w:szCs w:val="20"/>
        </w:rPr>
        <w:t>БАРАБАНЩИКОВСКОГО СЕЛЬСКОГО ПОСЕЛЕНИЯ</w:t>
      </w:r>
    </w:p>
    <w:p w:rsidR="000F7AB7" w:rsidRPr="000F7AB7" w:rsidRDefault="000F7AB7" w:rsidP="000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F7AB7" w:rsidRPr="000F7AB7" w:rsidRDefault="000F7AB7" w:rsidP="000F7A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7AB7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F7AB7" w:rsidRPr="000F7AB7" w:rsidRDefault="000F7AB7" w:rsidP="000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F7AB7" w:rsidRPr="000F7AB7" w:rsidRDefault="00D66C44" w:rsidP="000F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0F7AB7" w:rsidRPr="000F7AB7">
        <w:rPr>
          <w:rFonts w:ascii="Times New Roman" w:hAnsi="Times New Roman" w:cs="Times New Roman"/>
          <w:sz w:val="28"/>
          <w:szCs w:val="28"/>
        </w:rPr>
        <w:t>декабря 202</w:t>
      </w:r>
      <w:r w:rsidR="000F7AB7">
        <w:rPr>
          <w:rFonts w:ascii="Times New Roman" w:hAnsi="Times New Roman" w:cs="Times New Roman"/>
          <w:sz w:val="28"/>
          <w:szCs w:val="28"/>
        </w:rPr>
        <w:t>3</w:t>
      </w:r>
      <w:r w:rsidR="000F7AB7" w:rsidRPr="000F7AB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7AB7" w:rsidRPr="000F7AB7">
        <w:rPr>
          <w:rFonts w:ascii="Times New Roman" w:hAnsi="Times New Roman" w:cs="Times New Roman"/>
          <w:sz w:val="28"/>
          <w:szCs w:val="28"/>
        </w:rPr>
        <w:t xml:space="preserve">                           х. Щеглов</w:t>
      </w:r>
    </w:p>
    <w:p w:rsidR="000F7AB7" w:rsidRPr="000F7AB7" w:rsidRDefault="000F7AB7" w:rsidP="000F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0F7AB7" w:rsidRPr="000F7AB7" w:rsidTr="00766F0B">
        <w:trPr>
          <w:trHeight w:val="1321"/>
        </w:trPr>
        <w:tc>
          <w:tcPr>
            <w:tcW w:w="10660" w:type="dxa"/>
          </w:tcPr>
          <w:p w:rsidR="000F7AB7" w:rsidRPr="00867582" w:rsidRDefault="000F7AB7" w:rsidP="000F7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8675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8675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8675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Барабанщиковского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Барабанщиковского сельского поселения</w:t>
            </w:r>
          </w:p>
          <w:bookmarkEnd w:id="0"/>
          <w:p w:rsidR="000F7AB7" w:rsidRPr="000F7AB7" w:rsidRDefault="000F7AB7" w:rsidP="000F7AB7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F7AB7" w:rsidRPr="000F7AB7" w:rsidRDefault="000F7AB7" w:rsidP="000F7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пунктами 1,2, абзацем третьим пункта 5 статьи 219 и частью второй статьи 219.2 Бюджетного кодекса Российской Федерации </w:t>
      </w:r>
    </w:p>
    <w:p w:rsidR="000F7AB7" w:rsidRPr="000F7AB7" w:rsidRDefault="000F7AB7" w:rsidP="000F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7AB7" w:rsidRPr="000F7AB7" w:rsidRDefault="000F7AB7" w:rsidP="000F7AB7">
      <w:pPr>
        <w:tabs>
          <w:tab w:val="left" w:pos="5040"/>
        </w:tabs>
        <w:spacing w:after="12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A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7AB7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F7AB7" w:rsidRPr="000F7AB7" w:rsidRDefault="000F7AB7" w:rsidP="000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B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 w:rsidRPr="000F7AB7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0F7AB7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Барабанщиковского сельского поселения.</w:t>
      </w:r>
    </w:p>
    <w:p w:rsidR="000F7AB7" w:rsidRPr="000F7AB7" w:rsidRDefault="000F7AB7" w:rsidP="000F7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B7">
        <w:rPr>
          <w:rFonts w:ascii="Times New Roman" w:hAnsi="Times New Roman" w:cs="Times New Roman"/>
          <w:sz w:val="28"/>
          <w:szCs w:val="28"/>
        </w:rPr>
        <w:t xml:space="preserve">2. Считать утратившими силу распоряжение Администрации Барабанщиковского сельского поселения от 30.12.2021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A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F7AB7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0F7AB7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AB7" w:rsidRPr="000F7AB7" w:rsidRDefault="000F7AB7" w:rsidP="000F7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7AB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1 января 2024 года.</w:t>
      </w:r>
    </w:p>
    <w:p w:rsidR="000F7AB7" w:rsidRPr="000F7AB7" w:rsidRDefault="000F7AB7" w:rsidP="000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7A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7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AB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7AB7" w:rsidRPr="000F7AB7" w:rsidRDefault="000F7AB7" w:rsidP="000F7AB7">
      <w:pPr>
        <w:tabs>
          <w:tab w:val="left" w:pos="5040"/>
        </w:tabs>
        <w:spacing w:after="120" w:line="240" w:lineRule="auto"/>
        <w:ind w:left="28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F7AB7" w:rsidRPr="000F7AB7" w:rsidRDefault="000F7AB7" w:rsidP="000F7AB7">
      <w:pPr>
        <w:tabs>
          <w:tab w:val="left" w:pos="5040"/>
        </w:tabs>
        <w:spacing w:after="120" w:line="240" w:lineRule="auto"/>
        <w:ind w:left="28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F7AB7" w:rsidRPr="000F7AB7" w:rsidRDefault="000F7AB7" w:rsidP="000F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B7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0F7AB7" w:rsidRPr="000F7AB7" w:rsidRDefault="000F7AB7" w:rsidP="000F7AB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                            С.Ф. Ващенко</w:t>
      </w: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6C44" w:rsidRPr="000F7AB7" w:rsidRDefault="00D66C44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t>к распоряжению Администрации</w:t>
      </w: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t>Барабанщиковского сельского поселения</w:t>
      </w:r>
    </w:p>
    <w:p w:rsidR="000F7AB7" w:rsidRPr="000F7AB7" w:rsidRDefault="000F7AB7" w:rsidP="000F7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66C44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t>.12.202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F7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</w:t>
      </w:r>
      <w:r w:rsidR="00D66C4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A56A75" w:rsidRPr="00BE01BA" w:rsidRDefault="00A56A75" w:rsidP="00156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>ПОРЯДОК</w:t>
      </w:r>
    </w:p>
    <w:p w:rsidR="009D3FF2" w:rsidRDefault="00BE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Pr="00BE01BA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BE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F2" w:rsidRDefault="00BE01BA" w:rsidP="009D3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>обязательств</w:t>
      </w:r>
      <w:r w:rsidR="009D3FF2">
        <w:rPr>
          <w:rFonts w:ascii="Times New Roman" w:hAnsi="Times New Roman" w:cs="Times New Roman"/>
          <w:sz w:val="28"/>
          <w:szCs w:val="28"/>
        </w:rPr>
        <w:t xml:space="preserve"> </w:t>
      </w:r>
      <w:r w:rsidRPr="00BE01BA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:rsidR="009D3FF2" w:rsidRPr="00247748" w:rsidRDefault="00BE01BA" w:rsidP="000F7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 xml:space="preserve"> </w:t>
      </w:r>
      <w:r w:rsidR="000F7AB7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="00735F20">
        <w:rPr>
          <w:rFonts w:ascii="Times New Roman" w:hAnsi="Times New Roman" w:cs="Times New Roman"/>
          <w:sz w:val="28"/>
          <w:szCs w:val="28"/>
        </w:rPr>
        <w:t>и</w:t>
      </w:r>
      <w:r w:rsidR="009D3FF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</w:t>
      </w:r>
      <w:r w:rsidR="00735F20" w:rsidRPr="00247748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9D3FF2">
        <w:rPr>
          <w:rFonts w:ascii="Times New Roman" w:hAnsi="Times New Roman" w:cs="Times New Roman"/>
          <w:sz w:val="28"/>
          <w:szCs w:val="28"/>
        </w:rPr>
        <w:t xml:space="preserve"> </w:t>
      </w:r>
      <w:r w:rsidR="000F7AB7" w:rsidRPr="00BE01BA">
        <w:rPr>
          <w:rFonts w:ascii="Times New Roman" w:hAnsi="Times New Roman" w:cs="Times New Roman"/>
          <w:sz w:val="28"/>
          <w:szCs w:val="28"/>
        </w:rPr>
        <w:t>бюджета</w:t>
      </w:r>
      <w:r w:rsidR="000F7AB7">
        <w:rPr>
          <w:rFonts w:ascii="Times New Roman" w:hAnsi="Times New Roman" w:cs="Times New Roman"/>
          <w:sz w:val="28"/>
          <w:szCs w:val="28"/>
        </w:rPr>
        <w:t xml:space="preserve"> </w:t>
      </w:r>
      <w:r w:rsidR="000F7AB7" w:rsidRPr="00BE01BA">
        <w:rPr>
          <w:rFonts w:ascii="Times New Roman" w:hAnsi="Times New Roman" w:cs="Times New Roman"/>
          <w:sz w:val="28"/>
          <w:szCs w:val="28"/>
        </w:rPr>
        <w:t xml:space="preserve">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4E3ADA" w:rsidRDefault="004E3ADA" w:rsidP="004E3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48">
        <w:rPr>
          <w:rFonts w:ascii="Times New Roman" w:hAnsi="Times New Roman" w:cs="Times New Roman"/>
          <w:sz w:val="28"/>
          <w:szCs w:val="28"/>
        </w:rPr>
        <w:t xml:space="preserve">1. </w:t>
      </w:r>
      <w:r w:rsidRPr="00735F2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территориальными органами Федерального казначейства (далее </w:t>
      </w:r>
      <w:r w:rsidR="009D3FF2">
        <w:rPr>
          <w:rFonts w:ascii="Times New Roman" w:hAnsi="Times New Roman" w:cs="Times New Roman"/>
          <w:sz w:val="28"/>
          <w:szCs w:val="28"/>
        </w:rPr>
        <w:t>–</w:t>
      </w:r>
      <w:r w:rsidRPr="00735F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3FF2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 xml:space="preserve">Федерального казначейства) оплаты </w:t>
      </w:r>
      <w:r w:rsidR="009D3FF2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0F7AB7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735F20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0F7AB7" w:rsidRPr="00735F20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735F20">
        <w:rPr>
          <w:rFonts w:ascii="Times New Roman" w:hAnsi="Times New Roman" w:cs="Times New Roman"/>
          <w:sz w:val="28"/>
          <w:szCs w:val="28"/>
        </w:rPr>
        <w:t>.</w:t>
      </w:r>
    </w:p>
    <w:p w:rsidR="00EB7C51" w:rsidRPr="00247748" w:rsidRDefault="00EB7C51" w:rsidP="004E3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получатель средств бюджета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0F7AB7"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</w:t>
      </w:r>
      <w:r w:rsidR="00EB7C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C8765F">
        <w:rPr>
          <w:rFonts w:ascii="Times New Roman" w:hAnsi="Times New Roman" w:cs="Times New Roman"/>
          <w:sz w:val="28"/>
          <w:szCs w:val="28"/>
        </w:rPr>
        <w:t>.</w:t>
      </w:r>
      <w:r w:rsidR="00EB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Распоряжение о со</w:t>
      </w:r>
      <w:r w:rsidR="00EB7C51">
        <w:rPr>
          <w:rFonts w:ascii="Times New Roman" w:hAnsi="Times New Roman" w:cs="Times New Roman"/>
          <w:color w:val="000000"/>
          <w:sz w:val="28"/>
          <w:szCs w:val="28"/>
        </w:rPr>
        <w:t xml:space="preserve">вершении казначейского платежа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EB7C51" w:rsidRDefault="00EB7C51" w:rsidP="004E3A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ADA" w:rsidRPr="0043618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="00EB7C51">
        <w:rPr>
          <w:rFonts w:ascii="Times New Roman" w:hAnsi="Times New Roman" w:cs="Times New Roman"/>
          <w:sz w:val="28"/>
          <w:szCs w:val="28"/>
        </w:rPr>
        <w:t xml:space="preserve">(далее – ПБС) </w:t>
      </w:r>
      <w:r w:rsidRPr="0043618A">
        <w:rPr>
          <w:rFonts w:ascii="Times New Roman" w:hAnsi="Times New Roman" w:cs="Times New Roman"/>
          <w:sz w:val="28"/>
          <w:szCs w:val="28"/>
        </w:rPr>
        <w:t>формируют электронный документ</w:t>
      </w:r>
      <w:r w:rsidR="00C8765F">
        <w:rPr>
          <w:rFonts w:ascii="Times New Roman" w:hAnsi="Times New Roman" w:cs="Times New Roman"/>
          <w:sz w:val="28"/>
          <w:szCs w:val="28"/>
        </w:rPr>
        <w:t xml:space="preserve">. </w:t>
      </w:r>
      <w:r w:rsidRPr="0043618A">
        <w:rPr>
          <w:rFonts w:ascii="Times New Roman" w:hAnsi="Times New Roman" w:cs="Times New Roman"/>
          <w:sz w:val="28"/>
          <w:szCs w:val="28"/>
        </w:rPr>
        <w:t xml:space="preserve"> Распоряжение подписанный электронными подписями должностных лиц </w:t>
      </w:r>
      <w:r w:rsidR="00EB7C51">
        <w:rPr>
          <w:rFonts w:ascii="Times New Roman" w:hAnsi="Times New Roman" w:cs="Times New Roman"/>
          <w:sz w:val="28"/>
          <w:szCs w:val="28"/>
        </w:rPr>
        <w:t>ПБС</w:t>
      </w:r>
      <w:r w:rsidRPr="0043618A">
        <w:rPr>
          <w:rFonts w:ascii="Times New Roman" w:hAnsi="Times New Roman" w:cs="Times New Roman"/>
          <w:sz w:val="28"/>
          <w:szCs w:val="28"/>
        </w:rPr>
        <w:t>, наделенных правом подписи финансовых до</w:t>
      </w:r>
      <w:r w:rsidR="00EB7C51">
        <w:rPr>
          <w:rFonts w:ascii="Times New Roman" w:hAnsi="Times New Roman" w:cs="Times New Roman"/>
          <w:sz w:val="28"/>
          <w:szCs w:val="28"/>
        </w:rPr>
        <w:t>кументов, и представляют его в о</w:t>
      </w:r>
      <w:r w:rsidRPr="0043618A">
        <w:rPr>
          <w:rFonts w:ascii="Times New Roman" w:hAnsi="Times New Roman" w:cs="Times New Roman"/>
          <w:sz w:val="28"/>
          <w:szCs w:val="28"/>
        </w:rPr>
        <w:t>рган Федерального казначейства.</w:t>
      </w:r>
    </w:p>
    <w:p w:rsidR="004E3ADA" w:rsidRPr="0043618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Рас</w:t>
      </w:r>
      <w:r w:rsidR="00EB7C51">
        <w:rPr>
          <w:rFonts w:ascii="Times New Roman" w:hAnsi="Times New Roman" w:cs="Times New Roman"/>
          <w:sz w:val="28"/>
          <w:szCs w:val="28"/>
        </w:rPr>
        <w:t>поряжения принимаются о</w:t>
      </w:r>
      <w:r w:rsidRPr="0043618A">
        <w:rPr>
          <w:rFonts w:ascii="Times New Roman" w:hAnsi="Times New Roman" w:cs="Times New Roman"/>
          <w:sz w:val="28"/>
          <w:szCs w:val="28"/>
        </w:rPr>
        <w:t>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Распоряжения (Заявки), поступившие до 13-00 часов местного времени подлежат исполнению в срок не позднее второго рабочего дня, следующего за днем представления в Орган Федерального казначейства.</w:t>
      </w:r>
    </w:p>
    <w:p w:rsidR="00EB7C51" w:rsidRDefault="00F538E9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Распоряжения для оплаты денежного обязательства ПБС по расходным обязательствам муниципального образования, в целях софинансирования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(далее-целевые средства), принимаются к исполнению не позднее одного рабочего дня, следующего за днем их представления в орган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казначейства.</w:t>
      </w:r>
      <w:proofErr w:type="gramEnd"/>
    </w:p>
    <w:p w:rsidR="00A900B4" w:rsidRPr="0043618A" w:rsidRDefault="00A900B4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ADA" w:rsidRPr="0043618A">
        <w:rPr>
          <w:rFonts w:ascii="Times New Roman" w:hAnsi="Times New Roman" w:cs="Times New Roman"/>
          <w:sz w:val="28"/>
          <w:szCs w:val="28"/>
        </w:rPr>
        <w:t>. Распоряжения 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842A6" w:rsidRPr="0043618A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проверяет на наличие в нем реквизитов и показателей, предусмотренных пунктом 4 настоящего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учетом положений  пункта 5 настоящего Порядка), на соответствие требованиям, установленных пунктами 6, 9 и10 настоящего Порядка, а также </w:t>
      </w:r>
      <w:r w:rsidR="008120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документов, предусмотренных пунктами 7-8 настоящего Порядка.</w:t>
      </w:r>
    </w:p>
    <w:p w:rsidR="002842A6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</w:t>
      </w:r>
      <w:r w:rsidR="004E3ADA" w:rsidRPr="0043618A">
        <w:rPr>
          <w:rFonts w:ascii="Times New Roman" w:hAnsi="Times New Roman" w:cs="Times New Roman"/>
          <w:sz w:val="28"/>
          <w:szCs w:val="28"/>
        </w:rPr>
        <w:t>:</w:t>
      </w:r>
    </w:p>
    <w:p w:rsidR="0084033E" w:rsidRDefault="0084033E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D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(администратором источников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уникального кода  ПБС</w:t>
      </w:r>
      <w:r w:rsidRPr="0012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</w:t>
      </w:r>
      <w:proofErr w:type="gramStart"/>
      <w:r w:rsidR="00C876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классификации источников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вида средств (средства бюджета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аспоряжении;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номера учтенного в органе Федерального казначейства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 и номера денежного ПБС  (при наличии);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84033E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ПБС при постановке на учет бюджетных и денежных обязательств в соответствии с порядком учета получателей средств бюджета </w:t>
      </w:r>
      <w:r w:rsidR="000F7AB7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8765F">
        <w:rPr>
          <w:rFonts w:ascii="Times New Roman" w:hAnsi="Times New Roman" w:cs="Times New Roman"/>
          <w:sz w:val="28"/>
          <w:szCs w:val="28"/>
        </w:rPr>
        <w:t>Администрацией Барабанщиковского сельского поселения</w:t>
      </w:r>
      <w:r w:rsidR="00EE269C" w:rsidRPr="00EE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учета обязательств);</w:t>
      </w:r>
    </w:p>
    <w:p w:rsidR="0084033E" w:rsidRDefault="0084033E" w:rsidP="00E730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F6C51" w:rsidRPr="007F6C51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="002F181B" w:rsidRPr="002F18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181B" w:rsidRPr="002F181B" w:rsidRDefault="002F181B" w:rsidP="002F181B">
      <w:pPr>
        <w:pStyle w:val="ConsPlusNormal"/>
        <w:ind w:firstLine="540"/>
        <w:jc w:val="both"/>
      </w:pPr>
    </w:p>
    <w:p w:rsidR="00CA2D51" w:rsidRDefault="00CA2D51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12). </w:t>
      </w:r>
      <w:r w:rsidR="006C0999">
        <w:rPr>
          <w:rFonts w:ascii="Times New Roman" w:hAnsi="Times New Roman" w:cs="Times New Roman"/>
          <w:sz w:val="28"/>
          <w:szCs w:val="28"/>
        </w:rPr>
        <w:t xml:space="preserve">Кода источника поступлений </w:t>
      </w:r>
      <w:r>
        <w:rPr>
          <w:rFonts w:ascii="Times New Roman" w:hAnsi="Times New Roman" w:cs="Times New Roman"/>
          <w:sz w:val="28"/>
          <w:szCs w:val="28"/>
        </w:rPr>
        <w:t>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санкционирования расходов,  источником финансового </w:t>
      </w:r>
      <w:r w:rsidR="006C0999">
        <w:rPr>
          <w:rFonts w:ascii="Times New Roman" w:hAnsi="Times New Roman" w:cs="Times New Roman"/>
          <w:sz w:val="28"/>
          <w:szCs w:val="28"/>
        </w:rPr>
        <w:t xml:space="preserve">обеспечения которых являются целевые средства при </w:t>
      </w:r>
      <w:r w:rsidR="002F181B">
        <w:rPr>
          <w:rFonts w:ascii="Times New Roman" w:hAnsi="Times New Roman" w:cs="Times New Roman"/>
          <w:sz w:val="28"/>
          <w:szCs w:val="28"/>
        </w:rPr>
        <w:t>казначейском сопровождении;</w:t>
      </w:r>
    </w:p>
    <w:p w:rsidR="002F181B" w:rsidRDefault="002F181B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B" w:rsidRDefault="002F181B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13)</w:t>
      </w:r>
      <w:proofErr w:type="gramStart"/>
      <w:r w:rsidRPr="002F18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proofErr w:type="gramStart"/>
      <w:r w:rsidRPr="002F18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181B">
        <w:rPr>
          <w:rFonts w:ascii="Times New Roman" w:hAnsi="Times New Roman" w:cs="Times New Roman"/>
          <w:sz w:val="28"/>
          <w:szCs w:val="28"/>
        </w:rPr>
        <w:t>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0B9" w:rsidRDefault="002230B9" w:rsidP="00F53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1B" w:rsidRPr="00F538E9" w:rsidRDefault="00F538E9" w:rsidP="00F53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 w:rsidR="002F181B" w:rsidRPr="00F538E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 w:tooltip=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ой Фе">
        <w:r w:rsidRPr="00F538E9">
          <w:rPr>
            <w:rFonts w:ascii="Times New Roman" w:hAnsi="Times New Roman" w:cs="Times New Roman"/>
            <w:sz w:val="28"/>
            <w:szCs w:val="28"/>
          </w:rPr>
          <w:t>подпункта 10</w:t>
        </w:r>
        <w:r w:rsidR="002F181B" w:rsidRPr="00F538E9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2F181B" w:rsidRPr="00F538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Pr="00F538E9">
        <w:rPr>
          <w:rFonts w:ascii="Times New Roman" w:hAnsi="Times New Roman" w:cs="Times New Roman"/>
          <w:sz w:val="28"/>
          <w:szCs w:val="28"/>
        </w:rPr>
        <w:t>муниципального</w:t>
      </w:r>
      <w:r w:rsidR="002F181B" w:rsidRPr="00F538E9">
        <w:rPr>
          <w:rFonts w:ascii="Times New Roman" w:hAnsi="Times New Roman" w:cs="Times New Roman"/>
          <w:sz w:val="28"/>
          <w:szCs w:val="28"/>
        </w:rPr>
        <w:t xml:space="preserve"> контракта) законодательством Российской Федерации не предусмотрено.</w:t>
      </w:r>
    </w:p>
    <w:p w:rsidR="002F181B" w:rsidRPr="00F538E9" w:rsidRDefault="002F181B" w:rsidP="002F18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</w:t>
      </w:r>
      <w:r w:rsidR="00F538E9" w:rsidRPr="00F538E9">
        <w:rPr>
          <w:rFonts w:ascii="Times New Roman" w:hAnsi="Times New Roman" w:cs="Times New Roman"/>
          <w:sz w:val="28"/>
          <w:szCs w:val="28"/>
        </w:rPr>
        <w:t>ПБС</w:t>
      </w:r>
      <w:r w:rsidRPr="00F538E9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F538E9" w:rsidRPr="00F538E9">
        <w:rPr>
          <w:rFonts w:ascii="Times New Roman" w:hAnsi="Times New Roman" w:cs="Times New Roman"/>
          <w:sz w:val="28"/>
          <w:szCs w:val="28"/>
        </w:rPr>
        <w:t xml:space="preserve">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F538E9">
        <w:rPr>
          <w:rFonts w:ascii="Times New Roman" w:hAnsi="Times New Roman" w:cs="Times New Roman"/>
          <w:sz w:val="28"/>
          <w:szCs w:val="28"/>
        </w:rPr>
        <w:t>).</w:t>
      </w:r>
    </w:p>
    <w:p w:rsidR="00A900B4" w:rsidRPr="0043618A" w:rsidRDefault="00A900B4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374D97" w:rsidRDefault="00C325B0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ADA" w:rsidRPr="00374D9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 по следующим направлениям:</w:t>
      </w:r>
    </w:p>
    <w:p w:rsidR="004E3ADA" w:rsidRPr="00374D9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374D9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</w:t>
      </w:r>
      <w:r w:rsidR="00C325B0">
        <w:rPr>
          <w:rFonts w:ascii="Times New Roman" w:hAnsi="Times New Roman" w:cs="Times New Roman"/>
          <w:sz w:val="28"/>
          <w:szCs w:val="28"/>
        </w:rPr>
        <w:t>дставления Распоряжения</w:t>
      </w:r>
      <w:r w:rsidRPr="00374D97">
        <w:rPr>
          <w:rFonts w:ascii="Times New Roman" w:hAnsi="Times New Roman" w:cs="Times New Roman"/>
          <w:sz w:val="28"/>
          <w:szCs w:val="28"/>
        </w:rPr>
        <w:t>;</w:t>
      </w: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2) </w:t>
      </w:r>
      <w:r w:rsidR="00C325B0" w:rsidRPr="00EC267A">
        <w:rPr>
          <w:rFonts w:ascii="Times New Roman" w:hAnsi="Times New Roman" w:cs="Times New Roman"/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</w:t>
      </w:r>
      <w:r w:rsidRPr="00EC267A">
        <w:rPr>
          <w:rFonts w:ascii="Times New Roman" w:hAnsi="Times New Roman" w:cs="Times New Roman"/>
          <w:sz w:val="28"/>
          <w:szCs w:val="28"/>
        </w:rPr>
        <w:t>;</w:t>
      </w:r>
    </w:p>
    <w:p w:rsidR="004E3ADA" w:rsidRPr="00014850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4D97">
        <w:rPr>
          <w:rFonts w:ascii="Times New Roman" w:hAnsi="Times New Roman" w:cs="Times New Roman"/>
          <w:sz w:val="28"/>
          <w:szCs w:val="28"/>
        </w:rPr>
        <w:t>3) соответствие у</w:t>
      </w:r>
      <w:r w:rsidR="00C325B0">
        <w:rPr>
          <w:rFonts w:ascii="Times New Roman" w:hAnsi="Times New Roman" w:cs="Times New Roman"/>
          <w:sz w:val="28"/>
          <w:szCs w:val="28"/>
        </w:rPr>
        <w:t>казанных в Распоряжении</w:t>
      </w:r>
      <w:r w:rsidRPr="00374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D97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374D9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4E3ADA" w:rsidRPr="00374D9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74D9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74D97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4E3ADA" w:rsidRPr="00374D9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 требованиям бюджетного законодательства Российской Федерации о перечислении средств бюджета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374D97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EC267A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C267A" w:rsidRPr="00EC267A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 w:rsidR="00C325B0" w:rsidRPr="00EC267A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ADA" w:rsidRDefault="00EC267A" w:rsidP="004E3ADA">
      <w:pPr>
        <w:pStyle w:val="ConsPlusNormal"/>
        <w:ind w:firstLine="567"/>
        <w:jc w:val="both"/>
      </w:pPr>
      <w:r w:rsidRPr="00EC267A">
        <w:rPr>
          <w:rFonts w:ascii="Times New Roman" w:hAnsi="Times New Roman" w:cs="Times New Roman"/>
          <w:sz w:val="28"/>
          <w:szCs w:val="28"/>
        </w:rPr>
        <w:t xml:space="preserve">10) соответствие кода классификации расходов бюджета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EC267A">
        <w:rPr>
          <w:rFonts w:ascii="Times New Roman" w:hAnsi="Times New Roman" w:cs="Times New Roman"/>
          <w:sz w:val="28"/>
          <w:szCs w:val="28"/>
        </w:rPr>
        <w:t>по денежному обязательству и платежу</w:t>
      </w:r>
      <w:r>
        <w:t>;</w:t>
      </w:r>
    </w:p>
    <w:p w:rsidR="00EC267A" w:rsidRDefault="00EC267A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EC267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C267A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</w:t>
      </w:r>
      <w:r w:rsidR="002230B9">
        <w:rPr>
          <w:rFonts w:ascii="Times New Roman" w:hAnsi="Times New Roman" w:cs="Times New Roman"/>
          <w:sz w:val="28"/>
          <w:szCs w:val="28"/>
        </w:rPr>
        <w:t xml:space="preserve">обязательству </w:t>
      </w:r>
      <w:r w:rsidRPr="00EC267A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0D1CB5" w:rsidRDefault="000D1CB5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л</w:t>
      </w:r>
      <w:r w:rsidRPr="000D1CB5">
        <w:rPr>
          <w:rFonts w:ascii="Times New Roman" w:hAnsi="Times New Roman" w:cs="Times New Roman"/>
          <w:sz w:val="28"/>
          <w:szCs w:val="28"/>
        </w:rPr>
        <w:t>ицевого счета участника казначейского сопровождения, если бюджетным законодательством предусмотрено выполнение данного условия</w:t>
      </w:r>
    </w:p>
    <w:p w:rsidR="00EC267A" w:rsidRPr="00EC267A" w:rsidRDefault="000D1CB5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30B9">
        <w:rPr>
          <w:rFonts w:ascii="Times New Roman" w:hAnsi="Times New Roman" w:cs="Times New Roman"/>
          <w:sz w:val="28"/>
          <w:szCs w:val="28"/>
        </w:rPr>
        <w:t>)</w:t>
      </w:r>
      <w:r w:rsidR="00EC2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7A" w:rsidRPr="00EC267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EC267A" w:rsidRPr="00EC267A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534399" w:rsidRDefault="00534399" w:rsidP="00875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F22" w:rsidRPr="00875F22" w:rsidRDefault="00007AA1" w:rsidP="00875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75F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D4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5F22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</w:t>
      </w:r>
      <w:r w:rsidRPr="00875F2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указанных в пунктах </w:t>
      </w:r>
      <w:r w:rsidR="003F7E71">
        <w:rPr>
          <w:rFonts w:ascii="Times New Roman" w:hAnsi="Times New Roman" w:cs="Times New Roman"/>
          <w:sz w:val="28"/>
          <w:szCs w:val="28"/>
        </w:rPr>
        <w:t>5</w:t>
      </w:r>
      <w:r w:rsidRPr="00875F22">
        <w:rPr>
          <w:rFonts w:ascii="Times New Roman" w:hAnsi="Times New Roman" w:cs="Times New Roman"/>
          <w:sz w:val="28"/>
          <w:szCs w:val="28"/>
        </w:rPr>
        <w:t>,</w:t>
      </w:r>
      <w:r w:rsidR="003D5C57">
        <w:rPr>
          <w:rFonts w:ascii="Times New Roman" w:hAnsi="Times New Roman" w:cs="Times New Roman"/>
          <w:sz w:val="28"/>
          <w:szCs w:val="28"/>
        </w:rPr>
        <w:t xml:space="preserve"> </w:t>
      </w:r>
      <w:r w:rsidR="003F7E71">
        <w:rPr>
          <w:rFonts w:ascii="Times New Roman" w:hAnsi="Times New Roman" w:cs="Times New Roman"/>
          <w:sz w:val="28"/>
          <w:szCs w:val="28"/>
        </w:rPr>
        <w:t>8</w:t>
      </w:r>
      <w:r w:rsidRPr="00875F22">
        <w:rPr>
          <w:rFonts w:ascii="Times New Roman" w:hAnsi="Times New Roman" w:cs="Times New Roman"/>
          <w:sz w:val="28"/>
          <w:szCs w:val="28"/>
        </w:rPr>
        <w:t xml:space="preserve"> графы 3 Перечня)</w:t>
      </w:r>
      <w:r w:rsidR="00875F22" w:rsidRPr="00875F22">
        <w:rPr>
          <w:rFonts w:ascii="Times New Roman" w:hAnsi="Times New Roman" w:cs="Times New Roman"/>
          <w:sz w:val="28"/>
          <w:szCs w:val="28"/>
        </w:rPr>
        <w:t>.</w:t>
      </w:r>
    </w:p>
    <w:p w:rsidR="00EC267A" w:rsidRDefault="003F7E71" w:rsidP="00875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7AA1" w:rsidRPr="00875F22">
        <w:rPr>
          <w:rFonts w:ascii="Times New Roman" w:hAnsi="Times New Roman" w:cs="Times New Roman"/>
          <w:sz w:val="28"/>
          <w:szCs w:val="28"/>
        </w:rPr>
        <w:t>ри санкционировании оплаты денежных обязатель</w:t>
      </w:r>
      <w:proofErr w:type="gramStart"/>
      <w:r w:rsidR="00007AA1" w:rsidRPr="00875F22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007AA1" w:rsidRPr="00875F22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>
        <w:r w:rsidR="00007AA1" w:rsidRPr="00875F2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007AA1" w:rsidRPr="00875F2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</w:t>
      </w:r>
      <w:r w:rsidR="009D4E15">
        <w:rPr>
          <w:rFonts w:ascii="Times New Roman" w:hAnsi="Times New Roman" w:cs="Times New Roman"/>
          <w:sz w:val="28"/>
          <w:szCs w:val="28"/>
        </w:rPr>
        <w:t>.</w:t>
      </w:r>
    </w:p>
    <w:p w:rsidR="009D4E15" w:rsidRPr="00875F22" w:rsidRDefault="009D4E15" w:rsidP="00875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D5412F" w:rsidRDefault="00875F22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ADA" w:rsidRPr="00000524">
        <w:rPr>
          <w:rFonts w:ascii="Times New Roman" w:hAnsi="Times New Roman" w:cs="Times New Roman"/>
          <w:sz w:val="28"/>
          <w:szCs w:val="28"/>
        </w:rPr>
        <w:t>.</w:t>
      </w:r>
      <w:r w:rsidR="004E3ADA" w:rsidRPr="00D5412F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3ADA" w:rsidRPr="00D5412F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D5412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3ADA" w:rsidRPr="00D5412F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</w:t>
      </w:r>
      <w:proofErr w:type="gramStart"/>
      <w:r w:rsidRPr="00D5412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D5412F">
        <w:rPr>
          <w:rFonts w:ascii="Times New Roman" w:hAnsi="Times New Roman" w:cs="Times New Roman"/>
          <w:sz w:val="28"/>
          <w:szCs w:val="28"/>
        </w:rPr>
        <w:t xml:space="preserve"> </w:t>
      </w:r>
      <w:r w:rsid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D5412F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5412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5412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 (Заявке), над остатками соответствующих бюджетных ассигнований, учтенных на лицевом счете </w:t>
      </w:r>
      <w:r w:rsidR="000057BC">
        <w:rPr>
          <w:rFonts w:ascii="Times New Roman" w:hAnsi="Times New Roman" w:cs="Times New Roman"/>
          <w:sz w:val="28"/>
          <w:szCs w:val="28"/>
        </w:rPr>
        <w:t>ПБС</w:t>
      </w:r>
      <w:r w:rsidRPr="00D5412F">
        <w:rPr>
          <w:rFonts w:ascii="Times New Roman" w:hAnsi="Times New Roman" w:cs="Times New Roman"/>
          <w:sz w:val="28"/>
          <w:szCs w:val="28"/>
        </w:rPr>
        <w:t>.</w:t>
      </w:r>
    </w:p>
    <w:p w:rsidR="009D4E15" w:rsidRPr="00D5412F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C8765F" w:rsidRDefault="000057BC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ADA" w:rsidRPr="0068737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бюджета </w:t>
      </w:r>
      <w:r w:rsidR="00C8765F" w:rsidRP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="004E3ADA" w:rsidRPr="00C8765F">
        <w:rPr>
          <w:rFonts w:ascii="Times New Roman" w:hAnsi="Times New Roman" w:cs="Times New Roman"/>
          <w:sz w:val="28"/>
          <w:szCs w:val="28"/>
        </w:rPr>
        <w:t>осуществляется проверка Распоряжения  по следующим направлениям:</w:t>
      </w:r>
    </w:p>
    <w:p w:rsidR="004E3ADA" w:rsidRPr="00687378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5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 </w:t>
      </w:r>
      <w:proofErr w:type="gramStart"/>
      <w:r w:rsidRPr="00C8765F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C8765F">
        <w:rPr>
          <w:rFonts w:ascii="Times New Roman" w:hAnsi="Times New Roman" w:cs="Times New Roman"/>
          <w:sz w:val="28"/>
          <w:szCs w:val="28"/>
        </w:rPr>
        <w:t xml:space="preserve"> </w:t>
      </w:r>
      <w:r w:rsidR="00C8765F" w:rsidRPr="00C8765F">
        <w:rPr>
          <w:rFonts w:ascii="Times New Roman" w:hAnsi="Times New Roman" w:cs="Times New Roman"/>
          <w:sz w:val="28"/>
          <w:szCs w:val="28"/>
        </w:rPr>
        <w:t xml:space="preserve">Барабанщиковского сельского поселения </w:t>
      </w:r>
      <w:r w:rsidRPr="00C8765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</w:t>
      </w:r>
      <w:r w:rsidRPr="00687378">
        <w:rPr>
          <w:rFonts w:ascii="Times New Roman" w:hAnsi="Times New Roman" w:cs="Times New Roman"/>
          <w:sz w:val="28"/>
          <w:szCs w:val="28"/>
        </w:rPr>
        <w:t xml:space="preserve"> финансовом году на момент представления Распоряжения;</w:t>
      </w:r>
    </w:p>
    <w:p w:rsidR="004E3ADA" w:rsidRPr="00687378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687378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8737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87378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9D4E15" w:rsidRPr="00687378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Default="00AE4C13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3ADA" w:rsidRPr="00000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ADA" w:rsidRPr="00687378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r w:rsidR="004E3ADA" w:rsidRPr="0037493F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4E3ADA" w:rsidRPr="0037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6-9</w:t>
      </w:r>
      <w:r w:rsidR="004E3ADA" w:rsidRPr="0037493F">
        <w:rPr>
          <w:rFonts w:ascii="Times New Roman" w:hAnsi="Times New Roman" w:cs="Times New Roman"/>
          <w:sz w:val="28"/>
          <w:szCs w:val="28"/>
        </w:rPr>
        <w:t xml:space="preserve"> </w:t>
      </w:r>
      <w:r w:rsidR="004E3ADA" w:rsidRPr="00687378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 не позднее сроков, установленных </w:t>
      </w:r>
      <w:r w:rsidR="004E3ADA" w:rsidRPr="0037493F">
        <w:rPr>
          <w:rFonts w:ascii="Times New Roman" w:hAnsi="Times New Roman" w:cs="Times New Roman"/>
          <w:sz w:val="28"/>
          <w:szCs w:val="28"/>
        </w:rPr>
        <w:t>пунктом 3 настоящего Порядка,</w:t>
      </w:r>
      <w:r w:rsidR="004E3ADA" w:rsidRPr="0068737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="004E3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4E3ADA" w:rsidRPr="00687378"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</w:t>
      </w:r>
      <w:r w:rsidR="007476EF">
        <w:rPr>
          <w:rFonts w:ascii="Times New Roman" w:hAnsi="Times New Roman" w:cs="Times New Roman"/>
          <w:sz w:val="28"/>
          <w:szCs w:val="28"/>
        </w:rPr>
        <w:t>ий</w:t>
      </w:r>
      <w:r w:rsidR="004E3ADA" w:rsidRPr="00687378">
        <w:rPr>
          <w:rFonts w:ascii="Times New Roman" w:hAnsi="Times New Roman" w:cs="Times New Roman"/>
          <w:sz w:val="28"/>
          <w:szCs w:val="28"/>
        </w:rPr>
        <w:t xml:space="preserve">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</w:t>
      </w:r>
      <w:r w:rsidR="004E3ADA" w:rsidRPr="00687378">
        <w:rPr>
          <w:rFonts w:ascii="Times New Roman" w:hAnsi="Times New Roman" w:cs="Times New Roman"/>
          <w:sz w:val="28"/>
          <w:szCs w:val="28"/>
        </w:rPr>
        <w:lastRenderedPageBreak/>
        <w:t>функционирования системы казначейских платежей.</w:t>
      </w:r>
      <w:proofErr w:type="gramEnd"/>
    </w:p>
    <w:p w:rsidR="009D4E15" w:rsidRPr="00687378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t>1</w:t>
      </w:r>
      <w:r w:rsidR="00D622EF">
        <w:rPr>
          <w:rFonts w:ascii="Times New Roman" w:hAnsi="Times New Roman" w:cs="Times New Roman"/>
          <w:sz w:val="28"/>
          <w:szCs w:val="28"/>
        </w:rPr>
        <w:t>1</w:t>
      </w:r>
      <w:r w:rsidRPr="00000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</w:t>
      </w:r>
      <w:r w:rsidR="00D622EF">
        <w:rPr>
          <w:rFonts w:ascii="Times New Roman" w:hAnsi="Times New Roman" w:cs="Times New Roman"/>
          <w:sz w:val="28"/>
          <w:szCs w:val="28"/>
        </w:rPr>
        <w:t>ПБС</w:t>
      </w:r>
      <w:r w:rsidRPr="0068737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687378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9D4E15" w:rsidRPr="00014850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ADA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t>1</w:t>
      </w:r>
      <w:r w:rsidR="00D622EF">
        <w:rPr>
          <w:rFonts w:ascii="Times New Roman" w:hAnsi="Times New Roman" w:cs="Times New Roman"/>
          <w:sz w:val="28"/>
          <w:szCs w:val="28"/>
        </w:rPr>
        <w:t>2</w:t>
      </w:r>
      <w:r w:rsidRPr="00000524">
        <w:rPr>
          <w:rFonts w:ascii="Times New Roman" w:hAnsi="Times New Roman" w:cs="Times New Roman"/>
          <w:sz w:val="28"/>
          <w:szCs w:val="28"/>
        </w:rPr>
        <w:t xml:space="preserve">. Представление и хранение Распоряжения (Заявки) для санкционирования оплаты денежных обязательств </w:t>
      </w:r>
      <w:r w:rsidR="00D622EF">
        <w:rPr>
          <w:rFonts w:ascii="Times New Roman" w:hAnsi="Times New Roman" w:cs="Times New Roman"/>
          <w:sz w:val="28"/>
          <w:szCs w:val="28"/>
        </w:rPr>
        <w:t>ПБС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524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C8765F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000524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E3ADA" w:rsidRPr="00B013B0" w:rsidRDefault="004E3ADA" w:rsidP="002272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E3ADA" w:rsidRPr="00247748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ADA" w:rsidRPr="00247748" w:rsidSect="0022728E">
      <w:footerReference w:type="default" r:id="rId7"/>
      <w:pgSz w:w="11906" w:h="16838"/>
      <w:pgMar w:top="1134" w:right="567" w:bottom="1134" w:left="1134" w:header="0" w:footer="31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11" w:rsidRDefault="00613811">
      <w:pPr>
        <w:spacing w:after="0" w:line="240" w:lineRule="auto"/>
      </w:pPr>
      <w:r>
        <w:separator/>
      </w:r>
    </w:p>
  </w:endnote>
  <w:endnote w:type="continuationSeparator" w:id="0">
    <w:p w:rsidR="00613811" w:rsidRDefault="006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E2" w:rsidRDefault="002578E2" w:rsidP="00B539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11" w:rsidRDefault="00613811">
      <w:pPr>
        <w:spacing w:after="0" w:line="240" w:lineRule="auto"/>
      </w:pPr>
      <w:r>
        <w:separator/>
      </w:r>
    </w:p>
  </w:footnote>
  <w:footnote w:type="continuationSeparator" w:id="0">
    <w:p w:rsidR="00613811" w:rsidRDefault="0061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9"/>
    <w:rsid w:val="00000524"/>
    <w:rsid w:val="000057BC"/>
    <w:rsid w:val="00006779"/>
    <w:rsid w:val="00007AA1"/>
    <w:rsid w:val="00014850"/>
    <w:rsid w:val="00014ABD"/>
    <w:rsid w:val="00022184"/>
    <w:rsid w:val="000625E5"/>
    <w:rsid w:val="00073F83"/>
    <w:rsid w:val="00074EE2"/>
    <w:rsid w:val="000A503E"/>
    <w:rsid w:val="000C7FD8"/>
    <w:rsid w:val="000D1CB5"/>
    <w:rsid w:val="000D2EF5"/>
    <w:rsid w:val="000E08D6"/>
    <w:rsid w:val="000E4FD8"/>
    <w:rsid w:val="000E705B"/>
    <w:rsid w:val="000F7AB7"/>
    <w:rsid w:val="00100194"/>
    <w:rsid w:val="001104C7"/>
    <w:rsid w:val="00114FAE"/>
    <w:rsid w:val="001177CF"/>
    <w:rsid w:val="0012650E"/>
    <w:rsid w:val="00135D16"/>
    <w:rsid w:val="00153C27"/>
    <w:rsid w:val="00156B6C"/>
    <w:rsid w:val="001608BF"/>
    <w:rsid w:val="00170342"/>
    <w:rsid w:val="00181A6C"/>
    <w:rsid w:val="001840DE"/>
    <w:rsid w:val="001908F3"/>
    <w:rsid w:val="0020213C"/>
    <w:rsid w:val="00202842"/>
    <w:rsid w:val="00204541"/>
    <w:rsid w:val="002230B9"/>
    <w:rsid w:val="0022728E"/>
    <w:rsid w:val="002275DB"/>
    <w:rsid w:val="00232E63"/>
    <w:rsid w:val="00247748"/>
    <w:rsid w:val="002578E2"/>
    <w:rsid w:val="00262B8B"/>
    <w:rsid w:val="00267709"/>
    <w:rsid w:val="002842A6"/>
    <w:rsid w:val="00297691"/>
    <w:rsid w:val="002B5EB6"/>
    <w:rsid w:val="002D2DCE"/>
    <w:rsid w:val="002E6C28"/>
    <w:rsid w:val="002F181B"/>
    <w:rsid w:val="00353B8A"/>
    <w:rsid w:val="0035505E"/>
    <w:rsid w:val="00355B3C"/>
    <w:rsid w:val="00363B9A"/>
    <w:rsid w:val="003641DE"/>
    <w:rsid w:val="0037493F"/>
    <w:rsid w:val="00374D97"/>
    <w:rsid w:val="003D2509"/>
    <w:rsid w:val="003D450A"/>
    <w:rsid w:val="003D5C57"/>
    <w:rsid w:val="003F7E71"/>
    <w:rsid w:val="004024F1"/>
    <w:rsid w:val="00403908"/>
    <w:rsid w:val="00422C18"/>
    <w:rsid w:val="00424173"/>
    <w:rsid w:val="00425C1B"/>
    <w:rsid w:val="00434092"/>
    <w:rsid w:val="00434340"/>
    <w:rsid w:val="0043618A"/>
    <w:rsid w:val="00444F0E"/>
    <w:rsid w:val="00462ADA"/>
    <w:rsid w:val="00466FD1"/>
    <w:rsid w:val="0047729C"/>
    <w:rsid w:val="00481140"/>
    <w:rsid w:val="004933E1"/>
    <w:rsid w:val="004A5668"/>
    <w:rsid w:val="004B03EF"/>
    <w:rsid w:val="004E3ADA"/>
    <w:rsid w:val="00512E77"/>
    <w:rsid w:val="00533BB3"/>
    <w:rsid w:val="00534399"/>
    <w:rsid w:val="00566D30"/>
    <w:rsid w:val="00567052"/>
    <w:rsid w:val="00570CD5"/>
    <w:rsid w:val="00573D6F"/>
    <w:rsid w:val="005924EA"/>
    <w:rsid w:val="005C3930"/>
    <w:rsid w:val="005F3813"/>
    <w:rsid w:val="00613811"/>
    <w:rsid w:val="00634763"/>
    <w:rsid w:val="00653B4C"/>
    <w:rsid w:val="00680736"/>
    <w:rsid w:val="00687378"/>
    <w:rsid w:val="00696B36"/>
    <w:rsid w:val="006B43A5"/>
    <w:rsid w:val="006C0999"/>
    <w:rsid w:val="006F38BD"/>
    <w:rsid w:val="007205B8"/>
    <w:rsid w:val="00735F20"/>
    <w:rsid w:val="007420DE"/>
    <w:rsid w:val="007476EF"/>
    <w:rsid w:val="0075310C"/>
    <w:rsid w:val="00774508"/>
    <w:rsid w:val="0078427E"/>
    <w:rsid w:val="007B242F"/>
    <w:rsid w:val="007C3820"/>
    <w:rsid w:val="007F6C51"/>
    <w:rsid w:val="008120FB"/>
    <w:rsid w:val="00822F7F"/>
    <w:rsid w:val="00826585"/>
    <w:rsid w:val="0083733B"/>
    <w:rsid w:val="0084033E"/>
    <w:rsid w:val="00861CBD"/>
    <w:rsid w:val="00867582"/>
    <w:rsid w:val="00875F22"/>
    <w:rsid w:val="00890C17"/>
    <w:rsid w:val="008C36F8"/>
    <w:rsid w:val="008E3DDE"/>
    <w:rsid w:val="008E3F75"/>
    <w:rsid w:val="008F293C"/>
    <w:rsid w:val="009B421A"/>
    <w:rsid w:val="009C5531"/>
    <w:rsid w:val="009D0665"/>
    <w:rsid w:val="009D3FF2"/>
    <w:rsid w:val="009D4E15"/>
    <w:rsid w:val="009D70CB"/>
    <w:rsid w:val="009E5E1C"/>
    <w:rsid w:val="009F62C4"/>
    <w:rsid w:val="00A04828"/>
    <w:rsid w:val="00A06B2B"/>
    <w:rsid w:val="00A55AE3"/>
    <w:rsid w:val="00A56A75"/>
    <w:rsid w:val="00A81614"/>
    <w:rsid w:val="00A900B4"/>
    <w:rsid w:val="00AA5F66"/>
    <w:rsid w:val="00AB1AE9"/>
    <w:rsid w:val="00AB4114"/>
    <w:rsid w:val="00AE4C13"/>
    <w:rsid w:val="00B00F19"/>
    <w:rsid w:val="00B013B0"/>
    <w:rsid w:val="00B26348"/>
    <w:rsid w:val="00B53984"/>
    <w:rsid w:val="00B90B53"/>
    <w:rsid w:val="00BC23CF"/>
    <w:rsid w:val="00BE01BA"/>
    <w:rsid w:val="00C15FA8"/>
    <w:rsid w:val="00C30DF3"/>
    <w:rsid w:val="00C325B0"/>
    <w:rsid w:val="00C36934"/>
    <w:rsid w:val="00C43EDB"/>
    <w:rsid w:val="00C46A03"/>
    <w:rsid w:val="00C8350E"/>
    <w:rsid w:val="00C83D74"/>
    <w:rsid w:val="00C84119"/>
    <w:rsid w:val="00C8765F"/>
    <w:rsid w:val="00C951B7"/>
    <w:rsid w:val="00CA2D51"/>
    <w:rsid w:val="00CA66DF"/>
    <w:rsid w:val="00CB3FA7"/>
    <w:rsid w:val="00CB5A8F"/>
    <w:rsid w:val="00CC15A8"/>
    <w:rsid w:val="00CE37E9"/>
    <w:rsid w:val="00CE63C6"/>
    <w:rsid w:val="00CF7759"/>
    <w:rsid w:val="00D03ADE"/>
    <w:rsid w:val="00D4689C"/>
    <w:rsid w:val="00D5412F"/>
    <w:rsid w:val="00D57546"/>
    <w:rsid w:val="00D622EF"/>
    <w:rsid w:val="00D6364F"/>
    <w:rsid w:val="00D66C44"/>
    <w:rsid w:val="00D7166B"/>
    <w:rsid w:val="00D8511E"/>
    <w:rsid w:val="00D944BD"/>
    <w:rsid w:val="00DA0790"/>
    <w:rsid w:val="00DA237A"/>
    <w:rsid w:val="00DB64B8"/>
    <w:rsid w:val="00DD2C21"/>
    <w:rsid w:val="00DF1AB7"/>
    <w:rsid w:val="00E34B5A"/>
    <w:rsid w:val="00E374E0"/>
    <w:rsid w:val="00E435A9"/>
    <w:rsid w:val="00E46BF6"/>
    <w:rsid w:val="00E658FF"/>
    <w:rsid w:val="00E72608"/>
    <w:rsid w:val="00E7304D"/>
    <w:rsid w:val="00E86731"/>
    <w:rsid w:val="00E959A5"/>
    <w:rsid w:val="00EB7C51"/>
    <w:rsid w:val="00EC267A"/>
    <w:rsid w:val="00EC7647"/>
    <w:rsid w:val="00EE269C"/>
    <w:rsid w:val="00EF0803"/>
    <w:rsid w:val="00EF1D2E"/>
    <w:rsid w:val="00F05106"/>
    <w:rsid w:val="00F317AE"/>
    <w:rsid w:val="00F35F14"/>
    <w:rsid w:val="00F360D9"/>
    <w:rsid w:val="00F535A9"/>
    <w:rsid w:val="00F538E9"/>
    <w:rsid w:val="00F95C65"/>
    <w:rsid w:val="00FE2379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0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5106"/>
    <w:rPr>
      <w:rFonts w:cs="Times New Roman"/>
    </w:rPr>
  </w:style>
  <w:style w:type="paragraph" w:styleId="a5">
    <w:name w:val="footer"/>
    <w:basedOn w:val="a"/>
    <w:link w:val="a6"/>
    <w:uiPriority w:val="99"/>
    <w:rsid w:val="00F0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0510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9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5C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F360D9"/>
    <w:pPr>
      <w:spacing w:after="0" w:line="240" w:lineRule="auto"/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F360D9"/>
    <w:rPr>
      <w:rFonts w:ascii="Times New Roman" w:hAnsi="Times New Roman" w:cs="Times New Roman"/>
      <w:sz w:val="24"/>
      <w:szCs w:val="24"/>
    </w:rPr>
  </w:style>
  <w:style w:type="character" w:styleId="ab">
    <w:name w:val="line number"/>
    <w:uiPriority w:val="99"/>
    <w:rsid w:val="002578E2"/>
    <w:rPr>
      <w:rFonts w:cs="Times New Roman"/>
    </w:rPr>
  </w:style>
  <w:style w:type="paragraph" w:customStyle="1" w:styleId="1">
    <w:name w:val="Знак1 Знак Знак Знак"/>
    <w:basedOn w:val="a"/>
    <w:rsid w:val="004039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0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5106"/>
    <w:rPr>
      <w:rFonts w:cs="Times New Roman"/>
    </w:rPr>
  </w:style>
  <w:style w:type="paragraph" w:styleId="a5">
    <w:name w:val="footer"/>
    <w:basedOn w:val="a"/>
    <w:link w:val="a6"/>
    <w:uiPriority w:val="99"/>
    <w:rsid w:val="00F0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0510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9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5C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F360D9"/>
    <w:pPr>
      <w:spacing w:after="0" w:line="240" w:lineRule="auto"/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F360D9"/>
    <w:rPr>
      <w:rFonts w:ascii="Times New Roman" w:hAnsi="Times New Roman" w:cs="Times New Roman"/>
      <w:sz w:val="24"/>
      <w:szCs w:val="24"/>
    </w:rPr>
  </w:style>
  <w:style w:type="character" w:styleId="ab">
    <w:name w:val="line number"/>
    <w:uiPriority w:val="99"/>
    <w:rsid w:val="002578E2"/>
    <w:rPr>
      <w:rFonts w:cs="Times New Roman"/>
    </w:rPr>
  </w:style>
  <w:style w:type="paragraph" w:customStyle="1" w:styleId="1">
    <w:name w:val="Знак1 Знак Знак Знак"/>
    <w:basedOn w:val="a"/>
    <w:rsid w:val="004039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Ростовской обл. от 26.01.2018 N 16(ред. от 10.12.2019)"О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бюджета"(вместе с</vt:lpstr>
    </vt:vector>
  </TitlesOfParts>
  <Company>КонсультантПлюс Версия 4020.00.61</Company>
  <LinksUpToDate>false</LinksUpToDate>
  <CharactersWithSpaces>15814</CharactersWithSpaces>
  <SharedDoc>false</SharedDoc>
  <HLinks>
    <vt:vector size="12" baseType="variant"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Ростовской обл. от 26.01.2018 N 16(ред. от 10.12.2019)"О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бюджета"(вместе с</dc:title>
  <dc:creator>Finupravlenie</dc:creator>
  <cp:lastModifiedBy>1</cp:lastModifiedBy>
  <cp:revision>3</cp:revision>
  <cp:lastPrinted>2023-12-25T10:18:00Z</cp:lastPrinted>
  <dcterms:created xsi:type="dcterms:W3CDTF">2023-12-27T08:54:00Z</dcterms:created>
  <dcterms:modified xsi:type="dcterms:W3CDTF">2023-12-28T11:37:00Z</dcterms:modified>
</cp:coreProperties>
</file>