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32" w:rsidRPr="00E75F32" w:rsidRDefault="00E75F32" w:rsidP="00E75F32">
      <w:pPr>
        <w:spacing w:after="0" w:line="240" w:lineRule="auto"/>
        <w:jc w:val="center"/>
        <w:rPr>
          <w:rFonts w:ascii="Times New Roman" w:hAnsi="Times New Roman"/>
          <w:bCs/>
          <w:color w:val="auto"/>
          <w:sz w:val="28"/>
          <w:szCs w:val="28"/>
          <w:lang w:val="x-none" w:eastAsia="en-US"/>
        </w:rPr>
      </w:pPr>
      <w:r w:rsidRPr="00E75F32">
        <w:rPr>
          <w:rFonts w:ascii="Times New Roman" w:hAnsi="Times New Roman"/>
          <w:bCs/>
          <w:color w:val="auto"/>
          <w:sz w:val="28"/>
          <w:szCs w:val="28"/>
          <w:lang w:val="x-none" w:eastAsia="en-US"/>
        </w:rPr>
        <w:t>РОССИЙСКАЯ ФЕДЕРАЦИЯ</w:t>
      </w:r>
    </w:p>
    <w:p w:rsidR="00E75F32" w:rsidRPr="00E75F32" w:rsidRDefault="00E75F32" w:rsidP="00E75F32">
      <w:pPr>
        <w:spacing w:after="0" w:line="240" w:lineRule="auto"/>
        <w:jc w:val="center"/>
        <w:rPr>
          <w:rFonts w:ascii="Times New Roman" w:hAnsi="Times New Roman"/>
          <w:bCs/>
          <w:color w:val="auto"/>
          <w:sz w:val="28"/>
          <w:szCs w:val="28"/>
          <w:lang w:val="x-none" w:eastAsia="en-US"/>
        </w:rPr>
      </w:pPr>
      <w:r w:rsidRPr="00E75F32">
        <w:rPr>
          <w:rFonts w:ascii="Times New Roman" w:hAnsi="Times New Roman"/>
          <w:bCs/>
          <w:color w:val="auto"/>
          <w:sz w:val="28"/>
          <w:szCs w:val="28"/>
          <w:lang w:val="x-none" w:eastAsia="en-US"/>
        </w:rPr>
        <w:t>РОСТОВСКАЯ ОБЛАСТЬ</w:t>
      </w:r>
    </w:p>
    <w:p w:rsidR="00E75F32" w:rsidRPr="00E75F32" w:rsidRDefault="00E75F32" w:rsidP="00E75F32">
      <w:pPr>
        <w:spacing w:after="0" w:line="240" w:lineRule="auto"/>
        <w:jc w:val="center"/>
        <w:rPr>
          <w:rFonts w:ascii="Times New Roman" w:hAnsi="Times New Roman"/>
          <w:bCs/>
          <w:color w:val="auto"/>
          <w:sz w:val="28"/>
          <w:szCs w:val="28"/>
          <w:lang w:val="x-none" w:eastAsia="en-US"/>
        </w:rPr>
      </w:pPr>
      <w:r w:rsidRPr="00E75F32">
        <w:rPr>
          <w:rFonts w:ascii="Times New Roman" w:hAnsi="Times New Roman"/>
          <w:bCs/>
          <w:color w:val="auto"/>
          <w:sz w:val="28"/>
          <w:szCs w:val="28"/>
          <w:lang w:val="x-none" w:eastAsia="en-US"/>
        </w:rPr>
        <w:t>ДУБОВСКИЙ РАЙОН</w:t>
      </w:r>
    </w:p>
    <w:p w:rsidR="00E75F32" w:rsidRPr="00E75F32" w:rsidRDefault="00E75F32" w:rsidP="00E75F32">
      <w:pPr>
        <w:spacing w:after="0" w:line="240" w:lineRule="auto"/>
        <w:jc w:val="center"/>
        <w:rPr>
          <w:rFonts w:ascii="Times New Roman" w:hAnsi="Times New Roman"/>
          <w:color w:val="auto"/>
          <w:sz w:val="28"/>
          <w:szCs w:val="28"/>
        </w:rPr>
      </w:pPr>
      <w:r w:rsidRPr="00E75F32">
        <w:rPr>
          <w:rFonts w:ascii="Times New Roman" w:hAnsi="Times New Roman"/>
          <w:color w:val="auto"/>
          <w:sz w:val="28"/>
          <w:szCs w:val="28"/>
        </w:rPr>
        <w:t xml:space="preserve">МУНИЦИПАЛЬНОЕ ОБРАЗОВАНИЕ </w:t>
      </w:r>
    </w:p>
    <w:p w:rsidR="00E75F32" w:rsidRPr="00E75F32" w:rsidRDefault="00E75F32" w:rsidP="00E75F32">
      <w:pPr>
        <w:spacing w:after="0" w:line="240" w:lineRule="auto"/>
        <w:jc w:val="center"/>
        <w:rPr>
          <w:rFonts w:ascii="Times New Roman" w:hAnsi="Times New Roman"/>
          <w:color w:val="auto"/>
          <w:sz w:val="28"/>
          <w:szCs w:val="28"/>
        </w:rPr>
      </w:pPr>
      <w:r w:rsidRPr="00E75F32">
        <w:rPr>
          <w:rFonts w:ascii="Times New Roman" w:hAnsi="Times New Roman"/>
          <w:color w:val="auto"/>
          <w:sz w:val="28"/>
          <w:szCs w:val="28"/>
        </w:rPr>
        <w:t xml:space="preserve">«БАРАБАНЩИКОВСКОЕ СЕЛЬСКОЕ ПОСЕЛЕНИЕ»  </w:t>
      </w:r>
    </w:p>
    <w:p w:rsidR="00E75F32" w:rsidRPr="00E75F32" w:rsidRDefault="00E75F32" w:rsidP="00E75F32">
      <w:pPr>
        <w:spacing w:after="0" w:line="240" w:lineRule="auto"/>
        <w:jc w:val="center"/>
        <w:rPr>
          <w:rFonts w:ascii="Times New Roman" w:hAnsi="Times New Roman"/>
          <w:bCs/>
          <w:color w:val="auto"/>
          <w:sz w:val="28"/>
          <w:szCs w:val="28"/>
          <w:lang w:eastAsia="en-US"/>
        </w:rPr>
      </w:pPr>
      <w:r w:rsidRPr="00E75F32">
        <w:rPr>
          <w:rFonts w:ascii="Times New Roman" w:hAnsi="Times New Roman"/>
          <w:bCs/>
          <w:color w:val="auto"/>
          <w:sz w:val="28"/>
          <w:szCs w:val="28"/>
          <w:lang w:val="x-none" w:eastAsia="en-US"/>
        </w:rPr>
        <w:t>АДМИНИСТРАЦИЯ БАРАБАНЩИКОВСКОГО СЕЛЬСКОГО ПОСЕЛЕНИЯ</w:t>
      </w:r>
    </w:p>
    <w:p w:rsidR="00E75F32" w:rsidRDefault="00E75F32" w:rsidP="00E75F32">
      <w:pPr>
        <w:spacing w:after="0" w:line="240" w:lineRule="auto"/>
        <w:jc w:val="center"/>
        <w:rPr>
          <w:rFonts w:ascii="Times New Roman" w:hAnsi="Times New Roman"/>
          <w:bCs/>
          <w:color w:val="auto"/>
          <w:sz w:val="28"/>
          <w:szCs w:val="28"/>
          <w:lang w:eastAsia="en-US"/>
        </w:rPr>
      </w:pPr>
      <w:r w:rsidRPr="00E75F32">
        <w:rPr>
          <w:rFonts w:ascii="Times New Roman" w:hAnsi="Times New Roman"/>
          <w:bCs/>
          <w:color w:val="auto"/>
          <w:sz w:val="28"/>
          <w:szCs w:val="28"/>
          <w:lang w:val="x-none" w:eastAsia="en-US"/>
        </w:rPr>
        <w:t>ПОСТАНОВЛЕНИЕ</w:t>
      </w:r>
    </w:p>
    <w:p w:rsidR="00E75F32" w:rsidRPr="00E75F32" w:rsidRDefault="00E75F32" w:rsidP="00E75F32">
      <w:pPr>
        <w:spacing w:after="0" w:line="240" w:lineRule="auto"/>
        <w:jc w:val="center"/>
        <w:rPr>
          <w:rFonts w:ascii="Times New Roman" w:hAnsi="Times New Roman"/>
          <w:bCs/>
          <w:color w:val="auto"/>
          <w:sz w:val="28"/>
          <w:szCs w:val="28"/>
          <w:lang w:eastAsia="en-US"/>
        </w:rPr>
      </w:pPr>
    </w:p>
    <w:p w:rsidR="00E75F32" w:rsidRDefault="00E75F32" w:rsidP="00E75F32">
      <w:pPr>
        <w:spacing w:after="0" w:line="240" w:lineRule="auto"/>
        <w:rPr>
          <w:rFonts w:ascii="Times New Roman" w:hAnsi="Times New Roman"/>
          <w:color w:val="auto"/>
          <w:sz w:val="28"/>
          <w:szCs w:val="28"/>
        </w:rPr>
      </w:pPr>
      <w:r w:rsidRPr="00E75F32">
        <w:rPr>
          <w:rFonts w:ascii="Times New Roman" w:hAnsi="Times New Roman"/>
          <w:color w:val="auto"/>
          <w:sz w:val="28"/>
          <w:szCs w:val="28"/>
        </w:rPr>
        <w:t xml:space="preserve">от </w:t>
      </w:r>
      <w:r w:rsidR="00F970BA">
        <w:rPr>
          <w:rFonts w:ascii="Times New Roman" w:hAnsi="Times New Roman"/>
          <w:color w:val="auto"/>
          <w:sz w:val="28"/>
          <w:szCs w:val="28"/>
        </w:rPr>
        <w:t xml:space="preserve">07 </w:t>
      </w:r>
      <w:r w:rsidR="009112D8">
        <w:rPr>
          <w:rFonts w:ascii="Times New Roman" w:hAnsi="Times New Roman"/>
          <w:color w:val="auto"/>
          <w:sz w:val="28"/>
          <w:szCs w:val="28"/>
        </w:rPr>
        <w:t>августа</w:t>
      </w:r>
      <w:r w:rsidRPr="00E75F32">
        <w:rPr>
          <w:rFonts w:ascii="Times New Roman" w:hAnsi="Times New Roman"/>
          <w:color w:val="auto"/>
          <w:sz w:val="28"/>
          <w:szCs w:val="28"/>
        </w:rPr>
        <w:t xml:space="preserve"> 2024 г.                                 № </w:t>
      </w:r>
      <w:r w:rsidR="00F970BA">
        <w:rPr>
          <w:rFonts w:ascii="Times New Roman" w:hAnsi="Times New Roman"/>
          <w:color w:val="auto"/>
          <w:sz w:val="28"/>
          <w:szCs w:val="28"/>
        </w:rPr>
        <w:t>50</w:t>
      </w:r>
      <w:r w:rsidRPr="00E75F32">
        <w:rPr>
          <w:rFonts w:ascii="Times New Roman" w:hAnsi="Times New Roman"/>
          <w:color w:val="auto"/>
          <w:sz w:val="28"/>
          <w:szCs w:val="28"/>
        </w:rPr>
        <w:t xml:space="preserve">                                          х. Щеглов</w:t>
      </w:r>
    </w:p>
    <w:p w:rsidR="00E75F32" w:rsidRPr="00E75F32" w:rsidRDefault="00E75F32" w:rsidP="00E75F32">
      <w:pPr>
        <w:spacing w:after="0" w:line="240" w:lineRule="auto"/>
        <w:rPr>
          <w:rFonts w:ascii="Times New Roman" w:hAnsi="Times New Roman"/>
          <w:color w:val="auto"/>
          <w:sz w:val="28"/>
          <w:szCs w:val="28"/>
        </w:rPr>
      </w:pPr>
    </w:p>
    <w:p w:rsidR="00E75F32" w:rsidRPr="00E75F32" w:rsidRDefault="00E75F32" w:rsidP="00E75F32">
      <w:pPr>
        <w:spacing w:after="0" w:line="240" w:lineRule="auto"/>
        <w:ind w:firstLine="709"/>
        <w:jc w:val="center"/>
        <w:rPr>
          <w:rFonts w:ascii="Times New Roman" w:hAnsi="Times New Roman"/>
          <w:b/>
          <w:sz w:val="28"/>
        </w:rPr>
      </w:pPr>
      <w:r w:rsidRPr="00E75F32">
        <w:rPr>
          <w:rFonts w:ascii="Times New Roman" w:hAnsi="Times New Roman"/>
          <w:b/>
          <w:sz w:val="28"/>
        </w:rPr>
        <w:t>«Об утверждении Методических рекомендаций по разработке и реализации муниципальных программ Барабанщиковского сельского поселения»</w:t>
      </w:r>
    </w:p>
    <w:p w:rsidR="00E75F32" w:rsidRDefault="00E75F32" w:rsidP="00B52CAC">
      <w:pPr>
        <w:spacing w:after="0" w:line="240" w:lineRule="auto"/>
        <w:ind w:firstLine="709"/>
        <w:jc w:val="both"/>
        <w:rPr>
          <w:rFonts w:ascii="Times New Roman" w:hAnsi="Times New Roman"/>
          <w:sz w:val="28"/>
        </w:rPr>
      </w:pPr>
    </w:p>
    <w:p w:rsidR="00E75F32" w:rsidRDefault="00E75F32" w:rsidP="00B52CAC">
      <w:pPr>
        <w:spacing w:after="0" w:line="240" w:lineRule="auto"/>
        <w:ind w:firstLine="709"/>
        <w:jc w:val="both"/>
        <w:rPr>
          <w:rFonts w:ascii="Times New Roman" w:hAnsi="Times New Roman"/>
          <w:sz w:val="28"/>
        </w:rPr>
      </w:pPr>
    </w:p>
    <w:p w:rsidR="007F1FE0" w:rsidRDefault="00B52CAC" w:rsidP="00B52CAC">
      <w:pPr>
        <w:spacing w:after="0" w:line="240" w:lineRule="auto"/>
        <w:ind w:firstLine="709"/>
        <w:jc w:val="both"/>
        <w:rPr>
          <w:rFonts w:ascii="Times New Roman" w:hAnsi="Times New Roman"/>
          <w:sz w:val="28"/>
        </w:rPr>
      </w:pPr>
      <w:r>
        <w:rPr>
          <w:rFonts w:ascii="Times New Roman" w:hAnsi="Times New Roman"/>
          <w:sz w:val="28"/>
        </w:rPr>
        <w:t>В целях приведения правового акта в соответствие с действующим законодательством</w:t>
      </w:r>
      <w:r w:rsidR="00E75F32">
        <w:rPr>
          <w:rFonts w:ascii="Times New Roman" w:hAnsi="Times New Roman"/>
          <w:sz w:val="28"/>
        </w:rPr>
        <w:t>, Администрация Барабанщиковского сельского поселения</w:t>
      </w:r>
    </w:p>
    <w:p w:rsidR="007F1FE0" w:rsidRDefault="007F1FE0" w:rsidP="00B52CAC">
      <w:pPr>
        <w:spacing w:after="0" w:line="240" w:lineRule="auto"/>
        <w:ind w:firstLine="709"/>
        <w:jc w:val="center"/>
        <w:rPr>
          <w:rFonts w:ascii="Times New Roman" w:hAnsi="Times New Roman"/>
          <w:b/>
          <w:spacing w:val="60"/>
          <w:sz w:val="28"/>
        </w:rPr>
      </w:pPr>
    </w:p>
    <w:p w:rsidR="007F1FE0" w:rsidRDefault="00E75F32" w:rsidP="00B52CAC">
      <w:pPr>
        <w:spacing w:after="0" w:line="240" w:lineRule="auto"/>
        <w:ind w:firstLine="709"/>
        <w:jc w:val="center"/>
        <w:rPr>
          <w:rFonts w:ascii="Times New Roman" w:hAnsi="Times New Roman"/>
          <w:sz w:val="28"/>
        </w:rPr>
      </w:pPr>
      <w:r>
        <w:rPr>
          <w:rFonts w:ascii="Times New Roman" w:hAnsi="Times New Roman"/>
          <w:b/>
          <w:spacing w:val="60"/>
          <w:sz w:val="28"/>
        </w:rPr>
        <w:t>постановляет</w:t>
      </w:r>
      <w:r w:rsidR="00B52CAC">
        <w:rPr>
          <w:rFonts w:ascii="Times New Roman" w:hAnsi="Times New Roman"/>
          <w:b/>
          <w:spacing w:val="60"/>
          <w:sz w:val="28"/>
        </w:rPr>
        <w:t>:</w:t>
      </w:r>
    </w:p>
    <w:p w:rsidR="007F1FE0" w:rsidRDefault="007F1FE0" w:rsidP="00B52CAC">
      <w:pPr>
        <w:spacing w:after="0" w:line="240" w:lineRule="auto"/>
        <w:ind w:firstLine="567"/>
        <w:jc w:val="both"/>
        <w:rPr>
          <w:rFonts w:ascii="Times New Roman" w:hAnsi="Times New Roman"/>
          <w:sz w:val="24"/>
        </w:rPr>
      </w:pPr>
    </w:p>
    <w:p w:rsidR="00E75F32" w:rsidRDefault="00E75F32" w:rsidP="00B52CAC">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Утвердить Методических рекомендаций по разработке и реализации муниципальных программ Барабанщиковского сельского поселения согласно приложению к настоящему постановлению.</w:t>
      </w:r>
    </w:p>
    <w:p w:rsidR="007F1FE0" w:rsidRDefault="00E75F32" w:rsidP="00B52CAC">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Признать утратившим силу постановление Администрации Барабанщиковского сельского поселения </w:t>
      </w:r>
      <w:r w:rsidR="00B52CAC">
        <w:rPr>
          <w:rFonts w:ascii="Times New Roman" w:hAnsi="Times New Roman"/>
          <w:sz w:val="28"/>
        </w:rPr>
        <w:t>от 2</w:t>
      </w:r>
      <w:r>
        <w:rPr>
          <w:rFonts w:ascii="Times New Roman" w:hAnsi="Times New Roman"/>
          <w:sz w:val="28"/>
        </w:rPr>
        <w:t>2</w:t>
      </w:r>
      <w:r w:rsidR="00B52CAC">
        <w:rPr>
          <w:rFonts w:ascii="Times New Roman" w:hAnsi="Times New Roman"/>
          <w:sz w:val="28"/>
        </w:rPr>
        <w:t>.0</w:t>
      </w:r>
      <w:r>
        <w:rPr>
          <w:rFonts w:ascii="Times New Roman" w:hAnsi="Times New Roman"/>
          <w:sz w:val="28"/>
        </w:rPr>
        <w:t>1</w:t>
      </w:r>
      <w:r w:rsidR="00B52CAC">
        <w:rPr>
          <w:rFonts w:ascii="Times New Roman" w:hAnsi="Times New Roman"/>
          <w:sz w:val="28"/>
        </w:rPr>
        <w:t>.20</w:t>
      </w:r>
      <w:r>
        <w:rPr>
          <w:rFonts w:ascii="Times New Roman" w:hAnsi="Times New Roman"/>
          <w:sz w:val="28"/>
        </w:rPr>
        <w:t>18 № 4</w:t>
      </w:r>
      <w:r w:rsidR="00B52CAC">
        <w:rPr>
          <w:rFonts w:ascii="Times New Roman" w:hAnsi="Times New Roman"/>
          <w:sz w:val="28"/>
        </w:rPr>
        <w:t xml:space="preserve"> «Об утверждении Методических рекомендаций по разработке и реализации </w:t>
      </w:r>
      <w:r w:rsidR="00EE4E80">
        <w:rPr>
          <w:rFonts w:ascii="Times New Roman" w:hAnsi="Times New Roman"/>
          <w:sz w:val="28"/>
        </w:rPr>
        <w:t>муниципальных программ Барабанщиковского сельского поселения</w:t>
      </w:r>
      <w:r w:rsidR="00B52CAC">
        <w:rPr>
          <w:rFonts w:ascii="Times New Roman" w:hAnsi="Times New Roman"/>
          <w:sz w:val="28"/>
        </w:rPr>
        <w:t>».</w:t>
      </w:r>
    </w:p>
    <w:p w:rsidR="00E75F32" w:rsidRDefault="00E75F32" w:rsidP="00E75F32">
      <w:pPr>
        <w:numPr>
          <w:ilvl w:val="0"/>
          <w:numId w:val="1"/>
        </w:numPr>
        <w:tabs>
          <w:tab w:val="left" w:pos="1134"/>
        </w:tabs>
        <w:spacing w:after="0" w:line="240" w:lineRule="auto"/>
        <w:ind w:left="0" w:firstLine="709"/>
        <w:jc w:val="both"/>
        <w:rPr>
          <w:rFonts w:ascii="Times New Roman" w:hAnsi="Times New Roman"/>
          <w:sz w:val="28"/>
        </w:rPr>
      </w:pPr>
      <w:r w:rsidRPr="00E75F32">
        <w:rPr>
          <w:rFonts w:ascii="Times New Roman" w:hAnsi="Times New Roman"/>
          <w:sz w:val="28"/>
        </w:rPr>
        <w:t>Постановление вступает в силу после его официального опубликования.</w:t>
      </w:r>
    </w:p>
    <w:p w:rsidR="007F1FE0" w:rsidRDefault="00B52CAC" w:rsidP="00B52CAC">
      <w:pPr>
        <w:numPr>
          <w:ilvl w:val="0"/>
          <w:numId w:val="1"/>
        </w:numPr>
        <w:tabs>
          <w:tab w:val="left" w:pos="1134"/>
        </w:tabs>
        <w:spacing w:after="0" w:line="240" w:lineRule="auto"/>
        <w:ind w:left="0"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w:t>
      </w:r>
      <w:r w:rsidR="00E75F32">
        <w:rPr>
          <w:rFonts w:ascii="Times New Roman" w:hAnsi="Times New Roman"/>
          <w:sz w:val="28"/>
        </w:rPr>
        <w:t>постановления оставляю за собой</w:t>
      </w:r>
      <w:r>
        <w:rPr>
          <w:rFonts w:ascii="Times New Roman" w:hAnsi="Times New Roman"/>
          <w:sz w:val="28"/>
        </w:rPr>
        <w:t>.</w:t>
      </w:r>
    </w:p>
    <w:p w:rsidR="007F1FE0" w:rsidRDefault="007F1FE0" w:rsidP="00B52CAC">
      <w:pPr>
        <w:spacing w:after="0" w:line="240" w:lineRule="auto"/>
        <w:jc w:val="both"/>
        <w:rPr>
          <w:rFonts w:ascii="Times New Roman" w:hAnsi="Times New Roman"/>
          <w:sz w:val="28"/>
        </w:rPr>
      </w:pPr>
    </w:p>
    <w:p w:rsidR="007F1FE0" w:rsidRDefault="007F1FE0" w:rsidP="00B52CAC">
      <w:pPr>
        <w:spacing w:after="0" w:line="240" w:lineRule="auto"/>
        <w:jc w:val="both"/>
        <w:rPr>
          <w:rFonts w:ascii="Times New Roman" w:hAnsi="Times New Roman"/>
          <w:sz w:val="28"/>
        </w:rPr>
      </w:pPr>
    </w:p>
    <w:p w:rsidR="00E75F32" w:rsidRPr="00E75F32" w:rsidRDefault="00E75F32" w:rsidP="00E75F32">
      <w:pPr>
        <w:spacing w:after="0" w:line="240" w:lineRule="auto"/>
        <w:rPr>
          <w:rFonts w:ascii="Times New Roman" w:hAnsi="Times New Roman"/>
          <w:color w:val="auto"/>
          <w:sz w:val="28"/>
          <w:szCs w:val="28"/>
        </w:rPr>
      </w:pPr>
      <w:r w:rsidRPr="00E75F32">
        <w:rPr>
          <w:rFonts w:ascii="Times New Roman" w:hAnsi="Times New Roman"/>
          <w:color w:val="auto"/>
          <w:sz w:val="28"/>
          <w:szCs w:val="28"/>
        </w:rPr>
        <w:t>Глава Администрации</w:t>
      </w:r>
    </w:p>
    <w:p w:rsidR="00E75F32" w:rsidRPr="00E75F32" w:rsidRDefault="00E75F32" w:rsidP="00E75F32">
      <w:pPr>
        <w:spacing w:after="0" w:line="240" w:lineRule="auto"/>
        <w:rPr>
          <w:rFonts w:ascii="Times New Roman" w:hAnsi="Times New Roman"/>
          <w:color w:val="auto"/>
          <w:sz w:val="28"/>
          <w:szCs w:val="28"/>
        </w:rPr>
      </w:pPr>
      <w:r w:rsidRPr="00E75F32">
        <w:rPr>
          <w:rFonts w:ascii="Times New Roman" w:eastAsia="Lucida Sans Unicode" w:hAnsi="Times New Roman"/>
          <w:color w:val="auto"/>
          <w:sz w:val="28"/>
          <w:szCs w:val="28"/>
        </w:rPr>
        <w:t>Барабанщиковского сельского поселения</w:t>
      </w:r>
      <w:r w:rsidRPr="00E75F32">
        <w:rPr>
          <w:rFonts w:ascii="Times New Roman" w:hAnsi="Times New Roman"/>
          <w:color w:val="auto"/>
          <w:sz w:val="28"/>
          <w:szCs w:val="28"/>
        </w:rPr>
        <w:t xml:space="preserve">                                   С.Ф. Ващенко         </w:t>
      </w:r>
    </w:p>
    <w:p w:rsidR="007F1FE0" w:rsidRDefault="007F1FE0" w:rsidP="00B52CAC">
      <w:pPr>
        <w:spacing w:after="0" w:line="240" w:lineRule="auto"/>
        <w:jc w:val="both"/>
        <w:rPr>
          <w:rFonts w:ascii="Times New Roman" w:hAnsi="Times New Roman"/>
          <w:sz w:val="24"/>
        </w:rPr>
      </w:pPr>
    </w:p>
    <w:p w:rsidR="007F1FE0" w:rsidRDefault="007F1FE0" w:rsidP="00B52CAC">
      <w:pPr>
        <w:spacing w:after="0" w:line="240" w:lineRule="auto"/>
        <w:jc w:val="both"/>
        <w:rPr>
          <w:rFonts w:ascii="Times New Roman" w:hAnsi="Times New Roman"/>
          <w:sz w:val="24"/>
        </w:rPr>
      </w:pPr>
    </w:p>
    <w:p w:rsidR="007F1FE0" w:rsidRDefault="007F1FE0" w:rsidP="00B52CAC">
      <w:pPr>
        <w:spacing w:after="0" w:line="240" w:lineRule="auto"/>
        <w:jc w:val="both"/>
        <w:rPr>
          <w:rFonts w:ascii="Times New Roman" w:hAnsi="Times New Roman"/>
          <w:sz w:val="24"/>
        </w:rPr>
      </w:pPr>
    </w:p>
    <w:p w:rsidR="007F1FE0" w:rsidRDefault="007F1FE0" w:rsidP="00B52CAC"/>
    <w:p w:rsidR="007F1FE0" w:rsidRDefault="007F1FE0" w:rsidP="00B52CAC"/>
    <w:tbl>
      <w:tblPr>
        <w:tblW w:w="0" w:type="auto"/>
        <w:tblLayout w:type="fixed"/>
        <w:tblLook w:val="04A0" w:firstRow="1" w:lastRow="0" w:firstColumn="1" w:lastColumn="0" w:noHBand="0" w:noVBand="1"/>
      </w:tblPr>
      <w:tblGrid>
        <w:gridCol w:w="5967"/>
        <w:gridCol w:w="3670"/>
      </w:tblGrid>
      <w:tr w:rsidR="007F1FE0">
        <w:trPr>
          <w:trHeight w:val="1556"/>
        </w:trPr>
        <w:tc>
          <w:tcPr>
            <w:tcW w:w="5967" w:type="dxa"/>
            <w:shd w:val="clear" w:color="auto" w:fill="auto"/>
          </w:tcPr>
          <w:p w:rsidR="007F1FE0" w:rsidRDefault="007F1FE0" w:rsidP="00B52CAC">
            <w:pPr>
              <w:widowControl w:val="0"/>
              <w:spacing w:after="0" w:line="240" w:lineRule="auto"/>
              <w:jc w:val="both"/>
              <w:rPr>
                <w:rFonts w:ascii="Times New Roman" w:hAnsi="Times New Roman"/>
                <w:sz w:val="28"/>
              </w:rPr>
            </w:pPr>
          </w:p>
        </w:tc>
        <w:tc>
          <w:tcPr>
            <w:tcW w:w="3670" w:type="dxa"/>
            <w:shd w:val="clear" w:color="auto" w:fill="auto"/>
          </w:tcPr>
          <w:p w:rsidR="00E75F32" w:rsidRPr="00E75F32" w:rsidRDefault="00E75F32" w:rsidP="00E75F32">
            <w:pPr>
              <w:spacing w:after="0"/>
              <w:jc w:val="right"/>
              <w:rPr>
                <w:rFonts w:ascii="Times New Roman" w:hAnsi="Times New Roman"/>
                <w:color w:val="auto"/>
                <w:sz w:val="24"/>
                <w:szCs w:val="24"/>
              </w:rPr>
            </w:pPr>
            <w:r w:rsidRPr="00E75F32">
              <w:rPr>
                <w:rFonts w:ascii="Times New Roman" w:hAnsi="Times New Roman"/>
                <w:color w:val="auto"/>
                <w:sz w:val="24"/>
                <w:szCs w:val="24"/>
              </w:rPr>
              <w:t xml:space="preserve">Приложение </w:t>
            </w:r>
          </w:p>
          <w:p w:rsidR="00E75F32" w:rsidRPr="00E75F32" w:rsidRDefault="00E75F32" w:rsidP="00E75F32">
            <w:pPr>
              <w:spacing w:after="0"/>
              <w:jc w:val="right"/>
              <w:rPr>
                <w:rFonts w:ascii="Times New Roman" w:hAnsi="Times New Roman"/>
                <w:color w:val="auto"/>
                <w:sz w:val="24"/>
                <w:szCs w:val="24"/>
              </w:rPr>
            </w:pPr>
            <w:r w:rsidRPr="00E75F32">
              <w:rPr>
                <w:rFonts w:ascii="Times New Roman" w:hAnsi="Times New Roman"/>
                <w:color w:val="auto"/>
                <w:sz w:val="24"/>
                <w:szCs w:val="24"/>
              </w:rPr>
              <w:t xml:space="preserve">к постановлению Администрации </w:t>
            </w:r>
          </w:p>
          <w:p w:rsidR="00E75F32" w:rsidRPr="00E75F32" w:rsidRDefault="00E75F32" w:rsidP="00E75F32">
            <w:pPr>
              <w:spacing w:after="0"/>
              <w:jc w:val="right"/>
              <w:rPr>
                <w:rFonts w:ascii="Times New Roman" w:hAnsi="Times New Roman"/>
                <w:color w:val="auto"/>
                <w:sz w:val="24"/>
                <w:szCs w:val="24"/>
              </w:rPr>
            </w:pPr>
            <w:r w:rsidRPr="00E75F32">
              <w:rPr>
                <w:rFonts w:ascii="Times New Roman" w:hAnsi="Times New Roman"/>
                <w:color w:val="auto"/>
                <w:sz w:val="24"/>
                <w:szCs w:val="24"/>
              </w:rPr>
              <w:t xml:space="preserve">Барабанщиковского сельского поселения </w:t>
            </w:r>
          </w:p>
          <w:p w:rsidR="00E75F32" w:rsidRPr="00E75F32" w:rsidRDefault="00E75F32" w:rsidP="00E75F32">
            <w:pPr>
              <w:spacing w:after="0"/>
              <w:jc w:val="right"/>
              <w:rPr>
                <w:rFonts w:ascii="Times New Roman" w:hAnsi="Times New Roman"/>
                <w:color w:val="auto"/>
                <w:sz w:val="24"/>
                <w:szCs w:val="24"/>
              </w:rPr>
            </w:pPr>
            <w:r w:rsidRPr="00E75F32">
              <w:rPr>
                <w:rFonts w:ascii="Times New Roman" w:hAnsi="Times New Roman"/>
                <w:color w:val="auto"/>
                <w:sz w:val="24"/>
                <w:szCs w:val="24"/>
              </w:rPr>
              <w:t xml:space="preserve">от </w:t>
            </w:r>
            <w:r w:rsidR="00F970BA">
              <w:rPr>
                <w:rFonts w:ascii="Times New Roman" w:hAnsi="Times New Roman"/>
                <w:color w:val="auto"/>
                <w:sz w:val="24"/>
                <w:szCs w:val="24"/>
              </w:rPr>
              <w:t>07</w:t>
            </w:r>
            <w:r w:rsidRPr="00E75F32">
              <w:rPr>
                <w:rFonts w:ascii="Times New Roman" w:hAnsi="Times New Roman"/>
                <w:color w:val="auto"/>
                <w:sz w:val="24"/>
                <w:szCs w:val="24"/>
              </w:rPr>
              <w:t>.0</w:t>
            </w:r>
            <w:r w:rsidR="00CB2585">
              <w:rPr>
                <w:rFonts w:ascii="Times New Roman" w:hAnsi="Times New Roman"/>
                <w:color w:val="auto"/>
                <w:sz w:val="24"/>
                <w:szCs w:val="24"/>
              </w:rPr>
              <w:t>8</w:t>
            </w:r>
            <w:r w:rsidRPr="00E75F32">
              <w:rPr>
                <w:rFonts w:ascii="Times New Roman" w:hAnsi="Times New Roman"/>
                <w:color w:val="auto"/>
                <w:sz w:val="24"/>
                <w:szCs w:val="24"/>
              </w:rPr>
              <w:t>.2024 №</w:t>
            </w:r>
            <w:r w:rsidR="00F970BA">
              <w:rPr>
                <w:rFonts w:ascii="Times New Roman" w:hAnsi="Times New Roman"/>
                <w:color w:val="auto"/>
                <w:sz w:val="24"/>
                <w:szCs w:val="24"/>
              </w:rPr>
              <w:t>50</w:t>
            </w:r>
          </w:p>
          <w:p w:rsidR="007F1FE0" w:rsidRDefault="007F1FE0" w:rsidP="008211CF">
            <w:pPr>
              <w:widowControl w:val="0"/>
              <w:spacing w:after="0" w:line="240" w:lineRule="auto"/>
              <w:jc w:val="center"/>
              <w:rPr>
                <w:rFonts w:ascii="Times New Roman" w:hAnsi="Times New Roman"/>
                <w:sz w:val="28"/>
              </w:rPr>
            </w:pPr>
          </w:p>
        </w:tc>
      </w:tr>
    </w:tbl>
    <w:p w:rsidR="007F1FE0" w:rsidRDefault="007F1FE0" w:rsidP="00B52CAC">
      <w:pPr>
        <w:widowControl w:val="0"/>
        <w:spacing w:after="0" w:line="240" w:lineRule="auto"/>
        <w:ind w:firstLine="540"/>
        <w:jc w:val="both"/>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8"/>
        </w:rPr>
      </w:pPr>
      <w:bookmarkStart w:id="0" w:name="Par28"/>
      <w:bookmarkEnd w:id="0"/>
      <w:r>
        <w:rPr>
          <w:rFonts w:ascii="Times New Roman" w:hAnsi="Times New Roman"/>
          <w:sz w:val="28"/>
        </w:rPr>
        <w:t xml:space="preserve">Методические рекомендации по разработке и реализации </w:t>
      </w:r>
      <w:r>
        <w:rPr>
          <w:rFonts w:ascii="Times New Roman" w:hAnsi="Times New Roman"/>
          <w:sz w:val="28"/>
        </w:rPr>
        <w:br/>
      </w:r>
      <w:r w:rsidR="00EE4E80">
        <w:rPr>
          <w:rFonts w:ascii="Times New Roman" w:hAnsi="Times New Roman"/>
          <w:sz w:val="28"/>
        </w:rPr>
        <w:t>муниципальных программ Барабанщиковского сельского поселения</w:t>
      </w:r>
    </w:p>
    <w:p w:rsidR="007F1FE0" w:rsidRDefault="007F1FE0" w:rsidP="00B52CAC">
      <w:pPr>
        <w:widowControl w:val="0"/>
        <w:spacing w:after="0" w:line="240" w:lineRule="auto"/>
        <w:jc w:val="center"/>
        <w:rPr>
          <w:rFonts w:ascii="Times New Roman" w:hAnsi="Times New Roman"/>
          <w:sz w:val="28"/>
        </w:rPr>
      </w:pPr>
    </w:p>
    <w:p w:rsidR="007F1FE0" w:rsidRDefault="00B52CAC" w:rsidP="00B52CAC">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7F1FE0" w:rsidRDefault="007F1FE0" w:rsidP="00B52CAC">
      <w:pPr>
        <w:widowControl w:val="0"/>
        <w:spacing w:after="0" w:line="240" w:lineRule="auto"/>
        <w:ind w:firstLine="709"/>
        <w:jc w:val="both"/>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proofErr w:type="gramStart"/>
      <w:r>
        <w:rPr>
          <w:rFonts w:ascii="Times New Roman" w:hAnsi="Times New Roman"/>
          <w:sz w:val="28"/>
        </w:rPr>
        <w:t xml:space="preserve">Методические рекомендации по разработке и реализации </w:t>
      </w:r>
      <w:r w:rsidR="00EE4E80">
        <w:rPr>
          <w:rFonts w:ascii="Times New Roman" w:hAnsi="Times New Roman"/>
          <w:sz w:val="28"/>
        </w:rPr>
        <w:t>муниципальных программ Барабанщиковского сельского поселения</w:t>
      </w:r>
      <w:r>
        <w:rPr>
          <w:rFonts w:ascii="Times New Roman" w:hAnsi="Times New Roman"/>
          <w:sz w:val="28"/>
        </w:rPr>
        <w:t xml:space="preserve"> (далее соответственно – Методические рекомендации, </w:t>
      </w:r>
      <w:r w:rsidR="00EE4E80">
        <w:rPr>
          <w:rFonts w:ascii="Times New Roman" w:hAnsi="Times New Roman"/>
          <w:sz w:val="28"/>
        </w:rPr>
        <w:t>муниципальные программы</w:t>
      </w:r>
      <w:r>
        <w:rPr>
          <w:rFonts w:ascii="Times New Roman" w:hAnsi="Times New Roman"/>
          <w:sz w:val="28"/>
        </w:rPr>
        <w:t xml:space="preserve">) устанавливают формы и требования к документам, разрабатываемым при формировании и реализации </w:t>
      </w:r>
      <w:r w:rsidR="00EE4E80">
        <w:rPr>
          <w:rFonts w:ascii="Times New Roman" w:hAnsi="Times New Roman"/>
          <w:sz w:val="28"/>
        </w:rPr>
        <w:t>муниципальных программ</w:t>
      </w:r>
      <w:r w:rsidR="006D5D73">
        <w:rPr>
          <w:rFonts w:ascii="Times New Roman" w:hAnsi="Times New Roman"/>
          <w:sz w:val="28"/>
        </w:rPr>
        <w:t xml:space="preserve"> </w:t>
      </w:r>
      <w:r>
        <w:rPr>
          <w:rFonts w:ascii="Times New Roman" w:hAnsi="Times New Roman"/>
          <w:sz w:val="28"/>
        </w:rPr>
        <w:t xml:space="preserve">и их структурных </w:t>
      </w:r>
      <w:r w:rsidRPr="006D5D73">
        <w:rPr>
          <w:rFonts w:ascii="Times New Roman" w:hAnsi="Times New Roman"/>
          <w:sz w:val="28"/>
        </w:rPr>
        <w:t>элементов, за исключением региональных и ведомственных проектов, формы и требования к которым определяются в соответствии с Положением об организации проектной деятельности в исполнительных органах Ростовской области.</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9" w:history="1">
        <w:proofErr w:type="gramStart"/>
        <w:r>
          <w:rPr>
            <w:rFonts w:ascii="Times New Roman" w:hAnsi="Times New Roman"/>
            <w:sz w:val="28"/>
          </w:rPr>
          <w:t>Порядк</w:t>
        </w:r>
      </w:hyperlink>
      <w:r>
        <w:rPr>
          <w:rFonts w:ascii="Times New Roman" w:hAnsi="Times New Roman"/>
          <w:sz w:val="28"/>
        </w:rPr>
        <w:t>ом</w:t>
      </w:r>
      <w:proofErr w:type="gramEnd"/>
      <w:r>
        <w:rPr>
          <w:rFonts w:ascii="Times New Roman" w:hAnsi="Times New Roman"/>
          <w:sz w:val="28"/>
        </w:rPr>
        <w:t xml:space="preserve"> разработки, реализации и оценки эффективности </w:t>
      </w:r>
      <w:r w:rsidR="00EE4E80">
        <w:rPr>
          <w:rFonts w:ascii="Times New Roman" w:hAnsi="Times New Roman"/>
          <w:sz w:val="28"/>
        </w:rPr>
        <w:t>муниципальных программ Барабанщиковского сельского поселения</w:t>
      </w:r>
      <w:r>
        <w:rPr>
          <w:rFonts w:ascii="Times New Roman" w:hAnsi="Times New Roman"/>
          <w:sz w:val="28"/>
        </w:rPr>
        <w:t xml:space="preserve">, утвержденным постановлением Правительства Ростовской области от </w:t>
      </w:r>
      <w:r w:rsidR="0048720E" w:rsidRPr="0048720E">
        <w:rPr>
          <w:rFonts w:ascii="Times New Roman" w:hAnsi="Times New Roman"/>
          <w:sz w:val="28"/>
        </w:rPr>
        <w:t>06.08</w:t>
      </w:r>
      <w:r w:rsidRPr="0048720E">
        <w:rPr>
          <w:rFonts w:ascii="Times New Roman" w:hAnsi="Times New Roman"/>
          <w:sz w:val="28"/>
        </w:rPr>
        <w:t>.202</w:t>
      </w:r>
      <w:r w:rsidR="0048720E" w:rsidRPr="0048720E">
        <w:rPr>
          <w:rFonts w:ascii="Times New Roman" w:hAnsi="Times New Roman"/>
          <w:sz w:val="28"/>
        </w:rPr>
        <w:t>4</w:t>
      </w:r>
      <w:r w:rsidRPr="0048720E">
        <w:rPr>
          <w:rFonts w:ascii="Times New Roman" w:hAnsi="Times New Roman"/>
          <w:sz w:val="28"/>
        </w:rPr>
        <w:t xml:space="preserve"> № 4</w:t>
      </w:r>
      <w:r w:rsidR="0048720E" w:rsidRPr="0048720E">
        <w:rPr>
          <w:rFonts w:ascii="Times New Roman" w:hAnsi="Times New Roman"/>
          <w:sz w:val="28"/>
        </w:rPr>
        <w:t>9</w:t>
      </w:r>
      <w:r w:rsidRPr="0048720E">
        <w:rPr>
          <w:rFonts w:ascii="Times New Roman" w:hAnsi="Times New Roman"/>
          <w:sz w:val="28"/>
        </w:rPr>
        <w:t xml:space="preserve"> (далее – Порядок).</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1.3. В соответствии с Порядком выделяются следующие типы </w:t>
      </w:r>
      <w:r w:rsidR="00ED0BF9">
        <w:rPr>
          <w:rFonts w:ascii="Times New Roman" w:hAnsi="Times New Roman"/>
          <w:sz w:val="28"/>
        </w:rPr>
        <w:t>муниципальных программ</w:t>
      </w:r>
      <w:r>
        <w:rPr>
          <w:rFonts w:ascii="Times New Roman" w:hAnsi="Times New Roman"/>
          <w:sz w:val="28"/>
        </w:rPr>
        <w:t>:</w:t>
      </w:r>
    </w:p>
    <w:p w:rsidR="007F1FE0" w:rsidRDefault="00ED0BF9"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муниципальная программа</w:t>
      </w:r>
      <w:r w:rsidR="00B52CAC">
        <w:rPr>
          <w:rStyle w:val="1f1"/>
          <w:rFonts w:ascii="Times New Roman" w:hAnsi="Times New Roman"/>
          <w:sz w:val="28"/>
        </w:rPr>
        <w:t xml:space="preserve">, предметом которой является достижение приоритетов и целей </w:t>
      </w:r>
      <w:r>
        <w:rPr>
          <w:rStyle w:val="1f1"/>
          <w:rFonts w:ascii="Times New Roman" w:hAnsi="Times New Roman"/>
          <w:sz w:val="28"/>
        </w:rPr>
        <w:t>муниципальной</w:t>
      </w:r>
      <w:r w:rsidR="00B52CAC">
        <w:rPr>
          <w:rStyle w:val="1f1"/>
          <w:rFonts w:ascii="Times New Roman" w:hAnsi="Times New Roman"/>
          <w:sz w:val="28"/>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rStyle w:val="1f1"/>
          <w:rFonts w:ascii="Times New Roman" w:hAnsi="Times New Roman"/>
          <w:sz w:val="28"/>
        </w:rPr>
        <w:t>Барабанщиковского сельского поселения</w:t>
      </w:r>
      <w:r w:rsidR="00B52CAC">
        <w:rPr>
          <w:rStyle w:val="1f1"/>
          <w:rFonts w:ascii="Times New Roman" w:hAnsi="Times New Roman"/>
          <w:sz w:val="28"/>
        </w:rPr>
        <w:t xml:space="preserve"> (далее – </w:t>
      </w:r>
      <w:r>
        <w:rPr>
          <w:rStyle w:val="1f1"/>
          <w:rFonts w:ascii="Times New Roman" w:hAnsi="Times New Roman"/>
          <w:sz w:val="28"/>
        </w:rPr>
        <w:t>муниципальная программа</w:t>
      </w:r>
      <w:r w:rsidR="00B52CAC">
        <w:rPr>
          <w:rStyle w:val="1f1"/>
          <w:rFonts w:ascii="Times New Roman" w:hAnsi="Times New Roman"/>
          <w:sz w:val="28"/>
        </w:rPr>
        <w:t>);</w:t>
      </w:r>
    </w:p>
    <w:p w:rsidR="007F1FE0" w:rsidRDefault="00ED0BF9"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муниципальная программа</w:t>
      </w:r>
      <w:r w:rsidR="00B52CAC">
        <w:rPr>
          <w:rStyle w:val="1f1"/>
          <w:rFonts w:ascii="Times New Roman" w:hAnsi="Times New Roman"/>
          <w:sz w:val="28"/>
        </w:rPr>
        <w:t xml:space="preserve">, предметом которой является достижение приоритетов и целей </w:t>
      </w:r>
      <w:r>
        <w:rPr>
          <w:rStyle w:val="1f1"/>
          <w:rFonts w:ascii="Times New Roman" w:hAnsi="Times New Roman"/>
          <w:sz w:val="28"/>
        </w:rPr>
        <w:t>муниципальной</w:t>
      </w:r>
      <w:r w:rsidR="00B52CAC">
        <w:rPr>
          <w:rStyle w:val="1f1"/>
          <w:rFonts w:ascii="Times New Roman" w:hAnsi="Times New Roman"/>
          <w:sz w:val="28"/>
        </w:rPr>
        <w:t xml:space="preserve">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sidR="00EE4E80">
        <w:rPr>
          <w:rStyle w:val="1f1"/>
          <w:rFonts w:ascii="Times New Roman" w:hAnsi="Times New Roman"/>
          <w:sz w:val="28"/>
        </w:rPr>
        <w:t>муниципальных программ</w:t>
      </w:r>
      <w:r w:rsidR="0048720E">
        <w:rPr>
          <w:rStyle w:val="1f1"/>
          <w:rFonts w:ascii="Times New Roman" w:hAnsi="Times New Roman"/>
          <w:sz w:val="28"/>
        </w:rPr>
        <w:t xml:space="preserve"> </w:t>
      </w:r>
      <w:r w:rsidR="00B52CAC">
        <w:rPr>
          <w:rStyle w:val="1f1"/>
          <w:rFonts w:ascii="Times New Roman" w:hAnsi="Times New Roman"/>
          <w:sz w:val="28"/>
        </w:rPr>
        <w:t>(далее – комплексная программа</w:t>
      </w:r>
      <w:r w:rsidR="00B52CAC">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 xml:space="preserve">Формирование </w:t>
      </w:r>
      <w:r w:rsidR="00ED0BF9">
        <w:rPr>
          <w:rFonts w:ascii="Times New Roman" w:hAnsi="Times New Roman"/>
          <w:sz w:val="28"/>
        </w:rPr>
        <w:t>муниципальных</w:t>
      </w:r>
      <w:r>
        <w:rPr>
          <w:rFonts w:ascii="Times New Roman" w:hAnsi="Times New Roman"/>
          <w:sz w:val="28"/>
        </w:rPr>
        <w:t xml:space="preserve"> (комплексных) программ осуществляется исходя из принципов:</w:t>
      </w:r>
    </w:p>
    <w:p w:rsidR="007F1FE0" w:rsidRDefault="00B52CAC"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 xml:space="preserve">обеспечение достижения целей и приоритетов социально-экономического развития </w:t>
      </w:r>
      <w:r w:rsidR="00ED0BF9">
        <w:rPr>
          <w:rStyle w:val="1f1"/>
          <w:rFonts w:ascii="Times New Roman" w:hAnsi="Times New Roman"/>
          <w:sz w:val="28"/>
        </w:rPr>
        <w:t>Барабанщиковского сельского поселения</w:t>
      </w:r>
      <w:r>
        <w:rPr>
          <w:rStyle w:val="1f1"/>
          <w:rFonts w:ascii="Times New Roman" w:hAnsi="Times New Roman"/>
          <w:sz w:val="28"/>
        </w:rPr>
        <w:t xml:space="preserve">, установленных стратегией социально-экономического развития </w:t>
      </w:r>
      <w:r w:rsidR="00ED0BF9">
        <w:rPr>
          <w:rStyle w:val="1f1"/>
          <w:rFonts w:ascii="Times New Roman" w:hAnsi="Times New Roman"/>
          <w:sz w:val="28"/>
        </w:rPr>
        <w:t>Барабанщиковского сельского поселения</w:t>
      </w:r>
      <w:r>
        <w:rPr>
          <w:rStyle w:val="1f1"/>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z w:val="28"/>
        </w:rPr>
        <w:lastRenderedPageBreak/>
        <w:t xml:space="preserve">обеспечение планирования и реализация </w:t>
      </w:r>
      <w:r w:rsidR="00ED0BF9">
        <w:rPr>
          <w:rStyle w:val="1f1"/>
          <w:rFonts w:ascii="Times New Roman" w:hAnsi="Times New Roman"/>
          <w:sz w:val="28"/>
        </w:rPr>
        <w:t>муниципальных</w:t>
      </w:r>
      <w:r>
        <w:rPr>
          <w:rStyle w:val="1f1"/>
          <w:rFonts w:ascii="Times New Roman" w:hAnsi="Times New Roman"/>
          <w:sz w:val="28"/>
        </w:rPr>
        <w:t xml:space="preserve"> (комплексных) програ</w:t>
      </w:r>
      <w:r>
        <w:rPr>
          <w:rStyle w:val="1f1"/>
          <w:rFonts w:ascii="Times New Roman" w:hAnsi="Times New Roman"/>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установленных в </w:t>
      </w:r>
      <w:r w:rsidR="00ED0BF9">
        <w:rPr>
          <w:rStyle w:val="1f1"/>
          <w:rFonts w:ascii="Times New Roman" w:hAnsi="Times New Roman"/>
          <w:spacing w:val="-4"/>
          <w:sz w:val="28"/>
        </w:rPr>
        <w:t>муниципальных программ</w:t>
      </w:r>
      <w:r>
        <w:rPr>
          <w:rStyle w:val="1f1"/>
          <w:rFonts w:ascii="Times New Roman" w:hAnsi="Times New Roman"/>
          <w:spacing w:val="-4"/>
          <w:sz w:val="28"/>
        </w:rPr>
        <w:t>ах;</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включение в состав </w:t>
      </w:r>
      <w:r w:rsidR="00ED0BF9">
        <w:rPr>
          <w:rStyle w:val="1f1"/>
          <w:rFonts w:ascii="Times New Roman" w:hAnsi="Times New Roman"/>
          <w:spacing w:val="-4"/>
          <w:sz w:val="28"/>
        </w:rPr>
        <w:t>муниципальной</w:t>
      </w:r>
      <w:r>
        <w:rPr>
          <w:rStyle w:val="1f1"/>
          <w:rFonts w:ascii="Times New Roman" w:hAnsi="Times New Roman"/>
          <w:spacing w:val="-4"/>
          <w:sz w:val="28"/>
        </w:rPr>
        <w:t xml:space="preserve">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7F1FE0" w:rsidRDefault="00B52CAC" w:rsidP="00B52CAC">
      <w:pPr>
        <w:widowControl w:val="0"/>
        <w:spacing w:after="0" w:line="240" w:lineRule="auto"/>
        <w:ind w:firstLine="709"/>
        <w:jc w:val="both"/>
        <w:rPr>
          <w:rFonts w:ascii="Times New Roman" w:hAnsi="Times New Roman"/>
          <w:sz w:val="28"/>
        </w:rPr>
      </w:pPr>
      <w:r w:rsidRPr="00AD6FB5">
        <w:rPr>
          <w:rStyle w:val="1f1"/>
          <w:rFonts w:ascii="Times New Roman" w:hAnsi="Times New Roman"/>
          <w:color w:val="auto"/>
          <w:spacing w:val="-4"/>
          <w:sz w:val="28"/>
        </w:rPr>
        <w:t xml:space="preserve">обеспечение консолидации бюджетных ассигнований </w:t>
      </w:r>
      <w:r w:rsidR="00AD6FB5" w:rsidRPr="00AD6FB5">
        <w:rPr>
          <w:rStyle w:val="1f1"/>
          <w:rFonts w:ascii="Times New Roman" w:hAnsi="Times New Roman"/>
          <w:color w:val="auto"/>
          <w:spacing w:val="-4"/>
          <w:sz w:val="28"/>
        </w:rPr>
        <w:t>местного</w:t>
      </w:r>
      <w:r w:rsidRPr="00AD6FB5">
        <w:rPr>
          <w:rStyle w:val="1f1"/>
          <w:rFonts w:ascii="Times New Roman" w:hAnsi="Times New Roman"/>
          <w:color w:val="auto"/>
          <w:spacing w:val="-4"/>
          <w:sz w:val="28"/>
        </w:rPr>
        <w:t xml:space="preserve"> бюджета, в том числе предоставляемых межбюджетных трансфертов из </w:t>
      </w:r>
      <w:r w:rsidR="00AD6FB5" w:rsidRPr="00AD6FB5">
        <w:rPr>
          <w:rStyle w:val="1f1"/>
          <w:rFonts w:ascii="Times New Roman" w:hAnsi="Times New Roman"/>
          <w:color w:val="auto"/>
          <w:spacing w:val="-4"/>
          <w:sz w:val="28"/>
        </w:rPr>
        <w:t>бюджета субъекта Российской Федерации бюджету поселения</w:t>
      </w:r>
      <w:r w:rsidRPr="00AD6FB5">
        <w:rPr>
          <w:rStyle w:val="1f1"/>
          <w:rFonts w:ascii="Times New Roman" w:hAnsi="Times New Roman"/>
          <w:color w:val="auto"/>
          <w:sz w:val="28"/>
        </w:rPr>
        <w:t>, и внебюджетных</w:t>
      </w:r>
      <w:r>
        <w:rPr>
          <w:rStyle w:val="1f1"/>
          <w:rFonts w:ascii="Times New Roman" w:hAnsi="Times New Roman"/>
          <w:sz w:val="28"/>
        </w:rPr>
        <w:t xml:space="preserve"> источников, направленных на реализацию </w:t>
      </w:r>
      <w:r w:rsidR="00AD6FB5">
        <w:rPr>
          <w:rStyle w:val="1f1"/>
          <w:rFonts w:ascii="Times New Roman" w:hAnsi="Times New Roman"/>
          <w:sz w:val="28"/>
        </w:rPr>
        <w:t>муниципальной</w:t>
      </w:r>
      <w:r>
        <w:rPr>
          <w:rStyle w:val="1f1"/>
          <w:rFonts w:ascii="Times New Roman" w:hAnsi="Times New Roman"/>
          <w:sz w:val="28"/>
        </w:rPr>
        <w:t xml:space="preserve"> политики в соответствующих сферах и влияющих на достижение показателей, выполнение мероприятий (результатов), запланированных в </w:t>
      </w:r>
      <w:r w:rsidR="00AD6FB5">
        <w:rPr>
          <w:rStyle w:val="1f1"/>
          <w:rFonts w:ascii="Times New Roman" w:hAnsi="Times New Roman"/>
          <w:sz w:val="28"/>
        </w:rPr>
        <w:t>муниципальных</w:t>
      </w:r>
      <w:r>
        <w:rPr>
          <w:rStyle w:val="1f1"/>
          <w:rFonts w:ascii="Times New Roman" w:hAnsi="Times New Roman"/>
          <w:sz w:val="28"/>
        </w:rPr>
        <w:t xml:space="preserve"> (комплексных) программах;</w:t>
      </w:r>
    </w:p>
    <w:p w:rsidR="007F1FE0" w:rsidRDefault="00B52CAC" w:rsidP="00B52CAC">
      <w:pPr>
        <w:widowControl w:val="0"/>
        <w:spacing w:after="0" w:line="240" w:lineRule="auto"/>
        <w:ind w:firstLine="709"/>
        <w:jc w:val="both"/>
        <w:rPr>
          <w:rFonts w:ascii="Times New Roman" w:hAnsi="Times New Roman"/>
          <w:spacing w:val="-4"/>
          <w:sz w:val="28"/>
        </w:rPr>
      </w:pPr>
      <w:r w:rsidRPr="00C915BF">
        <w:rPr>
          <w:rStyle w:val="1f1"/>
          <w:rFonts w:ascii="Times New Roman" w:hAnsi="Times New Roman"/>
          <w:spacing w:val="-4"/>
          <w:sz w:val="28"/>
        </w:rPr>
        <w:t xml:space="preserve">синхронизация </w:t>
      </w:r>
      <w:r w:rsidR="00AD6FB5" w:rsidRPr="00C915BF">
        <w:rPr>
          <w:rStyle w:val="1f1"/>
          <w:rFonts w:ascii="Times New Roman" w:hAnsi="Times New Roman"/>
          <w:sz w:val="28"/>
        </w:rPr>
        <w:t>муниципальных</w:t>
      </w:r>
      <w:r w:rsidRPr="00C915BF">
        <w:rPr>
          <w:rStyle w:val="1f1"/>
          <w:rFonts w:ascii="Times New Roman" w:hAnsi="Times New Roman"/>
          <w:spacing w:val="-4"/>
          <w:sz w:val="28"/>
        </w:rPr>
        <w:t xml:space="preserve"> (комплексных) программ с государственными программами Российской Федерации;</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учет </w:t>
      </w:r>
      <w:proofErr w:type="gramStart"/>
      <w:r>
        <w:rPr>
          <w:rStyle w:val="1f1"/>
          <w:rFonts w:ascii="Times New Roman" w:hAnsi="Times New Roman"/>
          <w:spacing w:val="-4"/>
          <w:sz w:val="28"/>
        </w:rPr>
        <w:t xml:space="preserve">показателей оценки эффективности деятельности </w:t>
      </w:r>
      <w:r w:rsidR="00AD6FB5">
        <w:rPr>
          <w:rStyle w:val="1f1"/>
          <w:rFonts w:ascii="Times New Roman" w:hAnsi="Times New Roman"/>
          <w:spacing w:val="-4"/>
          <w:sz w:val="28"/>
        </w:rPr>
        <w:t>органа местного самоуправления</w:t>
      </w:r>
      <w:proofErr w:type="gramEnd"/>
      <w:r>
        <w:rPr>
          <w:rStyle w:val="1f1"/>
          <w:rFonts w:ascii="Times New Roman" w:hAnsi="Times New Roman"/>
          <w:spacing w:val="-4"/>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выделение в структуре </w:t>
      </w:r>
      <w:r w:rsidR="00C915BF">
        <w:rPr>
          <w:rStyle w:val="1f1"/>
          <w:rFonts w:ascii="Times New Roman" w:hAnsi="Times New Roman"/>
          <w:spacing w:val="-4"/>
          <w:sz w:val="28"/>
        </w:rPr>
        <w:t>муниципальной</w:t>
      </w:r>
      <w:r>
        <w:rPr>
          <w:rStyle w:val="1f1"/>
          <w:rFonts w:ascii="Times New Roman" w:hAnsi="Times New Roman"/>
          <w:spacing w:val="-4"/>
          <w:sz w:val="28"/>
        </w:rPr>
        <w:t xml:space="preserve"> (комплексной) программы:</w:t>
      </w:r>
    </w:p>
    <w:p w:rsidR="007F1FE0" w:rsidRDefault="00B52CAC" w:rsidP="00B52CAC">
      <w:pPr>
        <w:widowControl w:val="0"/>
        <w:spacing w:after="0"/>
        <w:ind w:firstLine="709"/>
        <w:jc w:val="both"/>
        <w:rPr>
          <w:rFonts w:ascii="Times New Roman" w:hAnsi="Times New Roman"/>
          <w:spacing w:val="-4"/>
          <w:sz w:val="28"/>
        </w:rPr>
      </w:pPr>
      <w:r>
        <w:rPr>
          <w:rStyle w:val="1f1"/>
          <w:rFonts w:ascii="Times New Roman" w:hAnsi="Times New Roman"/>
          <w:spacing w:val="-4"/>
          <w:sz w:val="28"/>
        </w:rPr>
        <w:t>региональных и ведомственных проектов, определяемых, формируемых и реализуемых в соответствии с положением об орга</w:t>
      </w:r>
      <w:r w:rsidR="003768B2">
        <w:rPr>
          <w:rStyle w:val="1f1"/>
          <w:rFonts w:ascii="Times New Roman" w:hAnsi="Times New Roman"/>
          <w:spacing w:val="-4"/>
          <w:sz w:val="28"/>
        </w:rPr>
        <w:t>низации проектной деятельности</w:t>
      </w:r>
      <w:r>
        <w:rPr>
          <w:rStyle w:val="1f1"/>
          <w:rFonts w:ascii="Times New Roman" w:hAnsi="Times New Roman"/>
          <w:spacing w:val="-4"/>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процессных мероприятий, реализуемых непрерывно либо на периодической основе;</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закрепление должностного лица, ответственного за реализацию </w:t>
      </w:r>
      <w:r w:rsidR="003768B2">
        <w:rPr>
          <w:rStyle w:val="1f1"/>
          <w:rFonts w:ascii="Times New Roman" w:hAnsi="Times New Roman"/>
          <w:spacing w:val="-4"/>
          <w:sz w:val="28"/>
        </w:rPr>
        <w:t xml:space="preserve">муниципальной (комплексной) программы </w:t>
      </w:r>
      <w:r>
        <w:rPr>
          <w:rStyle w:val="1f1"/>
          <w:rFonts w:ascii="Times New Roman" w:hAnsi="Times New Roman"/>
          <w:spacing w:val="-4"/>
          <w:sz w:val="28"/>
        </w:rPr>
        <w:t xml:space="preserve">и каждого структурного элемента </w:t>
      </w:r>
      <w:r w:rsidR="003768B2">
        <w:rPr>
          <w:rStyle w:val="1f1"/>
          <w:rFonts w:ascii="Times New Roman" w:hAnsi="Times New Roman"/>
          <w:spacing w:val="-4"/>
          <w:sz w:val="28"/>
        </w:rPr>
        <w:t>муниципальной (комплексной) программы</w:t>
      </w:r>
      <w:r>
        <w:rPr>
          <w:rStyle w:val="1f1"/>
          <w:rFonts w:ascii="Times New Roman" w:hAnsi="Times New Roman"/>
          <w:spacing w:val="-4"/>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однократность ввода данных при формировании </w:t>
      </w:r>
      <w:r w:rsidR="003768B2">
        <w:rPr>
          <w:rStyle w:val="1f1"/>
          <w:rFonts w:ascii="Times New Roman" w:hAnsi="Times New Roman"/>
          <w:spacing w:val="-4"/>
          <w:sz w:val="28"/>
        </w:rPr>
        <w:t>муниципальных (комплексных) программ</w:t>
      </w:r>
      <w:r>
        <w:rPr>
          <w:rStyle w:val="1f1"/>
          <w:rFonts w:ascii="Times New Roman" w:hAnsi="Times New Roman"/>
          <w:spacing w:val="-4"/>
          <w:sz w:val="28"/>
        </w:rPr>
        <w:t xml:space="preserve"> и их мониторинге;</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интеграция информационного взаимодействия и обмена данными при разработке и реализации </w:t>
      </w:r>
      <w:r w:rsidR="00EE4E80">
        <w:rPr>
          <w:rStyle w:val="1f1"/>
          <w:rFonts w:ascii="Times New Roman" w:hAnsi="Times New Roman"/>
          <w:spacing w:val="-4"/>
          <w:sz w:val="28"/>
        </w:rPr>
        <w:t>муниципальных программ Барабанщиковского сельского поселения</w:t>
      </w:r>
      <w:r>
        <w:rPr>
          <w:rStyle w:val="1f1"/>
          <w:rFonts w:ascii="Times New Roman" w:hAnsi="Times New Roman"/>
          <w:spacing w:val="-4"/>
          <w:sz w:val="28"/>
        </w:rPr>
        <w:t>.</w:t>
      </w:r>
    </w:p>
    <w:p w:rsidR="007F1FE0" w:rsidRDefault="007F1FE0" w:rsidP="00B52CAC">
      <w:pPr>
        <w:widowControl w:val="0"/>
        <w:spacing w:after="0" w:line="240" w:lineRule="auto"/>
        <w:ind w:firstLine="709"/>
        <w:jc w:val="both"/>
        <w:rPr>
          <w:rFonts w:ascii="Times New Roman" w:hAnsi="Times New Roman"/>
          <w:spacing w:val="-4"/>
          <w:sz w:val="28"/>
        </w:rPr>
      </w:pPr>
    </w:p>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2. Формирование реестра документов, входящих в состав </w:t>
      </w:r>
      <w:r w:rsidR="003768B2">
        <w:rPr>
          <w:rFonts w:ascii="Times New Roman" w:hAnsi="Times New Roman"/>
          <w:sz w:val="28"/>
        </w:rPr>
        <w:t>муниципальной (комплексной) программы</w:t>
      </w:r>
    </w:p>
    <w:p w:rsidR="007F1FE0" w:rsidRDefault="007F1FE0" w:rsidP="00B52CAC">
      <w:pPr>
        <w:widowControl w:val="0"/>
        <w:spacing w:after="0" w:line="240" w:lineRule="auto"/>
        <w:jc w:val="center"/>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w:t>
      </w:r>
      <w:r w:rsidR="003768B2">
        <w:rPr>
          <w:rFonts w:ascii="Times New Roman" w:hAnsi="Times New Roman"/>
          <w:spacing w:val="-4"/>
          <w:sz w:val="28"/>
        </w:rPr>
        <w:t xml:space="preserve">муниципальной (комплексной) программы </w:t>
      </w:r>
      <w:r>
        <w:rPr>
          <w:rFonts w:ascii="Times New Roman" w:hAnsi="Times New Roman"/>
          <w:spacing w:val="-4"/>
          <w:sz w:val="28"/>
        </w:rPr>
        <w:t xml:space="preserve">осуществляет формирование реестра документов, входящих в состав </w:t>
      </w:r>
      <w:r w:rsidR="003768B2">
        <w:rPr>
          <w:rFonts w:ascii="Times New Roman" w:hAnsi="Times New Roman"/>
          <w:spacing w:val="-4"/>
          <w:sz w:val="28"/>
        </w:rPr>
        <w:t xml:space="preserve">муниципальной (комплексной) программы </w:t>
      </w:r>
      <w:r>
        <w:rPr>
          <w:rFonts w:ascii="Times New Roman" w:hAnsi="Times New Roman"/>
          <w:spacing w:val="-4"/>
          <w:sz w:val="28"/>
        </w:rPr>
        <w:t xml:space="preserve">(далее – реестр документов).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Реестр документов ведется в подсистеме управления государственными программами государственной интегрированной информационной системы </w:t>
      </w:r>
      <w:r>
        <w:rPr>
          <w:rFonts w:ascii="Times New Roman" w:hAnsi="Times New Roman"/>
          <w:sz w:val="28"/>
        </w:rPr>
        <w:lastRenderedPageBreak/>
        <w:t>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2.2. Реестр документов размещается на официальном сайте ответственного исполнителя.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2.4. В реестре документов ответственным исполнителем </w:t>
      </w:r>
      <w:r w:rsidR="003768B2">
        <w:rPr>
          <w:rFonts w:ascii="Times New Roman" w:hAnsi="Times New Roman"/>
          <w:sz w:val="28"/>
        </w:rPr>
        <w:t xml:space="preserve">муниципальной (комплексной) программы </w:t>
      </w:r>
      <w:r>
        <w:rPr>
          <w:rFonts w:ascii="Times New Roman" w:hAnsi="Times New Roman"/>
          <w:sz w:val="28"/>
        </w:rPr>
        <w:t>приводится следующая информация:</w:t>
      </w:r>
    </w:p>
    <w:p w:rsidR="00B6790E" w:rsidRDefault="00B6790E" w:rsidP="00B52CAC">
      <w:pPr>
        <w:widowControl w:val="0"/>
        <w:spacing w:after="0" w:line="240" w:lineRule="auto"/>
        <w:ind w:firstLine="709"/>
        <w:jc w:val="both"/>
        <w:rPr>
          <w:rFonts w:ascii="Times New Roman" w:hAnsi="Times New Roman"/>
          <w:sz w:val="28"/>
        </w:rPr>
      </w:pPr>
      <w:r>
        <w:rPr>
          <w:rFonts w:ascii="Times New Roman" w:hAnsi="Times New Roman"/>
          <w:sz w:val="28"/>
        </w:rPr>
        <w:t>куратор:</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7F1FE0" w:rsidRDefault="00B52CAC" w:rsidP="00B52CAC">
      <w:pPr>
        <w:widowControl w:val="0"/>
        <w:tabs>
          <w:tab w:val="left" w:pos="993"/>
        </w:tabs>
        <w:spacing w:after="0" w:line="240" w:lineRule="auto"/>
        <w:ind w:left="709"/>
        <w:jc w:val="both"/>
        <w:rPr>
          <w:rFonts w:ascii="Times New Roman" w:hAnsi="Times New Roman"/>
          <w:sz w:val="28"/>
        </w:rPr>
      </w:pPr>
      <w:r>
        <w:rPr>
          <w:rFonts w:ascii="Times New Roman" w:hAnsi="Times New Roman"/>
          <w:sz w:val="28"/>
        </w:rPr>
        <w:t>стратегические приоритеты;</w:t>
      </w:r>
    </w:p>
    <w:p w:rsidR="007F1FE0" w:rsidRDefault="00B52CAC" w:rsidP="00B52CAC">
      <w:pPr>
        <w:widowControl w:val="0"/>
        <w:tabs>
          <w:tab w:val="left" w:pos="993"/>
        </w:tabs>
        <w:spacing w:after="0" w:line="240" w:lineRule="auto"/>
        <w:ind w:left="709"/>
        <w:jc w:val="both"/>
        <w:rPr>
          <w:rFonts w:ascii="Times New Roman" w:hAnsi="Times New Roman"/>
          <w:sz w:val="28"/>
        </w:rPr>
      </w:pPr>
      <w:r>
        <w:rPr>
          <w:rFonts w:ascii="Times New Roman" w:hAnsi="Times New Roman"/>
          <w:sz w:val="28"/>
        </w:rPr>
        <w:t xml:space="preserve">паспорт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паспо</w:t>
      </w:r>
      <w:proofErr w:type="gramStart"/>
      <w:r>
        <w:rPr>
          <w:rFonts w:ascii="Times New Roman" w:hAnsi="Times New Roman"/>
          <w:sz w:val="28"/>
        </w:rPr>
        <w:t>рт стр</w:t>
      </w:r>
      <w:proofErr w:type="gramEnd"/>
      <w:r>
        <w:rPr>
          <w:rFonts w:ascii="Times New Roman" w:hAnsi="Times New Roman"/>
          <w:sz w:val="28"/>
        </w:rPr>
        <w:t xml:space="preserve">уктурного элемента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(при необходимости);</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правила осуществления бюджетных инвестиций и предоставления субсидий из областного бюджета юридическим лицам в рамках реализации </w:t>
      </w:r>
      <w:r w:rsidR="003768B2">
        <w:rPr>
          <w:rFonts w:ascii="Times New Roman" w:hAnsi="Times New Roman"/>
          <w:sz w:val="28"/>
        </w:rPr>
        <w:t xml:space="preserve">муниципальной </w:t>
      </w:r>
      <w:r>
        <w:rPr>
          <w:rFonts w:ascii="Times New Roman" w:hAnsi="Times New Roman"/>
          <w:sz w:val="28"/>
        </w:rPr>
        <w:t xml:space="preserve">программы (комплексной программы) (в случае если </w:t>
      </w:r>
      <w:r w:rsidR="003768B2">
        <w:rPr>
          <w:rFonts w:ascii="Times New Roman" w:hAnsi="Times New Roman"/>
          <w:sz w:val="28"/>
        </w:rPr>
        <w:t>муниципальной</w:t>
      </w:r>
      <w:r>
        <w:rPr>
          <w:rFonts w:ascii="Times New Roman" w:hAnsi="Times New Roman"/>
          <w:sz w:val="28"/>
        </w:rPr>
        <w:t xml:space="preserve"> (комплексной) программой предусматривается предоставление таких субсидий);</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решения об осуществлении капитальных вложений в рамках реализации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государственной (комплексной) программой предусматривается реализация таких проектов);</w:t>
      </w:r>
    </w:p>
    <w:p w:rsidR="007F1FE0" w:rsidRDefault="00B52CAC" w:rsidP="00B52CAC">
      <w:pPr>
        <w:widowControl w:val="0"/>
        <w:tabs>
          <w:tab w:val="left" w:pos="993"/>
        </w:tabs>
        <w:spacing w:after="0" w:line="240" w:lineRule="auto"/>
        <w:ind w:firstLine="709"/>
        <w:jc w:val="both"/>
        <w:rPr>
          <w:rFonts w:ascii="Times New Roman" w:hAnsi="Times New Roman"/>
          <w:sz w:val="28"/>
        </w:rPr>
      </w:pPr>
      <w:r w:rsidRPr="00CF6DE6">
        <w:rPr>
          <w:rFonts w:ascii="Times New Roman" w:hAnsi="Times New Roman"/>
          <w:sz w:val="28"/>
        </w:rPr>
        <w:t xml:space="preserve">вид документа (постановление, распоряжение, протокол, приказ исполнительного органа </w:t>
      </w:r>
      <w:r w:rsidR="00977C59" w:rsidRPr="00CF6DE6">
        <w:rPr>
          <w:rFonts w:ascii="Times New Roman" w:hAnsi="Times New Roman"/>
          <w:sz w:val="28"/>
        </w:rPr>
        <w:t>местного самоуправления</w:t>
      </w:r>
      <w:r w:rsidRPr="00CF6DE6">
        <w:rPr>
          <w:rFonts w:ascii="Times New Roman" w:hAnsi="Times New Roman"/>
          <w:sz w:val="28"/>
        </w:rPr>
        <w:t xml:space="preserve"> и другие);</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исполнительного органа </w:t>
      </w:r>
      <w:r w:rsidR="00977C59">
        <w:rPr>
          <w:rFonts w:ascii="Times New Roman" w:hAnsi="Times New Roman"/>
          <w:sz w:val="28"/>
        </w:rPr>
        <w:t>местного самоуправления</w:t>
      </w:r>
      <w:r>
        <w:rPr>
          <w:rFonts w:ascii="Times New Roman" w:hAnsi="Times New Roman"/>
          <w:sz w:val="28"/>
        </w:rPr>
        <w:t>, ответственного за разработку документа;</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7F1FE0" w:rsidRDefault="00B52CAC" w:rsidP="00B52CAC">
      <w:pPr>
        <w:widowControl w:val="0"/>
        <w:tabs>
          <w:tab w:val="left" w:pos="993"/>
        </w:tabs>
        <w:spacing w:after="0" w:line="240" w:lineRule="auto"/>
        <w:ind w:firstLine="709"/>
        <w:jc w:val="both"/>
        <w:rPr>
          <w:rFonts w:ascii="Times New Roman" w:hAnsi="Times New Roman"/>
          <w:sz w:val="28"/>
        </w:rPr>
      </w:pPr>
      <w:proofErr w:type="gramStart"/>
      <w:r>
        <w:rPr>
          <w:rFonts w:ascii="Times New Roman" w:hAnsi="Times New Roman"/>
          <w:sz w:val="28"/>
        </w:rPr>
        <w:t>гиперссылка на текст документа на официальном интернет-портале правовой информации (в случае размещения документов).</w:t>
      </w:r>
      <w:proofErr w:type="gramEnd"/>
    </w:p>
    <w:p w:rsidR="007F1FE0" w:rsidRPr="00B52CAC"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2.5. В случае утверждения (принятия) документов, предусматривающих </w:t>
      </w:r>
      <w:r w:rsidRPr="00B52CAC">
        <w:rPr>
          <w:rFonts w:ascii="Times New Roman" w:hAnsi="Times New Roman"/>
          <w:sz w:val="28"/>
        </w:rPr>
        <w:t xml:space="preserve">внесение изменений в ранее утвержденный (принятый документ), такие документы также включаются в реестр документов по соответствующей </w:t>
      </w:r>
      <w:r w:rsidR="00977C59">
        <w:rPr>
          <w:rFonts w:ascii="Times New Roman" w:hAnsi="Times New Roman"/>
          <w:sz w:val="28"/>
        </w:rPr>
        <w:t>муниципальной</w:t>
      </w:r>
      <w:r w:rsidRPr="00B52CAC">
        <w:rPr>
          <w:rFonts w:ascii="Times New Roman" w:hAnsi="Times New Roman"/>
          <w:sz w:val="28"/>
        </w:rPr>
        <w:t xml:space="preserve"> (комплексной) программе.</w:t>
      </w:r>
    </w:p>
    <w:p w:rsidR="007F1FE0" w:rsidRPr="004E134B" w:rsidRDefault="00B52CAC" w:rsidP="00B52CAC">
      <w:pPr>
        <w:widowControl w:val="0"/>
        <w:spacing w:after="0" w:line="240" w:lineRule="auto"/>
        <w:ind w:firstLine="709"/>
        <w:jc w:val="both"/>
        <w:rPr>
          <w:rFonts w:ascii="Times New Roman" w:hAnsi="Times New Roman"/>
          <w:sz w:val="28"/>
        </w:rPr>
      </w:pPr>
      <w:r w:rsidRPr="004E134B">
        <w:rPr>
          <w:rFonts w:ascii="Times New Roman" w:hAnsi="Times New Roman"/>
          <w:sz w:val="28"/>
        </w:rPr>
        <w:lastRenderedPageBreak/>
        <w:t>2.6. </w:t>
      </w:r>
      <w:r w:rsidRPr="004E134B">
        <w:rPr>
          <w:rStyle w:val="1f9"/>
          <w:rFonts w:ascii="Times New Roman" w:hAnsi="Times New Roman"/>
          <w:sz w:val="28"/>
        </w:rPr>
        <w:t xml:space="preserve">При утверждении или внесении изменений в </w:t>
      </w:r>
      <w:r w:rsidR="00EE4E80" w:rsidRPr="004E134B">
        <w:rPr>
          <w:rStyle w:val="1f9"/>
          <w:rFonts w:ascii="Times New Roman" w:hAnsi="Times New Roman"/>
          <w:sz w:val="28"/>
        </w:rPr>
        <w:t>муниципальные программы</w:t>
      </w:r>
      <w:r w:rsidRPr="004E134B">
        <w:rPr>
          <w:rStyle w:val="1f9"/>
          <w:rFonts w:ascii="Times New Roman" w:hAnsi="Times New Roman"/>
          <w:sz w:val="28"/>
        </w:rPr>
        <w:t xml:space="preserve"> одновременно с проектом постановления на согласование в </w:t>
      </w:r>
      <w:r w:rsidR="00FA4D91" w:rsidRPr="004E134B">
        <w:rPr>
          <w:rStyle w:val="1f9"/>
          <w:rFonts w:ascii="Times New Roman" w:hAnsi="Times New Roman"/>
          <w:sz w:val="28"/>
        </w:rPr>
        <w:t>уполномоченные органы</w:t>
      </w:r>
      <w:r w:rsidRPr="004E134B">
        <w:rPr>
          <w:rStyle w:val="1f9"/>
          <w:rFonts w:ascii="Times New Roman" w:hAnsi="Times New Roman"/>
          <w:sz w:val="28"/>
        </w:rPr>
        <w:t xml:space="preserve"> направляются посредством межведомственной системы электронного документооборота и делопроизводства «Дело» паспорта проектов в составе </w:t>
      </w:r>
      <w:r w:rsidR="00FA4D91" w:rsidRPr="004E134B">
        <w:rPr>
          <w:rStyle w:val="1f9"/>
          <w:rFonts w:ascii="Times New Roman" w:hAnsi="Times New Roman"/>
          <w:sz w:val="28"/>
        </w:rPr>
        <w:t>муниципальной</w:t>
      </w:r>
      <w:r w:rsidRPr="004E134B">
        <w:rPr>
          <w:rStyle w:val="1f9"/>
          <w:rFonts w:ascii="Times New Roman" w:hAnsi="Times New Roman"/>
          <w:sz w:val="28"/>
        </w:rPr>
        <w:t xml:space="preserve"> программы, а также в ГИИС «Электронный бюджет» запросы на изменения паспортов </w:t>
      </w:r>
      <w:r w:rsidR="00FA4D91" w:rsidRPr="004E134B">
        <w:rPr>
          <w:rStyle w:val="1f9"/>
          <w:rFonts w:ascii="Times New Roman" w:hAnsi="Times New Roman"/>
          <w:sz w:val="28"/>
        </w:rPr>
        <w:t>муниципальных</w:t>
      </w:r>
      <w:r w:rsidRPr="004E134B">
        <w:rPr>
          <w:rStyle w:val="1f9"/>
          <w:rFonts w:ascii="Times New Roman" w:hAnsi="Times New Roman"/>
          <w:sz w:val="28"/>
        </w:rPr>
        <w:t xml:space="preserve"> проектов. </w:t>
      </w:r>
    </w:p>
    <w:p w:rsidR="007F1FE0" w:rsidRPr="004E134B" w:rsidRDefault="00B52CAC" w:rsidP="00B52CAC">
      <w:pPr>
        <w:spacing w:after="0" w:line="240" w:lineRule="auto"/>
        <w:ind w:firstLine="709"/>
        <w:jc w:val="both"/>
        <w:rPr>
          <w:rFonts w:ascii="Times New Roman" w:hAnsi="Times New Roman"/>
          <w:sz w:val="28"/>
        </w:rPr>
      </w:pPr>
      <w:r w:rsidRPr="004E134B">
        <w:rPr>
          <w:rStyle w:val="1f9"/>
          <w:rFonts w:ascii="Times New Roman" w:hAnsi="Times New Roman"/>
          <w:sz w:val="28"/>
        </w:rPr>
        <w:t xml:space="preserve">Проект паспорта </w:t>
      </w:r>
      <w:r w:rsidR="00E7474B" w:rsidRPr="004E134B">
        <w:rPr>
          <w:rStyle w:val="1f9"/>
          <w:rFonts w:ascii="Times New Roman" w:hAnsi="Times New Roman"/>
          <w:sz w:val="28"/>
        </w:rPr>
        <w:t>муниципального</w:t>
      </w:r>
      <w:r w:rsidRPr="004E134B">
        <w:rPr>
          <w:rStyle w:val="1f9"/>
          <w:rFonts w:ascii="Times New Roman" w:hAnsi="Times New Roman"/>
          <w:sz w:val="28"/>
        </w:rPr>
        <w:t xml:space="preserve"> проекта с учетом запроса на изменение, направленного в ГИИС «Электронный бюджет» в </w:t>
      </w:r>
      <w:r w:rsidR="00FA4D91" w:rsidRPr="004E134B">
        <w:rPr>
          <w:rStyle w:val="1f9"/>
          <w:rFonts w:ascii="Times New Roman" w:hAnsi="Times New Roman"/>
          <w:sz w:val="28"/>
        </w:rPr>
        <w:t>уполномоченные органы</w:t>
      </w:r>
      <w:r w:rsidRPr="004E134B">
        <w:rPr>
          <w:rStyle w:val="1f9"/>
          <w:rFonts w:ascii="Times New Roman" w:hAnsi="Times New Roman"/>
          <w:sz w:val="28"/>
        </w:rPr>
        <w:t>, включается в РКПД проекта постановления.</w:t>
      </w:r>
    </w:p>
    <w:p w:rsidR="007F1FE0" w:rsidRPr="00B52CAC" w:rsidRDefault="00B52CAC" w:rsidP="00B52CAC">
      <w:pPr>
        <w:spacing w:after="0" w:line="240" w:lineRule="auto"/>
        <w:ind w:firstLine="709"/>
        <w:jc w:val="both"/>
        <w:rPr>
          <w:rFonts w:ascii="Times New Roman" w:hAnsi="Times New Roman"/>
          <w:sz w:val="28"/>
        </w:rPr>
      </w:pPr>
      <w:r w:rsidRPr="004E134B">
        <w:rPr>
          <w:rFonts w:ascii="Times New Roman" w:hAnsi="Times New Roman"/>
          <w:sz w:val="28"/>
        </w:rPr>
        <w:t xml:space="preserve">В случае наличия утвержденного в ГИИС «Электронный бюджет» актуализированного паспорта </w:t>
      </w:r>
      <w:r w:rsidR="00E7474B" w:rsidRPr="004E134B">
        <w:rPr>
          <w:rFonts w:ascii="Times New Roman" w:hAnsi="Times New Roman"/>
          <w:sz w:val="28"/>
        </w:rPr>
        <w:t>муниципального</w:t>
      </w:r>
      <w:r w:rsidRPr="004E134B">
        <w:rPr>
          <w:rFonts w:ascii="Times New Roman" w:hAnsi="Times New Roman"/>
          <w:sz w:val="28"/>
        </w:rPr>
        <w:t xml:space="preserve"> проекта, входящего в состав национального проекта, печатная версия паспорта направляется в составе РКПД проекта постановления.</w:t>
      </w:r>
    </w:p>
    <w:p w:rsidR="007F1FE0" w:rsidRPr="00B52CAC" w:rsidRDefault="00B52CAC" w:rsidP="00B52CAC">
      <w:pPr>
        <w:spacing w:after="0" w:line="240" w:lineRule="auto"/>
        <w:ind w:firstLine="709"/>
        <w:jc w:val="both"/>
        <w:rPr>
          <w:rFonts w:ascii="Times New Roman" w:hAnsi="Times New Roman"/>
          <w:color w:val="auto"/>
          <w:sz w:val="28"/>
        </w:rPr>
      </w:pPr>
      <w:r w:rsidRPr="00B52CAC">
        <w:rPr>
          <w:rFonts w:ascii="Times New Roman" w:hAnsi="Times New Roman"/>
          <w:sz w:val="28"/>
        </w:rPr>
        <w:t xml:space="preserve">2.7. На официальном сайте ответственного исполнителя размещается паспорт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и паспорта структурных элементов, входящих в ее состав, </w:t>
      </w:r>
      <w:r w:rsidRPr="00B52CAC">
        <w:rPr>
          <w:rFonts w:ascii="Times New Roman" w:hAnsi="Times New Roman"/>
          <w:color w:val="auto"/>
          <w:sz w:val="28"/>
        </w:rPr>
        <w:t>в актуальной редакции.</w:t>
      </w:r>
    </w:p>
    <w:p w:rsidR="007F1FE0" w:rsidRPr="00B52CAC" w:rsidRDefault="007F1FE0" w:rsidP="00B52CAC">
      <w:pPr>
        <w:spacing w:after="0" w:line="240" w:lineRule="auto"/>
        <w:ind w:firstLine="709"/>
        <w:jc w:val="both"/>
        <w:rPr>
          <w:rFonts w:ascii="Times New Roman" w:hAnsi="Times New Roman"/>
          <w:sz w:val="28"/>
        </w:rPr>
      </w:pPr>
    </w:p>
    <w:p w:rsidR="007F1FE0" w:rsidRPr="00B52CAC" w:rsidRDefault="00B52CAC" w:rsidP="00B52CAC">
      <w:pPr>
        <w:widowControl w:val="0"/>
        <w:spacing w:after="0" w:line="240" w:lineRule="auto"/>
        <w:jc w:val="center"/>
        <w:rPr>
          <w:rFonts w:ascii="Times New Roman" w:hAnsi="Times New Roman"/>
          <w:sz w:val="28"/>
        </w:rPr>
      </w:pPr>
      <w:r w:rsidRPr="00B52CAC">
        <w:rPr>
          <w:rFonts w:ascii="Times New Roman" w:hAnsi="Times New Roman"/>
          <w:sz w:val="28"/>
        </w:rPr>
        <w:t xml:space="preserve">3. Требования к содержанию стратегических приоритетов </w:t>
      </w:r>
      <w:r w:rsidRPr="00B52CAC">
        <w:rPr>
          <w:rFonts w:ascii="Times New Roman" w:hAnsi="Times New Roman"/>
          <w:sz w:val="28"/>
        </w:rPr>
        <w:br/>
      </w:r>
      <w:r w:rsidR="003768B2">
        <w:rPr>
          <w:rFonts w:ascii="Times New Roman" w:hAnsi="Times New Roman"/>
          <w:sz w:val="28"/>
        </w:rPr>
        <w:t>муниципальной (комплексной) программы</w:t>
      </w:r>
    </w:p>
    <w:p w:rsidR="007F1FE0" w:rsidRPr="00B52CAC" w:rsidRDefault="007F1FE0" w:rsidP="00B52CAC">
      <w:pPr>
        <w:widowControl w:val="0"/>
        <w:spacing w:after="0" w:line="240" w:lineRule="auto"/>
        <w:jc w:val="center"/>
        <w:rPr>
          <w:rFonts w:ascii="Times New Roman" w:hAnsi="Times New Roman"/>
          <w:sz w:val="28"/>
        </w:rPr>
      </w:pPr>
    </w:p>
    <w:p w:rsidR="007F1FE0" w:rsidRPr="00B52CAC" w:rsidRDefault="00B52CAC" w:rsidP="00B52CAC">
      <w:pPr>
        <w:widowControl w:val="0"/>
        <w:spacing w:after="0" w:line="240" w:lineRule="auto"/>
        <w:ind w:firstLine="709"/>
        <w:jc w:val="both"/>
        <w:rPr>
          <w:rFonts w:ascii="Times New Roman" w:hAnsi="Times New Roman"/>
          <w:spacing w:val="-4"/>
          <w:sz w:val="28"/>
        </w:rPr>
      </w:pPr>
      <w:r w:rsidRPr="00B52CAC">
        <w:rPr>
          <w:rFonts w:ascii="Times New Roman" w:hAnsi="Times New Roman"/>
          <w:spacing w:val="-4"/>
          <w:sz w:val="28"/>
        </w:rPr>
        <w:t>3.1.</w:t>
      </w:r>
      <w:r w:rsidRPr="00B52CAC">
        <w:rPr>
          <w:rFonts w:ascii="Times New Roman" w:hAnsi="Times New Roman"/>
          <w:sz w:val="28"/>
        </w:rPr>
        <w:t> </w:t>
      </w:r>
      <w:r w:rsidRPr="00B52CAC">
        <w:rPr>
          <w:rFonts w:ascii="Times New Roman" w:hAnsi="Times New Roman"/>
          <w:spacing w:val="-4"/>
          <w:sz w:val="28"/>
        </w:rPr>
        <w:t xml:space="preserve">Стратегические приоритеты </w:t>
      </w:r>
      <w:r w:rsidR="003768B2">
        <w:rPr>
          <w:rFonts w:ascii="Times New Roman" w:hAnsi="Times New Roman"/>
          <w:spacing w:val="-4"/>
          <w:sz w:val="28"/>
        </w:rPr>
        <w:t xml:space="preserve">муниципальной (комплексной) программы </w:t>
      </w:r>
      <w:r w:rsidRPr="00B52CAC">
        <w:rPr>
          <w:rFonts w:ascii="Times New Roman" w:hAnsi="Times New Roman"/>
          <w:spacing w:val="-4"/>
          <w:sz w:val="28"/>
        </w:rPr>
        <w:t xml:space="preserve">представляют собой текстовую часть </w:t>
      </w:r>
      <w:r w:rsidR="003768B2">
        <w:rPr>
          <w:rFonts w:ascii="Times New Roman" w:hAnsi="Times New Roman"/>
          <w:spacing w:val="-4"/>
          <w:sz w:val="28"/>
        </w:rPr>
        <w:t>муниципальной (комплексной) программы</w:t>
      </w:r>
      <w:r w:rsidRPr="00B52CAC">
        <w:rPr>
          <w:rFonts w:ascii="Times New Roman" w:hAnsi="Times New Roman"/>
          <w:spacing w:val="-4"/>
          <w:sz w:val="28"/>
        </w:rPr>
        <w:t>.</w:t>
      </w:r>
    </w:p>
    <w:p w:rsidR="007F1FE0" w:rsidRPr="00B52CAC" w:rsidRDefault="00B52CAC" w:rsidP="00B52CAC">
      <w:pPr>
        <w:widowControl w:val="0"/>
        <w:spacing w:after="0" w:line="240" w:lineRule="auto"/>
        <w:ind w:firstLine="709"/>
        <w:jc w:val="both"/>
        <w:rPr>
          <w:rFonts w:ascii="Times New Roman" w:hAnsi="Times New Roman"/>
          <w:spacing w:val="-4"/>
          <w:sz w:val="28"/>
        </w:rPr>
      </w:pPr>
      <w:r w:rsidRPr="00B52CAC">
        <w:rPr>
          <w:rFonts w:ascii="Times New Roman" w:hAnsi="Times New Roman"/>
          <w:sz w:val="28"/>
        </w:rPr>
        <w:t xml:space="preserve">Рекомендуемый объем текстовой части </w:t>
      </w:r>
      <w:r w:rsidR="003768B2">
        <w:rPr>
          <w:rFonts w:ascii="Times New Roman" w:hAnsi="Times New Roman"/>
          <w:spacing w:val="-4"/>
          <w:sz w:val="28"/>
        </w:rPr>
        <w:t xml:space="preserve">муниципальной (комплексной) программы </w:t>
      </w:r>
      <w:r w:rsidRPr="00B52CAC">
        <w:rPr>
          <w:rFonts w:ascii="Times New Roman" w:hAnsi="Times New Roman"/>
          <w:spacing w:val="-4"/>
          <w:sz w:val="28"/>
        </w:rPr>
        <w:t>не должен превышать 10 страниц машинописного текста.</w:t>
      </w:r>
    </w:p>
    <w:p w:rsidR="007F1FE0" w:rsidRPr="00B52CAC" w:rsidRDefault="00B52CAC" w:rsidP="00B52CAC">
      <w:pPr>
        <w:widowControl w:val="0"/>
        <w:spacing w:after="0" w:line="240" w:lineRule="auto"/>
        <w:ind w:firstLine="709"/>
        <w:jc w:val="both"/>
        <w:rPr>
          <w:rFonts w:ascii="Times New Roman" w:hAnsi="Times New Roman"/>
          <w:spacing w:val="-4"/>
          <w:sz w:val="28"/>
        </w:rPr>
      </w:pPr>
      <w:r w:rsidRPr="00B52CAC">
        <w:rPr>
          <w:rFonts w:ascii="Times New Roman" w:hAnsi="Times New Roman"/>
          <w:sz w:val="28"/>
        </w:rPr>
        <w:t xml:space="preserve">3.2. В стратегические приоритеты </w:t>
      </w:r>
      <w:r w:rsidR="003768B2">
        <w:rPr>
          <w:rFonts w:ascii="Times New Roman" w:hAnsi="Times New Roman"/>
          <w:spacing w:val="-4"/>
          <w:sz w:val="28"/>
        </w:rPr>
        <w:t xml:space="preserve">муниципальной (комплексной) программы </w:t>
      </w:r>
      <w:r w:rsidRPr="00B52CAC">
        <w:rPr>
          <w:rFonts w:ascii="Times New Roman" w:hAnsi="Times New Roman"/>
          <w:spacing w:val="-4"/>
          <w:sz w:val="28"/>
        </w:rPr>
        <w:t>включается информация, предусмотренная пунктом 3.1 Порядка.</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3.3. В рамках текущего состояния соответствующей сферы социально-экономического развития </w:t>
      </w:r>
      <w:r w:rsidR="00FA4D91">
        <w:rPr>
          <w:rFonts w:ascii="Times New Roman" w:hAnsi="Times New Roman"/>
          <w:sz w:val="28"/>
        </w:rPr>
        <w:t>Барабанщиковского сельского поселения</w:t>
      </w:r>
      <w:r w:rsidRPr="00B52CAC">
        <w:rPr>
          <w:rFonts w:ascii="Times New Roman" w:hAnsi="Times New Roman"/>
          <w:sz w:val="28"/>
        </w:rPr>
        <w:t xml:space="preserve"> приводится анализ ее действительного состояния и прогноз развития сферы реализации </w:t>
      </w:r>
      <w:r w:rsidR="003768B2">
        <w:rPr>
          <w:rFonts w:ascii="Times New Roman" w:hAnsi="Times New Roman"/>
          <w:sz w:val="28"/>
        </w:rPr>
        <w:t>муниципальной (комплексной) программы</w:t>
      </w:r>
      <w:r w:rsidRPr="00B52CAC">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3.4. </w:t>
      </w:r>
      <w:proofErr w:type="gramStart"/>
      <w:r w:rsidRPr="00B52CAC">
        <w:rPr>
          <w:rFonts w:ascii="Times New Roman" w:hAnsi="Times New Roman"/>
          <w:sz w:val="28"/>
        </w:rPr>
        <w:t xml:space="preserve">При описании приоритетов и целей </w:t>
      </w:r>
      <w:r w:rsidR="00FA4D91">
        <w:rPr>
          <w:rFonts w:ascii="Times New Roman" w:hAnsi="Times New Roman"/>
          <w:sz w:val="28"/>
        </w:rPr>
        <w:t>муниципальной</w:t>
      </w:r>
      <w:r w:rsidRPr="00B52CAC">
        <w:rPr>
          <w:rFonts w:ascii="Times New Roman" w:hAnsi="Times New Roman"/>
          <w:sz w:val="28"/>
        </w:rPr>
        <w:t xml:space="preserve"> политики в сфере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учитываются приоритеты и цели социально-экономического развития, определенные стратегией социально-экономического развития </w:t>
      </w:r>
      <w:r w:rsidR="00FA4D91">
        <w:rPr>
          <w:rFonts w:ascii="Times New Roman" w:hAnsi="Times New Roman"/>
          <w:sz w:val="28"/>
        </w:rPr>
        <w:t>Барабанщиковского сельского поселения</w:t>
      </w:r>
      <w:r w:rsidRPr="00B52CAC">
        <w:rPr>
          <w:rFonts w:ascii="Times New Roman" w:hAnsi="Times New Roman"/>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w:t>
      </w:r>
      <w:r w:rsidR="00EE4E80">
        <w:rPr>
          <w:rFonts w:ascii="Times New Roman" w:hAnsi="Times New Roman"/>
          <w:sz w:val="28"/>
        </w:rPr>
        <w:t>муниципальных программ</w:t>
      </w:r>
      <w:r w:rsidR="00FA4D91">
        <w:rPr>
          <w:rFonts w:ascii="Times New Roman" w:hAnsi="Times New Roman"/>
          <w:sz w:val="28"/>
        </w:rPr>
        <w:t xml:space="preserve"> </w:t>
      </w:r>
      <w:r w:rsidRPr="00B52CAC">
        <w:rPr>
          <w:rFonts w:ascii="Times New Roman" w:hAnsi="Times New Roman"/>
          <w:sz w:val="28"/>
        </w:rPr>
        <w:t>(в случае</w:t>
      </w:r>
      <w:r>
        <w:rPr>
          <w:rFonts w:ascii="Times New Roman" w:hAnsi="Times New Roman"/>
          <w:sz w:val="28"/>
        </w:rPr>
        <w:t xml:space="preserve"> заключения соглашения о реализации на территории</w:t>
      </w:r>
      <w:proofErr w:type="gramEnd"/>
      <w:r>
        <w:rPr>
          <w:rFonts w:ascii="Times New Roman" w:hAnsi="Times New Roman"/>
          <w:sz w:val="28"/>
        </w:rPr>
        <w:t xml:space="preserve"> </w:t>
      </w:r>
      <w:proofErr w:type="gramStart"/>
      <w:r>
        <w:rPr>
          <w:rFonts w:ascii="Times New Roman" w:hAnsi="Times New Roman"/>
          <w:sz w:val="28"/>
        </w:rPr>
        <w:t xml:space="preserve">Ростовской области </w:t>
      </w:r>
      <w:r w:rsidR="00EE4E80">
        <w:rPr>
          <w:rFonts w:ascii="Times New Roman" w:hAnsi="Times New Roman"/>
          <w:sz w:val="28"/>
        </w:rPr>
        <w:t>муниципальных программ Барабанщиковского сельского поселения</w:t>
      </w:r>
      <w:r>
        <w:rPr>
          <w:rFonts w:ascii="Times New Roman" w:hAnsi="Times New Roman"/>
          <w:sz w:val="28"/>
        </w:rPr>
        <w:t xml:space="preserve">, направленных на достижение целей и показателей </w:t>
      </w:r>
      <w:r w:rsidR="00FA4D91">
        <w:rPr>
          <w:rFonts w:ascii="Times New Roman" w:hAnsi="Times New Roman"/>
          <w:sz w:val="28"/>
        </w:rPr>
        <w:t>муниципальной</w:t>
      </w:r>
      <w:r>
        <w:rPr>
          <w:rFonts w:ascii="Times New Roman" w:hAnsi="Times New Roman"/>
          <w:sz w:val="28"/>
        </w:rPr>
        <w:t xml:space="preserve"> программы).</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3.5. При описании задачи государственного управления и способов их эффективного решения приводятся основные задачи развития соответствующей сферы реализации </w:t>
      </w:r>
      <w:r w:rsidR="003768B2">
        <w:rPr>
          <w:rFonts w:ascii="Times New Roman" w:hAnsi="Times New Roman"/>
          <w:sz w:val="28"/>
        </w:rPr>
        <w:t>муниципальной (комплексной) программы</w:t>
      </w:r>
      <w:r>
        <w:rPr>
          <w:rFonts w:ascii="Times New Roman" w:hAnsi="Times New Roman"/>
          <w:sz w:val="28"/>
        </w:rPr>
        <w:t xml:space="preserve">, предлагаемые </w:t>
      </w:r>
      <w:r>
        <w:rPr>
          <w:rFonts w:ascii="Times New Roman" w:hAnsi="Times New Roman"/>
          <w:sz w:val="28"/>
        </w:rPr>
        <w:lastRenderedPageBreak/>
        <w:t xml:space="preserve">механизмы их достижения, а также ожидаемые результаты реализации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в рамках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предусмотрено участие муниципальных образований Ростовской области, то в рамках такой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указывается общая характеристика участия муниципальных образований Ростовской области в качестве одного из механизмов для достижения целей и конечных результатов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7F1FE0" w:rsidP="00B52CAC">
      <w:pPr>
        <w:widowControl w:val="0"/>
        <w:spacing w:after="0" w:line="240" w:lineRule="auto"/>
        <w:ind w:firstLine="709"/>
        <w:jc w:val="both"/>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4. Требования к формированию паспорта </w:t>
      </w:r>
      <w:r>
        <w:rPr>
          <w:rFonts w:ascii="Times New Roman" w:hAnsi="Times New Roman"/>
          <w:sz w:val="28"/>
        </w:rPr>
        <w:br/>
      </w:r>
      <w:r w:rsidR="003768B2">
        <w:rPr>
          <w:rFonts w:ascii="Times New Roman" w:hAnsi="Times New Roman"/>
          <w:sz w:val="28"/>
        </w:rPr>
        <w:t>муниципальной (комплексной) программы</w:t>
      </w:r>
    </w:p>
    <w:p w:rsidR="007F1FE0" w:rsidRDefault="007F1FE0" w:rsidP="00B52CAC">
      <w:pPr>
        <w:widowControl w:val="0"/>
        <w:spacing w:after="0" w:line="240" w:lineRule="auto"/>
        <w:ind w:firstLine="709"/>
        <w:jc w:val="both"/>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4.1. Разработка и формирование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осуществляется согласно приложению № 2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4.2. В разделе 1 «Основные положения»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отражается основная информация о </w:t>
      </w:r>
      <w:r w:rsidR="004E134B">
        <w:rPr>
          <w:rFonts w:ascii="Times New Roman" w:hAnsi="Times New Roman"/>
          <w:sz w:val="28"/>
        </w:rPr>
        <w:t>муниципальной</w:t>
      </w:r>
      <w:r>
        <w:rPr>
          <w:rFonts w:ascii="Times New Roman" w:hAnsi="Times New Roman"/>
          <w:sz w:val="28"/>
        </w:rPr>
        <w:t xml:space="preserve"> (комплексной) программе, в том числе содержащая следующие сведения: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(на основании перечня </w:t>
      </w:r>
      <w:r w:rsidR="00EE4E80">
        <w:rPr>
          <w:rFonts w:ascii="Times New Roman" w:hAnsi="Times New Roman"/>
          <w:sz w:val="28"/>
        </w:rPr>
        <w:t>муниципальных программ</w:t>
      </w:r>
      <w:r w:rsidR="004E134B">
        <w:rPr>
          <w:rFonts w:ascii="Times New Roman" w:hAnsi="Times New Roman"/>
          <w:sz w:val="28"/>
        </w:rPr>
        <w:t xml:space="preserve"> </w:t>
      </w:r>
      <w:r>
        <w:rPr>
          <w:rFonts w:ascii="Times New Roman" w:hAnsi="Times New Roman"/>
          <w:sz w:val="28"/>
        </w:rPr>
        <w:t xml:space="preserve">выделяются 2 этапа реализации </w:t>
      </w:r>
      <w:r w:rsidR="00ED0BF9">
        <w:rPr>
          <w:rFonts w:ascii="Times New Roman" w:hAnsi="Times New Roman"/>
          <w:sz w:val="28"/>
        </w:rPr>
        <w:t>муниципальных программ</w:t>
      </w:r>
      <w:r>
        <w:rPr>
          <w:rFonts w:ascii="Times New Roman" w:hAnsi="Times New Roman"/>
          <w:sz w:val="28"/>
        </w:rPr>
        <w:t xml:space="preserve">: первый этап реализации – с начала реализации </w:t>
      </w:r>
      <w:r w:rsidR="004E134B">
        <w:rPr>
          <w:rFonts w:ascii="Times New Roman" w:hAnsi="Times New Roman"/>
          <w:sz w:val="28"/>
        </w:rPr>
        <w:t xml:space="preserve">муниципальной </w:t>
      </w:r>
      <w:r>
        <w:rPr>
          <w:rFonts w:ascii="Times New Roman" w:hAnsi="Times New Roman"/>
          <w:sz w:val="28"/>
        </w:rPr>
        <w:t xml:space="preserve">программы в соответствии с перечнем </w:t>
      </w:r>
      <w:r w:rsidR="00EE4E80">
        <w:rPr>
          <w:rFonts w:ascii="Times New Roman" w:hAnsi="Times New Roman"/>
          <w:sz w:val="28"/>
        </w:rPr>
        <w:t>муниципальных программ</w:t>
      </w:r>
      <w:r w:rsidR="004E134B">
        <w:rPr>
          <w:rFonts w:ascii="Times New Roman" w:hAnsi="Times New Roman"/>
          <w:sz w:val="28"/>
        </w:rPr>
        <w:t xml:space="preserve"> </w:t>
      </w:r>
      <w:r>
        <w:rPr>
          <w:rFonts w:ascii="Times New Roman" w:hAnsi="Times New Roman"/>
          <w:sz w:val="28"/>
        </w:rPr>
        <w:t xml:space="preserve">и до начала реализации </w:t>
      </w:r>
      <w:r w:rsidR="004E134B">
        <w:rPr>
          <w:rFonts w:ascii="Times New Roman" w:hAnsi="Times New Roman"/>
          <w:sz w:val="28"/>
        </w:rPr>
        <w:t>муниципальной</w:t>
      </w:r>
      <w:r>
        <w:rPr>
          <w:rFonts w:ascii="Times New Roman" w:hAnsi="Times New Roman"/>
          <w:sz w:val="28"/>
        </w:rPr>
        <w:t xml:space="preserve"> программы (комплексной) программы в соответствии с Порядком; второй этап реализации – с начала реализации </w:t>
      </w:r>
      <w:r w:rsidR="004E134B">
        <w:rPr>
          <w:rFonts w:ascii="Times New Roman" w:hAnsi="Times New Roman"/>
          <w:sz w:val="28"/>
        </w:rPr>
        <w:t>муниципальной</w:t>
      </w:r>
      <w:r>
        <w:rPr>
          <w:rFonts w:ascii="Times New Roman" w:hAnsi="Times New Roman"/>
          <w:sz w:val="28"/>
        </w:rPr>
        <w:t xml:space="preserve"> программы (комплексной) программы в соответствии с Порядком);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 рекомендуется указывать не более трех целей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rsidR="007F1FE0" w:rsidRDefault="00B52CAC"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объем финансового обеспечения за весь период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национальными целями </w:t>
      </w:r>
      <w:r w:rsidR="004E134B">
        <w:rPr>
          <w:rFonts w:ascii="Times New Roman" w:hAnsi="Times New Roman"/>
          <w:sz w:val="28"/>
        </w:rPr>
        <w:t>Ростовской области</w:t>
      </w:r>
      <w:r>
        <w:rPr>
          <w:rFonts w:ascii="Times New Roman" w:hAnsi="Times New Roman"/>
          <w:sz w:val="28"/>
        </w:rPr>
        <w:t xml:space="preserve">/ государственными программами </w:t>
      </w:r>
      <w:r w:rsidR="004E134B">
        <w:rPr>
          <w:rFonts w:ascii="Times New Roman" w:hAnsi="Times New Roman"/>
          <w:sz w:val="28"/>
        </w:rPr>
        <w:t>Ростовской области</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должны соответствовать приоритетам </w:t>
      </w:r>
      <w:r w:rsidR="004E134B">
        <w:rPr>
          <w:rFonts w:ascii="Times New Roman" w:hAnsi="Times New Roman"/>
          <w:sz w:val="28"/>
        </w:rPr>
        <w:t>муниципальной</w:t>
      </w:r>
      <w:r>
        <w:rPr>
          <w:rFonts w:ascii="Times New Roman" w:hAnsi="Times New Roman"/>
          <w:sz w:val="28"/>
        </w:rPr>
        <w:t xml:space="preserve"> политики </w:t>
      </w:r>
      <w:r w:rsidR="004E134B">
        <w:rPr>
          <w:rFonts w:ascii="Times New Roman" w:hAnsi="Times New Roman"/>
          <w:sz w:val="28"/>
        </w:rPr>
        <w:t>Барабанщиковского сельского поселения</w:t>
      </w:r>
      <w:r>
        <w:rPr>
          <w:rFonts w:ascii="Times New Roman" w:hAnsi="Times New Roman"/>
          <w:sz w:val="28"/>
        </w:rPr>
        <w:t xml:space="preserve"> в сфере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и определять конечные результаты реализации </w:t>
      </w:r>
      <w:r w:rsidR="003768B2">
        <w:rPr>
          <w:rFonts w:ascii="Times New Roman" w:hAnsi="Times New Roman"/>
          <w:sz w:val="28"/>
        </w:rPr>
        <w:t>муниципальной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Цель (цели)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 социальный, экономический или иной общественно значимый или общественно понятный эффект от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на момент окончания реализации этой </w:t>
      </w:r>
      <w:r w:rsidR="004E134B">
        <w:rPr>
          <w:rFonts w:ascii="Times New Roman" w:hAnsi="Times New Roman"/>
          <w:sz w:val="28"/>
        </w:rPr>
        <w:t>муниципальной</w:t>
      </w:r>
      <w:r>
        <w:rPr>
          <w:rFonts w:ascii="Times New Roman" w:hAnsi="Times New Roman"/>
          <w:sz w:val="28"/>
        </w:rPr>
        <w:t xml:space="preserve">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lastRenderedPageBreak/>
        <w:t>Цель (цели) должна обладать следующими свойствами: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специфичность (цель должна соответствовать сфере реализации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достижимость (цель должна быть достижима за период реализации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4E134B">
        <w:rPr>
          <w:rFonts w:ascii="Times New Roman" w:hAnsi="Times New Roman"/>
          <w:sz w:val="28"/>
        </w:rPr>
        <w:t>Барабанщиковского сельского поселения</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релевантность (соответствие формулировки цели конечным социально-экономическим эффектам от реализации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4E134B">
        <w:rPr>
          <w:rFonts w:ascii="Times New Roman" w:hAnsi="Times New Roman"/>
          <w:sz w:val="28"/>
        </w:rPr>
        <w:t>муниципальной</w:t>
      </w:r>
      <w:r>
        <w:rPr>
          <w:rFonts w:ascii="Times New Roman" w:hAnsi="Times New Roman"/>
          <w:sz w:val="28"/>
        </w:rPr>
        <w:t xml:space="preserve">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003768B2">
        <w:rPr>
          <w:rFonts w:ascii="Times New Roman" w:hAnsi="Times New Roman"/>
          <w:sz w:val="28"/>
        </w:rPr>
        <w:t>муниципальной (комплексной) программы</w:t>
      </w:r>
      <w:r>
        <w:rPr>
          <w:rFonts w:ascii="Times New Roman" w:hAnsi="Times New Roman"/>
          <w:sz w:val="28"/>
        </w:rPr>
        <w:t xml:space="preserve">, на момент окончания реализации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w:t>
      </w:r>
      <w:r w:rsidR="003768B2">
        <w:rPr>
          <w:rFonts w:ascii="Times New Roman" w:hAnsi="Times New Roman"/>
          <w:sz w:val="28"/>
        </w:rPr>
        <w:t>муниципальных (комплексных) программ</w:t>
      </w:r>
      <w:r>
        <w:rPr>
          <w:rFonts w:ascii="Times New Roman" w:hAnsi="Times New Roman"/>
          <w:sz w:val="28"/>
        </w:rPr>
        <w:t xml:space="preserve">, связанных с государственными программами </w:t>
      </w:r>
      <w:r w:rsidR="004E134B">
        <w:rPr>
          <w:rFonts w:ascii="Times New Roman" w:hAnsi="Times New Roman"/>
          <w:sz w:val="28"/>
        </w:rPr>
        <w:t>Ростовской области</w:t>
      </w:r>
      <w:r>
        <w:rPr>
          <w:rFonts w:ascii="Times New Roman" w:hAnsi="Times New Roman"/>
          <w:sz w:val="28"/>
        </w:rPr>
        <w:t xml:space="preserve"> (по которым заключены соглашения о реализации на территории Ростовской области </w:t>
      </w:r>
      <w:r w:rsidR="00EE4E80">
        <w:rPr>
          <w:rFonts w:ascii="Times New Roman" w:hAnsi="Times New Roman"/>
          <w:sz w:val="28"/>
        </w:rPr>
        <w:t>муниципальных программ Барабанщиковского сельского поселения</w:t>
      </w:r>
      <w:r>
        <w:rPr>
          <w:rFonts w:ascii="Times New Roman" w:hAnsi="Times New Roman"/>
          <w:sz w:val="28"/>
        </w:rPr>
        <w:t xml:space="preserve">, направленных на достижение целей и показателей государственной программы </w:t>
      </w:r>
      <w:r w:rsidR="004E134B">
        <w:rPr>
          <w:rFonts w:ascii="Times New Roman" w:hAnsi="Times New Roman"/>
          <w:sz w:val="28"/>
        </w:rPr>
        <w:t>Ростовской области</w:t>
      </w:r>
      <w:r>
        <w:rPr>
          <w:rFonts w:ascii="Times New Roman" w:hAnsi="Times New Roman"/>
          <w:sz w:val="28"/>
        </w:rPr>
        <w:t xml:space="preserve">), следует формулировать в соответствии с целями </w:t>
      </w:r>
      <w:r w:rsidR="00EE4E80">
        <w:rPr>
          <w:rFonts w:ascii="Times New Roman" w:hAnsi="Times New Roman"/>
          <w:sz w:val="28"/>
        </w:rPr>
        <w:t>муниципальных программ</w:t>
      </w:r>
      <w:r w:rsidR="004E134B">
        <w:rPr>
          <w:rFonts w:ascii="Times New Roman" w:hAnsi="Times New Roman"/>
          <w:sz w:val="28"/>
        </w:rPr>
        <w:t xml:space="preserve"> Ростовской области</w:t>
      </w:r>
      <w:r>
        <w:rPr>
          <w:rFonts w:ascii="Times New Roman" w:hAnsi="Times New Roman"/>
          <w:sz w:val="28"/>
        </w:rPr>
        <w:t xml:space="preserve">.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не должны дублировать наименования ее задач, а также мероприятий (результатов), контрольных точек структурных элементов.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w:t>
      </w:r>
      <w:r w:rsidR="003768B2">
        <w:rPr>
          <w:rFonts w:ascii="Times New Roman" w:hAnsi="Times New Roman"/>
          <w:sz w:val="28"/>
        </w:rPr>
        <w:t>муниципальной (комплексной) программы</w:t>
      </w:r>
      <w:r>
        <w:rPr>
          <w:rFonts w:ascii="Times New Roman" w:hAnsi="Times New Roman"/>
          <w:sz w:val="28"/>
        </w:rPr>
        <w:t xml:space="preserve">»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подлежат отражению показатели уровня </w:t>
      </w:r>
      <w:r w:rsidR="003768B2">
        <w:rPr>
          <w:rFonts w:ascii="Times New Roman" w:hAnsi="Times New Roman"/>
          <w:sz w:val="28"/>
        </w:rPr>
        <w:t>муниципальной (комплексной) программы</w:t>
      </w:r>
      <w:r>
        <w:rPr>
          <w:rFonts w:ascii="Times New Roman" w:hAnsi="Times New Roman"/>
          <w:sz w:val="28"/>
        </w:rPr>
        <w:t xml:space="preserve">. На уровне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подлежат отражению показатели, направленные на достижение исключительно конечных результатов </w:t>
      </w:r>
      <w:r>
        <w:rPr>
          <w:rFonts w:ascii="Times New Roman" w:hAnsi="Times New Roman"/>
          <w:sz w:val="28"/>
        </w:rPr>
        <w:br/>
        <w:t xml:space="preserve">ее реализации.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Количество показателей формируется из необходимости и достаточности для достижения целей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Включаемые в данный раздел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показатели должны соответствовать требованиям пункта 3.7 Порядка.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однозначность (определение показателя должно обеспечивать одинаковое понимание существа измеряемой </w:t>
      </w:r>
      <w:proofErr w:type="gramStart"/>
      <w:r>
        <w:rPr>
          <w:rFonts w:ascii="Times New Roman" w:hAnsi="Times New Roman"/>
          <w:sz w:val="28"/>
        </w:rPr>
        <w:t>характеристики</w:t>
      </w:r>
      <w:proofErr w:type="gramEnd"/>
      <w:r>
        <w:rPr>
          <w:rFonts w:ascii="Times New Roman" w:hAnsi="Times New Roman"/>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экономичность (получение отчетных данных должно проводиться </w:t>
      </w:r>
      <w:r>
        <w:rPr>
          <w:rFonts w:ascii="Times New Roman" w:hAnsi="Times New Roman"/>
          <w:sz w:val="28"/>
        </w:rPr>
        <w:br/>
        <w:t xml:space="preserve">с минимально возможными затратами; применяемые показатели должны </w:t>
      </w:r>
      <w:r>
        <w:rPr>
          <w:rFonts w:ascii="Times New Roman" w:hAnsi="Times New Roman"/>
          <w:sz w:val="28"/>
        </w:rPr>
        <w:br/>
        <w:t>в максимальной степени основываться на уже существующих процедурах сбора информации);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сопоставимость (выбор показателей следует осуществлять исходя </w:t>
      </w:r>
      <w:r>
        <w:rPr>
          <w:rFonts w:ascii="Times New Roman" w:hAnsi="Times New Roman"/>
          <w:sz w:val="28"/>
        </w:rPr>
        <w:br/>
        <w:t xml:space="preserve">из необходимости непрерывного накопления данных и обеспечения </w:t>
      </w:r>
      <w:r>
        <w:rPr>
          <w:rFonts w:ascii="Times New Roman" w:hAnsi="Times New Roman"/>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rFonts w:ascii="Times New Roman" w:hAnsi="Times New Roman"/>
          <w:sz w:val="28"/>
        </w:rPr>
        <w:br/>
        <w:t>с показателями, используемыми в международной практике);</w:t>
      </w:r>
    </w:p>
    <w:p w:rsidR="007F1FE0" w:rsidRDefault="00B52CAC" w:rsidP="00B52CAC">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своевременность и регулярность (отчетные данные должны поступать </w:t>
      </w:r>
      <w:r>
        <w:rPr>
          <w:rFonts w:ascii="Times New Roman" w:hAnsi="Times New Roman"/>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Используемая система показателей </w:t>
      </w:r>
      <w:r w:rsidR="003768B2">
        <w:rPr>
          <w:rFonts w:ascii="Times New Roman" w:hAnsi="Times New Roman"/>
          <w:sz w:val="28"/>
        </w:rPr>
        <w:t xml:space="preserve">муниципальной (комплексной) программы </w:t>
      </w:r>
      <w:r>
        <w:rPr>
          <w:rFonts w:ascii="Times New Roman" w:hAnsi="Times New Roman"/>
          <w:sz w:val="28"/>
        </w:rPr>
        <w:t>должна позволять очевидным образом оценивать прогресс в достижении ее целей.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должны </w:t>
      </w:r>
      <w:r>
        <w:rPr>
          <w:rFonts w:ascii="Times New Roman" w:hAnsi="Times New Roman"/>
          <w:sz w:val="28"/>
        </w:rPr>
        <w:lastRenderedPageBreak/>
        <w:t xml:space="preserve">формироваться с учетом параметров прогноза социально-экономического развития на среднесрочный </w:t>
      </w:r>
      <w:r>
        <w:rPr>
          <w:rFonts w:ascii="Times New Roman" w:hAnsi="Times New Roman"/>
          <w:sz w:val="28"/>
        </w:rPr>
        <w:br/>
        <w:t>и долгосрочный период.</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данном разделе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приводится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базовое значение показателя (с указанием года) – указывается фактическое значение за год, предшествующий году разработки проекта </w:t>
      </w:r>
      <w:r w:rsidR="003768B2">
        <w:rPr>
          <w:rFonts w:ascii="Times New Roman" w:hAnsi="Times New Roman"/>
          <w:sz w:val="28"/>
        </w:rPr>
        <w:t>муниципальной (комплексной) программы</w:t>
      </w:r>
      <w:r>
        <w:rPr>
          <w:rFonts w:ascii="Times New Roman" w:hAnsi="Times New Roman"/>
          <w:sz w:val="28"/>
        </w:rPr>
        <w:t xml:space="preserve">. Базовое значение показателя может быть уточнено в первый год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в случае наличия актуализированной информации;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соглашение о предоставлении межбюджетного трансферта и т.д.</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3768B2">
        <w:rPr>
          <w:rFonts w:ascii="Times New Roman" w:hAnsi="Times New Roman"/>
          <w:sz w:val="28"/>
        </w:rPr>
        <w:t xml:space="preserve">муниципальной (комплексной) программы </w:t>
      </w:r>
      <w:r>
        <w:rPr>
          <w:rFonts w:ascii="Times New Roman" w:hAnsi="Times New Roman"/>
          <w:sz w:val="28"/>
        </w:rPr>
        <w:t>(при наличии такой связи);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w:t>
      </w:r>
      <w:r w:rsidR="00B6790E">
        <w:rPr>
          <w:rFonts w:ascii="Times New Roman" w:hAnsi="Times New Roman"/>
          <w:sz w:val="28"/>
        </w:rPr>
        <w:t>муниципальной</w:t>
      </w:r>
      <w:r>
        <w:rPr>
          <w:rFonts w:ascii="Times New Roman" w:hAnsi="Times New Roman"/>
          <w:sz w:val="28"/>
        </w:rPr>
        <w:t xml:space="preserve"> программы (комплексной программы) должны удовлетворять одному из следующих условий: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утвержденным правовым актом исполнительного органа</w:t>
      </w:r>
      <w:r w:rsidR="00B6790E">
        <w:rPr>
          <w:rFonts w:ascii="Times New Roman" w:hAnsi="Times New Roman"/>
          <w:sz w:val="28"/>
        </w:rPr>
        <w:t xml:space="preserve"> </w:t>
      </w:r>
      <w:r>
        <w:rPr>
          <w:rFonts w:ascii="Times New Roman" w:hAnsi="Times New Roman"/>
          <w:sz w:val="28"/>
        </w:rPr>
        <w:t xml:space="preserve">– ответственного исполнителя </w:t>
      </w:r>
      <w:r w:rsidR="003768B2">
        <w:rPr>
          <w:rFonts w:ascii="Times New Roman" w:hAnsi="Times New Roman"/>
          <w:sz w:val="28"/>
        </w:rPr>
        <w:t xml:space="preserve">муниципальной (комплексной) программы </w:t>
      </w:r>
      <w:r>
        <w:rPr>
          <w:rFonts w:ascii="Times New Roman" w:hAnsi="Times New Roman"/>
          <w:sz w:val="28"/>
        </w:rPr>
        <w:t>по форме согласно приложению № 6 к настоящим Методическим рекомендациям (таблица № 3).</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Методики расчета значений показателей </w:t>
      </w:r>
      <w:r w:rsidR="003768B2">
        <w:rPr>
          <w:rFonts w:ascii="Times New Roman" w:hAnsi="Times New Roman"/>
          <w:sz w:val="28"/>
        </w:rPr>
        <w:t>муниципальных (комплексных) программ</w:t>
      </w:r>
      <w:r>
        <w:rPr>
          <w:rFonts w:ascii="Times New Roman" w:hAnsi="Times New Roman"/>
          <w:sz w:val="28"/>
        </w:rPr>
        <w:t xml:space="preserve"> и их структурных элементов, соответствующих показателям </w:t>
      </w:r>
      <w:r w:rsidR="00EE4E80">
        <w:rPr>
          <w:rFonts w:ascii="Times New Roman" w:hAnsi="Times New Roman"/>
          <w:sz w:val="28"/>
        </w:rPr>
        <w:t>муниципальных программ</w:t>
      </w:r>
      <w:r>
        <w:rPr>
          <w:rFonts w:ascii="Times New Roman" w:hAnsi="Times New Roman"/>
          <w:sz w:val="28"/>
        </w:rPr>
        <w:t xml:space="preserve"> и их структурных элементов, должны соответствовать принятым (утвержденным) на федеральном уровне методикам расчета.</w:t>
      </w:r>
    </w:p>
    <w:p w:rsidR="007F1FE0" w:rsidRDefault="00B52CAC" w:rsidP="00B52CAC">
      <w:pPr>
        <w:widowControl w:val="0"/>
        <w:spacing w:after="0" w:line="240" w:lineRule="auto"/>
        <w:ind w:firstLine="709"/>
        <w:jc w:val="both"/>
        <w:rPr>
          <w:rFonts w:ascii="Times New Roman" w:hAnsi="Times New Roman"/>
          <w:sz w:val="28"/>
        </w:rPr>
      </w:pPr>
      <w:proofErr w:type="gramStart"/>
      <w:r>
        <w:rPr>
          <w:rFonts w:ascii="Times New Roman" w:hAnsi="Times New Roman"/>
          <w:sz w:val="28"/>
        </w:rPr>
        <w:lastRenderedPageBreak/>
        <w:t xml:space="preserve">При утверждении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или при внесении в нее изменений (в части изменения сведений: о показателях, включенных в региональный план статистических работ; о методике расчета показателей </w:t>
      </w:r>
      <w:r w:rsidR="003768B2">
        <w:rPr>
          <w:rFonts w:ascii="Times New Roman" w:hAnsi="Times New Roman"/>
          <w:sz w:val="28"/>
        </w:rPr>
        <w:t>муниципальной (комплексной) программы</w:t>
      </w:r>
      <w:r>
        <w:rPr>
          <w:rFonts w:ascii="Times New Roman" w:hAnsi="Times New Roman"/>
          <w:sz w:val="28"/>
        </w:rPr>
        <w:t xml:space="preserve">, ответственным исполнителем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одновременно с проектом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(на этапе согласования) представляется в </w:t>
      </w:r>
      <w:r w:rsidR="00B6790E">
        <w:rPr>
          <w:rFonts w:ascii="Times New Roman" w:hAnsi="Times New Roman"/>
          <w:sz w:val="28"/>
        </w:rPr>
        <w:t>уполномоченный орган</w:t>
      </w:r>
      <w:r>
        <w:rPr>
          <w:rFonts w:ascii="Times New Roman" w:hAnsi="Times New Roman"/>
          <w:sz w:val="28"/>
        </w:rPr>
        <w:t xml:space="preserve"> информация согласно приложению № 6 к настоящим Методическим рекомендациям </w:t>
      </w:r>
      <w:hyperlink w:anchor="Par990" w:history="1">
        <w:r>
          <w:rPr>
            <w:rFonts w:ascii="Times New Roman" w:hAnsi="Times New Roman"/>
            <w:sz w:val="28"/>
          </w:rPr>
          <w:t xml:space="preserve">(таблицы № 2, № </w:t>
        </w:r>
      </w:hyperlink>
      <w:r>
        <w:rPr>
          <w:rFonts w:ascii="Times New Roman" w:hAnsi="Times New Roman"/>
          <w:sz w:val="28"/>
        </w:rPr>
        <w:t>3).</w:t>
      </w:r>
      <w:proofErr w:type="gramEnd"/>
      <w:r>
        <w:rPr>
          <w:rFonts w:ascii="Times New Roman" w:hAnsi="Times New Roman"/>
          <w:sz w:val="28"/>
        </w:rPr>
        <w:t xml:space="preserve"> При этом указанная информация не включается в состав проекта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показателей </w:t>
      </w:r>
      <w:r w:rsidR="003768B2">
        <w:rPr>
          <w:rFonts w:ascii="Times New Roman" w:hAnsi="Times New Roman"/>
          <w:sz w:val="28"/>
        </w:rPr>
        <w:t>муниципальной (комплексной) программы</w:t>
      </w:r>
      <w:r>
        <w:rPr>
          <w:rFonts w:ascii="Times New Roman" w:hAnsi="Times New Roman"/>
          <w:sz w:val="28"/>
        </w:rPr>
        <w:t xml:space="preserve">,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w:t>
      </w:r>
      <w:r w:rsidR="003768B2">
        <w:rPr>
          <w:rFonts w:ascii="Times New Roman" w:hAnsi="Times New Roman"/>
          <w:sz w:val="28"/>
        </w:rPr>
        <w:t>муниципальной (комплексной) программы</w:t>
      </w:r>
      <w:r>
        <w:rPr>
          <w:rFonts w:ascii="Times New Roman" w:hAnsi="Times New Roman"/>
          <w:sz w:val="28"/>
        </w:rPr>
        <w:t xml:space="preserve">. В случае невозможности расчета показателя в указанные сроки, он подлежит включению в </w:t>
      </w:r>
      <w:r w:rsidR="00B6790E">
        <w:rPr>
          <w:rFonts w:ascii="Times New Roman" w:hAnsi="Times New Roman"/>
          <w:sz w:val="28"/>
        </w:rPr>
        <w:t>муниципаль</w:t>
      </w:r>
      <w:r>
        <w:rPr>
          <w:rFonts w:ascii="Times New Roman" w:hAnsi="Times New Roman"/>
          <w:sz w:val="28"/>
        </w:rPr>
        <w:t>ную (комплексную) программу в качестве мероприятия (результата).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качестве наименования показателя используется лаконичное </w:t>
      </w:r>
      <w:r>
        <w:rPr>
          <w:rFonts w:ascii="Times New Roman" w:hAnsi="Times New Roman"/>
          <w:sz w:val="28"/>
        </w:rPr>
        <w:br/>
        <w:t>и понятное наименование, отражающее основную суть наблюдаемого явления.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10"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ходе реализации </w:t>
      </w:r>
      <w:r w:rsidR="00B6790E">
        <w:rPr>
          <w:rFonts w:ascii="Times New Roman" w:hAnsi="Times New Roman"/>
          <w:sz w:val="28"/>
        </w:rPr>
        <w:t>муниципаль</w:t>
      </w:r>
      <w:r>
        <w:rPr>
          <w:rFonts w:ascii="Times New Roman" w:hAnsi="Times New Roman"/>
          <w:sz w:val="28"/>
        </w:rPr>
        <w:t xml:space="preserve">ной программы недопустима корректировка наименований показателей или исключение показателей. В случае внесения изменений в областные правовые акты, наименование показателя не корректируется, начиная с текущего года вместо значений показателя ставится знак «–», </w:t>
      </w:r>
      <w:proofErr w:type="gramStart"/>
      <w:r>
        <w:rPr>
          <w:rFonts w:ascii="Times New Roman" w:hAnsi="Times New Roman"/>
          <w:sz w:val="28"/>
        </w:rPr>
        <w:t>и</w:t>
      </w:r>
      <w:proofErr w:type="gramEnd"/>
      <w:r>
        <w:rPr>
          <w:rFonts w:ascii="Times New Roman" w:hAnsi="Times New Roman"/>
          <w:sz w:val="28"/>
        </w:rPr>
        <w:t xml:space="preserve"> начиная с текущего года вводится новый показатель с новым наименованием и значениями.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4.5. </w:t>
      </w:r>
      <w:proofErr w:type="gramStart"/>
      <w:r>
        <w:rPr>
          <w:rFonts w:ascii="Times New Roman" w:hAnsi="Times New Roman"/>
          <w:sz w:val="28"/>
        </w:rPr>
        <w:t xml:space="preserve">В разделе 3 «Структура </w:t>
      </w:r>
      <w:r w:rsidR="003768B2">
        <w:rPr>
          <w:rFonts w:ascii="Times New Roman" w:hAnsi="Times New Roman"/>
          <w:sz w:val="28"/>
        </w:rPr>
        <w:t>муниципальной (комплексной) программы</w:t>
      </w:r>
      <w:r>
        <w:rPr>
          <w:rFonts w:ascii="Times New Roman" w:hAnsi="Times New Roman"/>
          <w:sz w:val="28"/>
        </w:rPr>
        <w:t xml:space="preserve">»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приводится информация о реализуемых в составе </w:t>
      </w:r>
      <w:r w:rsidR="003768B2">
        <w:rPr>
          <w:rFonts w:ascii="Times New Roman" w:hAnsi="Times New Roman"/>
          <w:sz w:val="28"/>
        </w:rPr>
        <w:t xml:space="preserve">муниципальной (комплексной) программы </w:t>
      </w:r>
      <w:r>
        <w:rPr>
          <w:rFonts w:ascii="Times New Roman" w:hAnsi="Times New Roman"/>
          <w:sz w:val="28"/>
        </w:rPr>
        <w:t>региональных, ведомственных проектах, комплексах процессных мероприятий.</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Структурные элементы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при необходимости могут группироваться по направлениям </w:t>
      </w:r>
      <w:r w:rsidR="00B6790E">
        <w:rPr>
          <w:rFonts w:ascii="Times New Roman" w:hAnsi="Times New Roman"/>
          <w:sz w:val="28"/>
        </w:rPr>
        <w:t>муниципальной</w:t>
      </w:r>
      <w:r>
        <w:rPr>
          <w:rFonts w:ascii="Times New Roman" w:hAnsi="Times New Roman"/>
          <w:sz w:val="28"/>
        </w:rPr>
        <w:t xml:space="preserve"> программы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 каждому структурному элементу </w:t>
      </w:r>
      <w:r w:rsidR="003768B2">
        <w:rPr>
          <w:rFonts w:ascii="Times New Roman" w:hAnsi="Times New Roman"/>
          <w:sz w:val="28"/>
        </w:rPr>
        <w:t xml:space="preserve">муниципальной (комплексной) программы </w:t>
      </w:r>
      <w:r>
        <w:rPr>
          <w:rFonts w:ascii="Times New Roman" w:hAnsi="Times New Roman"/>
          <w:sz w:val="28"/>
        </w:rPr>
        <w:t>указывается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rsidR="007F1FE0" w:rsidRDefault="00B52CAC" w:rsidP="00B52CAC">
      <w:pPr>
        <w:widowControl w:val="0"/>
        <w:spacing w:after="0" w:line="240" w:lineRule="auto"/>
        <w:ind w:firstLine="709"/>
        <w:jc w:val="both"/>
        <w:rPr>
          <w:rFonts w:ascii="Times New Roman" w:hAnsi="Times New Roman"/>
          <w:sz w:val="28"/>
        </w:rPr>
      </w:pPr>
      <w:r w:rsidRPr="00B6790E">
        <w:rPr>
          <w:rFonts w:ascii="Times New Roman" w:hAnsi="Times New Roman"/>
          <w:sz w:val="28"/>
        </w:rPr>
        <w:t>ФИО куратора для региональных и ведомственных проектов;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исполнительного органа Ростовской области или иного государственного органа, ответственного за реализацию структурного элемента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задачи структурного элемента </w:t>
      </w:r>
      <w:r w:rsidR="003768B2">
        <w:rPr>
          <w:rFonts w:ascii="Times New Roman" w:hAnsi="Times New Roman"/>
          <w:sz w:val="28"/>
        </w:rPr>
        <w:t>муниципальной (комплексной) программы</w:t>
      </w:r>
      <w:r>
        <w:rPr>
          <w:rFonts w:ascii="Times New Roman" w:hAnsi="Times New Roman"/>
          <w:sz w:val="28"/>
        </w:rPr>
        <w:t xml:space="preserve">, </w:t>
      </w:r>
      <w:r>
        <w:rPr>
          <w:rFonts w:ascii="Times New Roman" w:hAnsi="Times New Roman"/>
          <w:sz w:val="28"/>
        </w:rPr>
        <w:lastRenderedPageBreak/>
        <w:t xml:space="preserve">решение которых обеспечивается реализацией структурного элемента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w:t>
      </w:r>
      <w:r w:rsidR="003768B2">
        <w:rPr>
          <w:rFonts w:ascii="Times New Roman" w:hAnsi="Times New Roman"/>
          <w:sz w:val="28"/>
        </w:rPr>
        <w:t>муниципальной (комплексной) программы</w:t>
      </w:r>
      <w:r>
        <w:rPr>
          <w:rFonts w:ascii="Times New Roman" w:hAnsi="Times New Roman"/>
          <w:sz w:val="28"/>
        </w:rPr>
        <w:t xml:space="preserve">, на достижение которых направлена реализация структурного элемента </w:t>
      </w:r>
      <w:r w:rsidR="003768B2">
        <w:rPr>
          <w:rFonts w:ascii="Times New Roman" w:hAnsi="Times New Roman"/>
          <w:sz w:val="28"/>
        </w:rPr>
        <w:t>муниципальной (</w:t>
      </w:r>
      <w:proofErr w:type="gramStart"/>
      <w:r w:rsidR="003768B2">
        <w:rPr>
          <w:rFonts w:ascii="Times New Roman" w:hAnsi="Times New Roman"/>
          <w:sz w:val="28"/>
        </w:rPr>
        <w:t xml:space="preserve">комплексной) </w:t>
      </w:r>
      <w:proofErr w:type="gramEnd"/>
      <w:r w:rsidR="003768B2">
        <w:rPr>
          <w:rFonts w:ascii="Times New Roman" w:hAnsi="Times New Roman"/>
          <w:sz w:val="28"/>
        </w:rPr>
        <w:t xml:space="preserve">программы </w:t>
      </w:r>
      <w:r>
        <w:rPr>
          <w:rFonts w:ascii="Times New Roman" w:hAnsi="Times New Roman"/>
          <w:sz w:val="28"/>
        </w:rPr>
        <w:t xml:space="preserve">– приводится наименование одного или нескольких показателей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по каждой задаче структурного элемента (задача структурного элемента в обязательном порядке должна быть связаны хотя бы с одним показателем </w:t>
      </w:r>
      <w:r w:rsidR="003768B2">
        <w:rPr>
          <w:rFonts w:ascii="Times New Roman" w:hAnsi="Times New Roman"/>
          <w:sz w:val="28"/>
        </w:rPr>
        <w:t>муниципальной (комплексной) программы</w:t>
      </w:r>
      <w:r>
        <w:rPr>
          <w:rFonts w:ascii="Times New Roman" w:hAnsi="Times New Roman"/>
          <w:sz w:val="28"/>
        </w:rPr>
        <w:t xml:space="preserve">). </w:t>
      </w:r>
    </w:p>
    <w:p w:rsidR="007F1FE0" w:rsidRDefault="00B52CAC" w:rsidP="00B52CAC">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может быть связана со всеми показателями </w:t>
      </w:r>
      <w:r w:rsidR="003768B2">
        <w:rPr>
          <w:rFonts w:ascii="Times New Roman" w:hAnsi="Times New Roman"/>
          <w:sz w:val="28"/>
        </w:rPr>
        <w:t>муниципальной (комплексной) программы</w:t>
      </w:r>
      <w:r>
        <w:rPr>
          <w:rFonts w:ascii="Times New Roman" w:hAnsi="Times New Roman"/>
          <w:sz w:val="28"/>
        </w:rPr>
        <w:t>.</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4.6. </w:t>
      </w:r>
      <w:proofErr w:type="gramStart"/>
      <w:r>
        <w:rPr>
          <w:rFonts w:ascii="Times New Roman" w:hAnsi="Times New Roman"/>
          <w:sz w:val="28"/>
        </w:rPr>
        <w:t xml:space="preserve">В разделе 4 «Финансовое обеспечение </w:t>
      </w:r>
      <w:r w:rsidR="003768B2">
        <w:rPr>
          <w:rFonts w:ascii="Times New Roman" w:hAnsi="Times New Roman"/>
          <w:sz w:val="28"/>
        </w:rPr>
        <w:t>муниципальной (комплексной) программы</w:t>
      </w:r>
      <w:r>
        <w:rPr>
          <w:rFonts w:ascii="Times New Roman" w:hAnsi="Times New Roman"/>
          <w:sz w:val="28"/>
        </w:rPr>
        <w:t xml:space="preserve">»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подлежит отражению информация об объеме расходов, предусмотренных на реализацию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в разрезе ее структурных элементов, по годам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7F1FE0" w:rsidRDefault="00B52CAC" w:rsidP="00B52CAC">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w:t>
      </w:r>
      <w:r w:rsidR="00B6790E">
        <w:rPr>
          <w:rFonts w:ascii="Times New Roman" w:hAnsi="Times New Roman"/>
          <w:sz w:val="28"/>
        </w:rPr>
        <w:t>муниципального</w:t>
      </w:r>
      <w:r>
        <w:rPr>
          <w:rFonts w:ascii="Times New Roman" w:hAnsi="Times New Roman"/>
          <w:sz w:val="28"/>
        </w:rPr>
        <w:t xml:space="preserve"> проекта, утвержденного в системе «Электронный бюджет», и параметрами финансового обеспечения, предусмотренными по такому </w:t>
      </w:r>
      <w:r w:rsidR="00B6790E">
        <w:rPr>
          <w:rFonts w:ascii="Times New Roman" w:hAnsi="Times New Roman"/>
          <w:sz w:val="28"/>
        </w:rPr>
        <w:t>муниципальному</w:t>
      </w:r>
      <w:r>
        <w:rPr>
          <w:rFonts w:ascii="Times New Roman" w:hAnsi="Times New Roman"/>
          <w:sz w:val="28"/>
        </w:rPr>
        <w:t xml:space="preserve"> проекту в действующей редакции паспорта </w:t>
      </w:r>
      <w:r w:rsidR="003768B2">
        <w:rPr>
          <w:rFonts w:ascii="Times New Roman" w:hAnsi="Times New Roman"/>
          <w:sz w:val="28"/>
        </w:rPr>
        <w:t>муниципальной (комплексной) программы</w:t>
      </w:r>
      <w:r>
        <w:rPr>
          <w:rFonts w:ascii="Times New Roman" w:hAnsi="Times New Roman"/>
          <w:sz w:val="28"/>
        </w:rPr>
        <w:t xml:space="preserve">, соответствующие изменения финансового обеспечения по </w:t>
      </w:r>
      <w:r w:rsidR="00B6790E">
        <w:rPr>
          <w:rFonts w:ascii="Times New Roman" w:hAnsi="Times New Roman"/>
          <w:sz w:val="28"/>
        </w:rPr>
        <w:t>муниципальному</w:t>
      </w:r>
      <w:r>
        <w:rPr>
          <w:rFonts w:ascii="Times New Roman" w:hAnsi="Times New Roman"/>
          <w:sz w:val="28"/>
        </w:rPr>
        <w:t xml:space="preserve"> проекту включаются при очередном внесении изменений в областной закон об областном бюджете на текущий финансовый год и плановый период</w:t>
      </w:r>
      <w:proofErr w:type="gramEnd"/>
      <w:r>
        <w:rPr>
          <w:rFonts w:ascii="Times New Roman" w:hAnsi="Times New Roman"/>
          <w:sz w:val="28"/>
        </w:rPr>
        <w:t xml:space="preserve"> и отражаются в паспорте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при последующем внесении изменений в </w:t>
      </w:r>
      <w:r w:rsidR="00B6790E">
        <w:rPr>
          <w:rFonts w:ascii="Times New Roman" w:hAnsi="Times New Roman"/>
          <w:sz w:val="28"/>
        </w:rPr>
        <w:t>муниципальную</w:t>
      </w:r>
      <w:r>
        <w:rPr>
          <w:rFonts w:ascii="Times New Roman" w:hAnsi="Times New Roman"/>
          <w:sz w:val="28"/>
        </w:rPr>
        <w:t xml:space="preserve"> (комплексную) программу.</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Расходы на дорожное хозяйство в части неиспользованных остатков бюджетных ассигнований дорожного фонда Ростовской области отражаются в </w:t>
      </w:r>
      <w:r w:rsidR="003768B2">
        <w:rPr>
          <w:rFonts w:ascii="Times New Roman" w:hAnsi="Times New Roman"/>
          <w:sz w:val="28"/>
        </w:rPr>
        <w:t>муниципальных (комплексных) программ</w:t>
      </w:r>
      <w:r>
        <w:rPr>
          <w:rFonts w:ascii="Times New Roman" w:hAnsi="Times New Roman"/>
          <w:sz w:val="28"/>
        </w:rPr>
        <w:t>ах с учетом особенностей, предусмотренных действующим законодательством.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4.7. В разделе 5 «Показатели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в разрезе муниципальных образований Ростовской области» подлежат отражению показатели уровня </w:t>
      </w:r>
      <w:r w:rsidR="003768B2">
        <w:rPr>
          <w:rFonts w:ascii="Times New Roman" w:hAnsi="Times New Roman"/>
          <w:sz w:val="28"/>
        </w:rPr>
        <w:t>муниципальной (комплексной) программы</w:t>
      </w:r>
      <w:r>
        <w:rPr>
          <w:rFonts w:ascii="Times New Roman" w:hAnsi="Times New Roman"/>
          <w:sz w:val="28"/>
        </w:rPr>
        <w:t>, затрагивающие вопросы местного значения муниципальных образований Ростовской области.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по муниципальным образованиям Ростовской </w:t>
      </w:r>
      <w:r>
        <w:rPr>
          <w:rFonts w:ascii="Times New Roman" w:hAnsi="Times New Roman"/>
          <w:sz w:val="28"/>
        </w:rPr>
        <w:lastRenderedPageBreak/>
        <w:t xml:space="preserve">области, включенных в </w:t>
      </w:r>
      <w:r w:rsidR="00B6790E">
        <w:rPr>
          <w:rFonts w:ascii="Times New Roman" w:hAnsi="Times New Roman"/>
          <w:sz w:val="28"/>
        </w:rPr>
        <w:t>муниципальную</w:t>
      </w:r>
      <w:r>
        <w:rPr>
          <w:rFonts w:ascii="Times New Roman" w:hAnsi="Times New Roman"/>
          <w:sz w:val="28"/>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областного бюджета местному бюджету.</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данном разделе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приводится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муниципального образования Ростовской области, для которого предусмотрено значение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базовое значение показателя (с указанием года) – указывается фактическое значение за год, предшествующий году разработки проекта </w:t>
      </w:r>
      <w:r w:rsidR="003768B2">
        <w:rPr>
          <w:rFonts w:ascii="Times New Roman" w:hAnsi="Times New Roman"/>
          <w:sz w:val="28"/>
        </w:rPr>
        <w:t>муниципальной (комплексной) программы</w:t>
      </w:r>
      <w:r>
        <w:rPr>
          <w:rFonts w:ascii="Times New Roman" w:hAnsi="Times New Roman"/>
          <w:sz w:val="28"/>
        </w:rPr>
        <w:t xml:space="preserve">. Базовое значение показателя может быть уточнено в первый год реализации </w:t>
      </w:r>
      <w:r w:rsidR="003768B2">
        <w:rPr>
          <w:rFonts w:ascii="Times New Roman" w:hAnsi="Times New Roman"/>
          <w:sz w:val="28"/>
        </w:rPr>
        <w:t xml:space="preserve">муниципальной (комплексной) программы </w:t>
      </w:r>
      <w:r>
        <w:rPr>
          <w:rFonts w:ascii="Times New Roman" w:hAnsi="Times New Roman"/>
          <w:sz w:val="28"/>
        </w:rPr>
        <w:t>в случае наличия актуализированной информации;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7F1FE0" w:rsidRDefault="00B52CAC" w:rsidP="00B52CAC">
      <w:pPr>
        <w:widowControl w:val="0"/>
        <w:spacing w:after="0" w:line="240" w:lineRule="auto"/>
        <w:ind w:firstLine="709"/>
        <w:jc w:val="both"/>
        <w:rPr>
          <w:rFonts w:ascii="Times New Roman" w:hAnsi="Times New Roman"/>
          <w:b/>
          <w:sz w:val="28"/>
        </w:rPr>
      </w:pPr>
      <w:r>
        <w:rPr>
          <w:rFonts w:ascii="Times New Roman" w:hAnsi="Times New Roman"/>
          <w:sz w:val="28"/>
        </w:rPr>
        <w:t xml:space="preserve">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ED0BF9">
        <w:rPr>
          <w:rFonts w:ascii="Times New Roman" w:hAnsi="Times New Roman"/>
          <w:sz w:val="28"/>
        </w:rPr>
        <w:t>муниципальных программ</w:t>
      </w:r>
      <w:r>
        <w:rPr>
          <w:rFonts w:ascii="Times New Roman" w:hAnsi="Times New Roman"/>
          <w:sz w:val="28"/>
        </w:rPr>
        <w:t>, относящихся к сфере реализации комплексной программы, по форме согласно приложению № 3 к настоящим Методическим рекомендациям.</w:t>
      </w:r>
    </w:p>
    <w:p w:rsidR="007F1FE0" w:rsidRDefault="007F1FE0" w:rsidP="00B52CAC">
      <w:pPr>
        <w:widowControl w:val="0"/>
        <w:spacing w:after="0" w:line="240" w:lineRule="auto"/>
        <w:jc w:val="both"/>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r>
        <w:rPr>
          <w:rFonts w:ascii="Times New Roman" w:hAnsi="Times New Roman"/>
          <w:sz w:val="28"/>
        </w:rPr>
        <w:br/>
        <w:t>процессных мероприятий</w:t>
      </w:r>
    </w:p>
    <w:p w:rsidR="007F1FE0" w:rsidRDefault="007F1FE0" w:rsidP="00B52CAC">
      <w:pPr>
        <w:widowControl w:val="0"/>
        <w:spacing w:after="0" w:line="240" w:lineRule="auto"/>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5.3. В рамках процессных мероприятий </w:t>
      </w:r>
      <w:r w:rsidR="003768B2">
        <w:rPr>
          <w:rFonts w:ascii="Times New Roman" w:hAnsi="Times New Roman"/>
          <w:sz w:val="28"/>
        </w:rPr>
        <w:t xml:space="preserve">муниципальной (комплексной) программы </w:t>
      </w:r>
      <w:r>
        <w:rPr>
          <w:rFonts w:ascii="Times New Roman" w:hAnsi="Times New Roman"/>
          <w:sz w:val="28"/>
        </w:rPr>
        <w:t>осуществляется реализация направлений деятельности, предусматривающих:</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выполнение </w:t>
      </w:r>
      <w:r w:rsidR="00B6790E">
        <w:rPr>
          <w:rFonts w:ascii="Times New Roman" w:hAnsi="Times New Roman"/>
          <w:sz w:val="28"/>
        </w:rPr>
        <w:t>муниципальных</w:t>
      </w:r>
      <w:r>
        <w:rPr>
          <w:rFonts w:ascii="Times New Roman" w:hAnsi="Times New Roman"/>
          <w:sz w:val="28"/>
        </w:rPr>
        <w:t xml:space="preserve"> заданий на оказание </w:t>
      </w:r>
      <w:r w:rsidR="00B6790E">
        <w:rPr>
          <w:rFonts w:ascii="Times New Roman" w:hAnsi="Times New Roman"/>
          <w:sz w:val="28"/>
        </w:rPr>
        <w:t>муниципальных</w:t>
      </w:r>
      <w:r>
        <w:rPr>
          <w:rFonts w:ascii="Times New Roman" w:hAnsi="Times New Roman"/>
          <w:sz w:val="28"/>
        </w:rPr>
        <w:t xml:space="preserve"> услуг;</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субвенций из областного бюджета местным бюджетам (за исключением субвенций, предоставляемых в рамках проектной деятельности) (при необходимости);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дотаций на выравнивание бюджетной обеспеченности из областного бюджета местным бюджетам;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целевых субсидий государственным учреждениям (за исключением субсидий, предоставляемых в рамках проектной деятельности);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lastRenderedPageBreak/>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осуществление текущей деятельности казенных учреждений;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иные направления деятельности по согласованию с </w:t>
      </w:r>
      <w:r w:rsidR="00075374">
        <w:rPr>
          <w:rFonts w:ascii="Times New Roman" w:hAnsi="Times New Roman"/>
          <w:sz w:val="28"/>
        </w:rPr>
        <w:t>уполномоченными органами</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5.4. </w:t>
      </w:r>
      <w:proofErr w:type="gramStart"/>
      <w:r>
        <w:rPr>
          <w:rFonts w:ascii="Times New Roman" w:hAnsi="Times New Roman"/>
          <w:sz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075374">
        <w:rPr>
          <w:rFonts w:ascii="Times New Roman" w:hAnsi="Times New Roman"/>
          <w:sz w:val="28"/>
        </w:rPr>
        <w:t>муниципальной</w:t>
      </w:r>
      <w:r>
        <w:rPr>
          <w:rFonts w:ascii="Times New Roman" w:hAnsi="Times New Roman"/>
          <w:sz w:val="28"/>
        </w:rPr>
        <w:t xml:space="preserve"> (комплексной) программой Ростовской области.</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Pr>
          <w:rFonts w:ascii="Times New Roman" w:hAnsi="Times New Roman"/>
          <w:sz w:val="28"/>
        </w:rPr>
        <w:t>об</w:t>
      </w:r>
      <w:proofErr w:type="gramEnd"/>
      <w:r>
        <w:rPr>
          <w:rFonts w:ascii="Times New Roman" w:hAnsi="Times New Roman"/>
          <w:sz w:val="28"/>
        </w:rPr>
        <w:t xml:space="preserve"> ответственных за их достижение. Также указывается </w:t>
      </w:r>
      <w:r w:rsidR="00075374">
        <w:rPr>
          <w:rFonts w:ascii="Times New Roman" w:hAnsi="Times New Roman"/>
          <w:sz w:val="28"/>
        </w:rPr>
        <w:t>муниципальная</w:t>
      </w:r>
      <w:r>
        <w:rPr>
          <w:rFonts w:ascii="Times New Roman" w:hAnsi="Times New Roman"/>
          <w:sz w:val="28"/>
        </w:rPr>
        <w:t xml:space="preserve"> информационная система (при наличии).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w:t>
      </w:r>
      <w:r w:rsidR="003768B2">
        <w:rPr>
          <w:rFonts w:ascii="Times New Roman" w:hAnsi="Times New Roman"/>
          <w:sz w:val="28"/>
        </w:rPr>
        <w:t xml:space="preserve">муниципальной (комплексной) программы </w:t>
      </w:r>
      <w:r>
        <w:rPr>
          <w:rFonts w:ascii="Times New Roman" w:hAnsi="Times New Roman"/>
          <w:sz w:val="28"/>
        </w:rPr>
        <w:t xml:space="preserve">показатели должны соответствовать требованиям пункта 3.7 Порядка.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7F1FE0" w:rsidRDefault="00B52CAC" w:rsidP="00B52CAC">
      <w:pPr>
        <w:widowControl w:val="0"/>
        <w:spacing w:after="0" w:line="240" w:lineRule="auto"/>
        <w:ind w:firstLine="709"/>
        <w:jc w:val="both"/>
        <w:rPr>
          <w:rFonts w:ascii="Times New Roman" w:hAnsi="Times New Roman"/>
          <w:sz w:val="28"/>
        </w:rPr>
      </w:pPr>
      <w:r w:rsidRPr="00A838D5">
        <w:rPr>
          <w:rFonts w:ascii="Times New Roman" w:hAnsi="Times New Roman"/>
          <w:sz w:val="28"/>
        </w:rPr>
        <w:t xml:space="preserve">5.6. В разделе 2.1 «Показатели комплекса процессных мероприятий по муниципальным образованиям»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а также информация </w:t>
      </w:r>
      <w:proofErr w:type="gramStart"/>
      <w:r w:rsidRPr="00A838D5">
        <w:rPr>
          <w:rFonts w:ascii="Times New Roman" w:hAnsi="Times New Roman"/>
          <w:sz w:val="28"/>
        </w:rPr>
        <w:t>об</w:t>
      </w:r>
      <w:proofErr w:type="gramEnd"/>
      <w:r w:rsidRPr="00A838D5">
        <w:rPr>
          <w:rFonts w:ascii="Times New Roman" w:hAnsi="Times New Roman"/>
          <w:sz w:val="28"/>
        </w:rPr>
        <w:t xml:space="preserve"> ответственных за их достижение.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5.7. В разделе 3</w:t>
      </w:r>
      <w:r>
        <w:rPr>
          <w:rStyle w:val="1fd"/>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мероприятия (результата) должно быть сформулировано в </w:t>
      </w:r>
      <w:r>
        <w:rPr>
          <w:rFonts w:ascii="Times New Roman" w:hAnsi="Times New Roman"/>
          <w:sz w:val="28"/>
        </w:rPr>
        <w:lastRenderedPageBreak/>
        <w:t xml:space="preserve">виде завершенного действия, </w:t>
      </w:r>
      <w:proofErr w:type="gramStart"/>
      <w:r>
        <w:rPr>
          <w:rFonts w:ascii="Times New Roman" w:hAnsi="Times New Roman"/>
          <w:sz w:val="28"/>
        </w:rPr>
        <w:t>характеризующего</w:t>
      </w:r>
      <w:proofErr w:type="gramEnd"/>
      <w:r>
        <w:rPr>
          <w:rFonts w:ascii="Times New Roman" w:hAnsi="Times New Roman"/>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rsidR="007F1FE0" w:rsidRDefault="00B52CAC" w:rsidP="00B52CAC">
      <w:pPr>
        <w:widowControl w:val="0"/>
        <w:spacing w:after="0" w:line="240" w:lineRule="auto"/>
        <w:jc w:val="both"/>
        <w:rPr>
          <w:rFonts w:ascii="Times New Roman" w:hAnsi="Times New Roman"/>
          <w:sz w:val="28"/>
        </w:rPr>
      </w:pPr>
      <w:r>
        <w:rPr>
          <w:rFonts w:ascii="Times New Roman" w:hAnsi="Times New Roman"/>
          <w:sz w:val="28"/>
        </w:rPr>
        <w:t xml:space="preserve">структурных элементов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указания на виды и формы государственной поддержки (субсидии, дотации и другие).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сопоставимости со сроками достижения показателей </w:t>
      </w:r>
      <w:r w:rsidR="003768B2">
        <w:rPr>
          <w:rFonts w:ascii="Times New Roman" w:hAnsi="Times New Roman"/>
          <w:sz w:val="28"/>
        </w:rPr>
        <w:t xml:space="preserve">муниципальной (комплексной) программы </w:t>
      </w:r>
      <w:r>
        <w:rPr>
          <w:rFonts w:ascii="Times New Roman" w:hAnsi="Times New Roman"/>
          <w:sz w:val="28"/>
        </w:rPr>
        <w:t>и показателей ее структурных элементов.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Pr>
          <w:rFonts w:ascii="Times New Roman" w:hAnsi="Times New Roman"/>
          <w:sz w:val="28"/>
        </w:rPr>
        <w:t>тысячах рублей</w:t>
      </w:r>
      <w:proofErr w:type="gramEnd"/>
      <w:r>
        <w:rPr>
          <w:rFonts w:ascii="Times New Roman" w:hAnsi="Times New Roman"/>
          <w:sz w:val="28"/>
        </w:rPr>
        <w:t xml:space="preserve"> с точностью до одного знака после запятой.</w:t>
      </w:r>
    </w:p>
    <w:p w:rsidR="007F1FE0"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 каждому мероприятию (результату) и контрольной точки определяется ответственный за его выполнение (достижение) сотрудник с </w:t>
      </w:r>
      <w:r>
        <w:rPr>
          <w:rFonts w:ascii="Times New Roman" w:hAnsi="Times New Roman"/>
          <w:sz w:val="28"/>
        </w:rPr>
        <w:lastRenderedPageBreak/>
        <w:t>указанием ФИО и должности.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для мероприятий (результатов) комплекса процессных мероприятий, декомпозированных по субъектам Российской Федерации в соответствующих паспортах, необходимо формировать не менее шести контрольных точек, равномерно распределенных в течение года;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5.11. При формировании комплексов процессных мероприятий в рамках </w:t>
      </w:r>
      <w:r w:rsidR="003768B2">
        <w:rPr>
          <w:rFonts w:ascii="Times New Roman" w:hAnsi="Times New Roman"/>
          <w:sz w:val="28"/>
        </w:rPr>
        <w:t xml:space="preserve">муниципальной (комплексной) программы </w:t>
      </w:r>
      <w:r>
        <w:rPr>
          <w:rFonts w:ascii="Times New Roman" w:hAnsi="Times New Roman"/>
          <w:sz w:val="28"/>
        </w:rPr>
        <w:t>целесообразно отдельно выделять:</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государственных функций и полномочий ответственного исполнителя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государственных функций и полномочий соисполнителей (участников) государственной программы (комплексной программы), в случае если ассигнования областного бюджета на его содержание предусмотрены в рамках такой </w:t>
      </w:r>
      <w:r w:rsidR="003768B2">
        <w:rPr>
          <w:rFonts w:ascii="Times New Roman" w:hAnsi="Times New Roman"/>
          <w:sz w:val="28"/>
        </w:rPr>
        <w:t>муниципальной (комплексной) программы</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7F1FE0" w:rsidRDefault="007F1FE0" w:rsidP="00B52CAC">
      <w:pPr>
        <w:widowControl w:val="0"/>
        <w:spacing w:after="0" w:line="240" w:lineRule="auto"/>
        <w:jc w:val="both"/>
        <w:rPr>
          <w:rFonts w:ascii="Times New Roman" w:hAnsi="Times New Roman"/>
          <w:sz w:val="28"/>
        </w:rPr>
      </w:pPr>
    </w:p>
    <w:p w:rsidR="007F1FE0" w:rsidRDefault="00B52CAC" w:rsidP="00B52CAC">
      <w:pPr>
        <w:pStyle w:val="af4"/>
        <w:widowControl w:val="0"/>
        <w:numPr>
          <w:ilvl w:val="0"/>
          <w:numId w:val="2"/>
        </w:numPr>
        <w:tabs>
          <w:tab w:val="left" w:pos="284"/>
        </w:tabs>
        <w:spacing w:after="0" w:line="240" w:lineRule="auto"/>
        <w:ind w:left="0" w:firstLine="0"/>
        <w:jc w:val="center"/>
        <w:rPr>
          <w:rFonts w:ascii="Times New Roman" w:hAnsi="Times New Roman"/>
          <w:sz w:val="28"/>
        </w:rPr>
      </w:pPr>
      <w:r>
        <w:rPr>
          <w:rFonts w:ascii="Times New Roman" w:hAnsi="Times New Roman"/>
          <w:sz w:val="28"/>
        </w:rPr>
        <w:t xml:space="preserve">Требования к заполнению приложений </w:t>
      </w:r>
      <w:r>
        <w:rPr>
          <w:rFonts w:ascii="Times New Roman" w:hAnsi="Times New Roman"/>
          <w:sz w:val="28"/>
        </w:rPr>
        <w:br/>
        <w:t xml:space="preserve">к </w:t>
      </w:r>
      <w:r w:rsidR="00A838D5">
        <w:rPr>
          <w:rFonts w:ascii="Times New Roman" w:hAnsi="Times New Roman"/>
          <w:sz w:val="28"/>
        </w:rPr>
        <w:t>муниципальной</w:t>
      </w:r>
      <w:r>
        <w:rPr>
          <w:rFonts w:ascii="Times New Roman" w:hAnsi="Times New Roman"/>
          <w:sz w:val="28"/>
        </w:rPr>
        <w:t xml:space="preserve"> (комплексной) программе</w:t>
      </w:r>
    </w:p>
    <w:p w:rsidR="007F1FE0" w:rsidRDefault="007F1FE0" w:rsidP="00B52CAC">
      <w:pPr>
        <w:widowControl w:val="0"/>
        <w:spacing w:after="0" w:line="240" w:lineRule="auto"/>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6.1. Если в рамках </w:t>
      </w:r>
      <w:r w:rsidR="00A838D5">
        <w:rPr>
          <w:rFonts w:ascii="Times New Roman" w:hAnsi="Times New Roman"/>
          <w:sz w:val="28"/>
        </w:rPr>
        <w:t>муниципальной</w:t>
      </w:r>
      <w:r>
        <w:rPr>
          <w:rFonts w:ascii="Times New Roman" w:hAnsi="Times New Roman"/>
          <w:sz w:val="28"/>
        </w:rPr>
        <w:t xml:space="preserve"> программы реализуются мероприятия, </w:t>
      </w:r>
      <w:proofErr w:type="gramStart"/>
      <w:r>
        <w:rPr>
          <w:rFonts w:ascii="Times New Roman" w:hAnsi="Times New Roman"/>
          <w:sz w:val="28"/>
        </w:rPr>
        <w:t>финансируемые</w:t>
      </w:r>
      <w:proofErr w:type="gramEnd"/>
      <w:r>
        <w:rPr>
          <w:rFonts w:ascii="Times New Roman" w:hAnsi="Times New Roman"/>
          <w:sz w:val="28"/>
        </w:rPr>
        <w:t xml:space="preserve"> в том числе за счет субсидий и иных межбюджетных трансфертов из федерального</w:t>
      </w:r>
      <w:r w:rsidR="00A838D5">
        <w:rPr>
          <w:rFonts w:ascii="Times New Roman" w:hAnsi="Times New Roman"/>
          <w:sz w:val="28"/>
        </w:rPr>
        <w:t xml:space="preserve"> и областного</w:t>
      </w:r>
      <w:r>
        <w:rPr>
          <w:rFonts w:ascii="Times New Roman" w:hAnsi="Times New Roman"/>
          <w:sz w:val="28"/>
        </w:rPr>
        <w:t xml:space="preserve"> бюджета, то в случае необходимости, в такой </w:t>
      </w:r>
      <w:r w:rsidR="00A838D5">
        <w:rPr>
          <w:rFonts w:ascii="Times New Roman" w:hAnsi="Times New Roman"/>
          <w:sz w:val="28"/>
        </w:rPr>
        <w:t>муниципальной</w:t>
      </w:r>
      <w:r>
        <w:rPr>
          <w:rFonts w:ascii="Times New Roman" w:hAnsi="Times New Roman"/>
          <w:sz w:val="28"/>
        </w:rPr>
        <w:t xml:space="preserve"> (комплексной) программе отдельными аналитическими приложениями включаются: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отражающие сводные значения результатов использования </w:t>
      </w:r>
      <w:r>
        <w:rPr>
          <w:rFonts w:ascii="Times New Roman" w:hAnsi="Times New Roman"/>
          <w:sz w:val="28"/>
        </w:rPr>
        <w:lastRenderedPageBreak/>
        <w:t>субсидий и иных межбюджетных трансфертов из федерального</w:t>
      </w:r>
      <w:r w:rsidR="00A838D5">
        <w:rPr>
          <w:rFonts w:ascii="Times New Roman" w:hAnsi="Times New Roman"/>
          <w:sz w:val="28"/>
        </w:rPr>
        <w:t xml:space="preserve"> и областного</w:t>
      </w:r>
      <w:r>
        <w:rPr>
          <w:rFonts w:ascii="Times New Roman" w:hAnsi="Times New Roman"/>
          <w:sz w:val="28"/>
        </w:rPr>
        <w:t xml:space="preserve"> бюджета </w:t>
      </w:r>
      <w:r w:rsidR="00A838D5">
        <w:rPr>
          <w:rFonts w:ascii="Times New Roman" w:hAnsi="Times New Roman"/>
          <w:sz w:val="28"/>
        </w:rPr>
        <w:t xml:space="preserve">местному </w:t>
      </w:r>
      <w:r>
        <w:rPr>
          <w:rFonts w:ascii="Times New Roman" w:hAnsi="Times New Roman"/>
          <w:sz w:val="28"/>
        </w:rPr>
        <w:t>бюджету;</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перечень объектов, на софинансирование которых предоставляется субсидия или иные межбюджетные трансферты из федерального</w:t>
      </w:r>
      <w:r w:rsidR="00A838D5">
        <w:rPr>
          <w:rFonts w:ascii="Times New Roman" w:hAnsi="Times New Roman"/>
          <w:sz w:val="28"/>
        </w:rPr>
        <w:t xml:space="preserve"> и областного</w:t>
      </w:r>
      <w:r>
        <w:rPr>
          <w:rFonts w:ascii="Times New Roman" w:hAnsi="Times New Roman"/>
          <w:sz w:val="28"/>
        </w:rPr>
        <w:t xml:space="preserve"> бюджета </w:t>
      </w:r>
      <w:r>
        <w:rPr>
          <w:rFonts w:ascii="Times New Roman" w:hAnsi="Times New Roman"/>
          <w:sz w:val="28"/>
        </w:rPr>
        <w:br/>
        <w:t>(в случае необходимости).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6.2. В случае использования для достижения целей и задач </w:t>
      </w:r>
      <w:r w:rsidR="003768B2">
        <w:rPr>
          <w:rFonts w:ascii="Times New Roman" w:hAnsi="Times New Roman"/>
          <w:sz w:val="28"/>
        </w:rPr>
        <w:t xml:space="preserve">муниципальной (комплексной) программы </w:t>
      </w:r>
      <w:r>
        <w:rPr>
          <w:rFonts w:ascii="Times New Roman" w:hAnsi="Times New Roman"/>
          <w:sz w:val="28"/>
        </w:rPr>
        <w:t>налоговых расходов, их перечень отражается согласно приложению № 6 к настоящим Методическим рекомендациям (таблица № 1).</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6.3. </w:t>
      </w:r>
      <w:proofErr w:type="gramStart"/>
      <w:r>
        <w:rPr>
          <w:rFonts w:ascii="Times New Roman" w:hAnsi="Times New Roman"/>
          <w:sz w:val="28"/>
        </w:rPr>
        <w:t xml:space="preserve">В случае включения в </w:t>
      </w:r>
      <w:r w:rsidR="00A838D5">
        <w:rPr>
          <w:rFonts w:ascii="Times New Roman" w:hAnsi="Times New Roman"/>
          <w:sz w:val="28"/>
        </w:rPr>
        <w:t>муниципальную</w:t>
      </w:r>
      <w:r>
        <w:rPr>
          <w:rFonts w:ascii="Times New Roman" w:hAnsi="Times New Roman"/>
          <w:sz w:val="28"/>
        </w:rPr>
        <w:t xml:space="preserve"> (комплексную) программу объектов строительства, реконструкции и капитального ремонта, находящихся </w:t>
      </w:r>
      <w:r>
        <w:rPr>
          <w:rFonts w:ascii="Times New Roman" w:hAnsi="Times New Roman"/>
          <w:sz w:val="28"/>
        </w:rPr>
        <w:br/>
        <w:t xml:space="preserve">в </w:t>
      </w:r>
      <w:r w:rsidR="00A838D5">
        <w:rPr>
          <w:rFonts w:ascii="Times New Roman" w:hAnsi="Times New Roman"/>
          <w:sz w:val="28"/>
        </w:rPr>
        <w:t>муниципальной</w:t>
      </w:r>
      <w:r>
        <w:rPr>
          <w:rFonts w:ascii="Times New Roman" w:hAnsi="Times New Roman"/>
          <w:sz w:val="28"/>
        </w:rPr>
        <w:t xml:space="preserve"> собственности </w:t>
      </w:r>
      <w:r w:rsidR="00A838D5">
        <w:rPr>
          <w:rFonts w:ascii="Times New Roman" w:hAnsi="Times New Roman"/>
          <w:sz w:val="28"/>
        </w:rPr>
        <w:t>Барабанщиковского сельского поселения</w:t>
      </w:r>
      <w:r>
        <w:rPr>
          <w:rFonts w:ascii="Times New Roman" w:hAnsi="Times New Roman"/>
          <w:sz w:val="28"/>
        </w:rPr>
        <w:t xml:space="preserve">, в состав </w:t>
      </w:r>
      <w:r w:rsidR="00A838D5">
        <w:rPr>
          <w:rFonts w:ascii="Times New Roman" w:hAnsi="Times New Roman"/>
          <w:sz w:val="28"/>
        </w:rPr>
        <w:t>муниципальной</w:t>
      </w:r>
      <w:r>
        <w:rPr>
          <w:rFonts w:ascii="Times New Roman" w:hAnsi="Times New Roman"/>
          <w:sz w:val="28"/>
        </w:rPr>
        <w:t xml:space="preserve">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A838D5">
        <w:rPr>
          <w:rFonts w:ascii="Times New Roman" w:hAnsi="Times New Roman"/>
          <w:sz w:val="28"/>
        </w:rPr>
        <w:t>муниципальной собственности Барабанщиковского сельского поселения</w:t>
      </w:r>
      <w:r>
        <w:rPr>
          <w:rFonts w:ascii="Times New Roman" w:hAnsi="Times New Roman"/>
          <w:sz w:val="28"/>
        </w:rPr>
        <w:t xml:space="preserve">) в соответствии с приложением № 6 к настоящим Методическим рекомендациям </w:t>
      </w:r>
      <w:hyperlink w:anchor="Par1016" w:history="1">
        <w:r>
          <w:rPr>
            <w:rFonts w:ascii="Times New Roman" w:hAnsi="Times New Roman"/>
            <w:sz w:val="28"/>
          </w:rPr>
          <w:t>(таблица № 4)</w:t>
        </w:r>
      </w:hyperlink>
      <w:r>
        <w:rPr>
          <w:rFonts w:ascii="Times New Roman" w:hAnsi="Times New Roman"/>
          <w:sz w:val="28"/>
        </w:rPr>
        <w:t>.</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6.4. </w:t>
      </w:r>
      <w:r w:rsidR="00A838D5">
        <w:rPr>
          <w:rFonts w:ascii="Times New Roman" w:hAnsi="Times New Roman"/>
          <w:sz w:val="28"/>
        </w:rPr>
        <w:t>Муниципальными</w:t>
      </w:r>
      <w:r>
        <w:rPr>
          <w:rFonts w:ascii="Times New Roman" w:hAnsi="Times New Roman"/>
          <w:sz w:val="28"/>
        </w:rPr>
        <w:t xml:space="preserve"> (комплексными) программами может быть предусмотрено предоставление субсидий и иных межбюджетных трансфертов местным бюджетам на реализацию муниципальных программ, направленных </w:t>
      </w:r>
      <w:r>
        <w:rPr>
          <w:rFonts w:ascii="Times New Roman" w:hAnsi="Times New Roman"/>
          <w:sz w:val="28"/>
        </w:rPr>
        <w:br/>
        <w:t xml:space="preserve">на достижение целей, соответствующих государственным программам. Порядок предоставления и распределения указанных межбюджетных субсидий, а также методика распределения иных межбюджетных трансфертов из областного бюджета местным бюджетам и правила их предоставления (в случае, если государственной (комплексной) программой предусматривается предоставление таких субсидий, иных межбюджетных трансфертов) устанавливаются соответствующей </w:t>
      </w:r>
      <w:r w:rsidR="00A838D5">
        <w:rPr>
          <w:rFonts w:ascii="Times New Roman" w:hAnsi="Times New Roman"/>
          <w:sz w:val="28"/>
        </w:rPr>
        <w:t>муниципальной</w:t>
      </w:r>
      <w:r>
        <w:rPr>
          <w:rFonts w:ascii="Times New Roman" w:hAnsi="Times New Roman"/>
          <w:sz w:val="28"/>
        </w:rPr>
        <w:t xml:space="preserve"> (комплексной) программой.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Указанные порядок и (или) методика должны быть оформлены отдельным приложением к </w:t>
      </w:r>
      <w:r w:rsidR="00A838D5">
        <w:rPr>
          <w:rFonts w:ascii="Times New Roman" w:hAnsi="Times New Roman"/>
          <w:sz w:val="28"/>
        </w:rPr>
        <w:t>муниципальной</w:t>
      </w:r>
      <w:r>
        <w:rPr>
          <w:rFonts w:ascii="Times New Roman" w:hAnsi="Times New Roman"/>
          <w:sz w:val="28"/>
        </w:rPr>
        <w:t xml:space="preserve"> (комплексной) программе.</w:t>
      </w:r>
    </w:p>
    <w:p w:rsidR="007F1FE0" w:rsidRPr="00B52CAC"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w:t>
      </w:r>
      <w:r w:rsidRPr="00B52CAC">
        <w:rPr>
          <w:rFonts w:ascii="Times New Roman" w:hAnsi="Times New Roman"/>
          <w:sz w:val="28"/>
        </w:rPr>
        <w:t>к настоящим Методическим рекомендациям (таблица № 5).</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7F1FE0" w:rsidRPr="00B52CAC" w:rsidRDefault="00B52CAC" w:rsidP="00B52CAC">
      <w:pPr>
        <w:widowControl w:val="0"/>
        <w:spacing w:after="0" w:line="240" w:lineRule="auto"/>
        <w:jc w:val="center"/>
        <w:rPr>
          <w:rFonts w:ascii="Times New Roman" w:hAnsi="Times New Roman"/>
          <w:sz w:val="28"/>
        </w:rPr>
      </w:pPr>
      <w:r w:rsidRPr="00B52CAC">
        <w:rPr>
          <w:rFonts w:ascii="Times New Roman" w:hAnsi="Times New Roman"/>
          <w:sz w:val="28"/>
        </w:rPr>
        <w:t xml:space="preserve">7. Требования к формированию единого аналитического плана реализации </w:t>
      </w:r>
      <w:r w:rsidR="003768B2">
        <w:rPr>
          <w:rFonts w:ascii="Times New Roman" w:hAnsi="Times New Roman"/>
          <w:sz w:val="28"/>
        </w:rPr>
        <w:t>муниципальной (комплексной) программы</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lastRenderedPageBreak/>
        <w:t xml:space="preserve">7.1. Планирование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и ее структурных элементов осуществляется на основе разработки планов реализации ее структурных элементов. </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Планы реализации региональных и ведомственных проектов формируются в соответствии с Положением об организации проектной деятельности в органах исполнительной власти Ростовской области.</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7F1FE0" w:rsidRPr="00B52CAC" w:rsidRDefault="00B52CAC" w:rsidP="00B52CAC">
      <w:pPr>
        <w:spacing w:after="0" w:line="240" w:lineRule="auto"/>
        <w:ind w:firstLine="709"/>
        <w:jc w:val="both"/>
        <w:rPr>
          <w:rFonts w:ascii="Times New Roman" w:hAnsi="Times New Roman"/>
          <w:i/>
          <w:sz w:val="28"/>
        </w:rPr>
      </w:pPr>
      <w:r w:rsidRPr="00B52CAC">
        <w:rPr>
          <w:rFonts w:ascii="Times New Roman" w:hAnsi="Times New Roman"/>
          <w:sz w:val="28"/>
        </w:rPr>
        <w:t xml:space="preserve">Указанные документы объединяются в единый аналитический план реализации </w:t>
      </w:r>
      <w:r w:rsidR="003768B2">
        <w:rPr>
          <w:rFonts w:ascii="Times New Roman" w:hAnsi="Times New Roman"/>
          <w:sz w:val="28"/>
        </w:rPr>
        <w:t>муниципальной (комплексной) программы</w:t>
      </w:r>
      <w:r w:rsidRPr="00B52CAC">
        <w:rPr>
          <w:rFonts w:ascii="Times New Roman" w:hAnsi="Times New Roman"/>
          <w:sz w:val="28"/>
        </w:rPr>
        <w:t>, разрабатываемый по форме согласно приложению № 6 к настоящим Методическим рекомендациям (</w:t>
      </w:r>
      <w:hyperlink w:anchor="Par1054" w:history="1">
        <w:r w:rsidRPr="00B52CAC">
          <w:rPr>
            <w:rFonts w:ascii="Times New Roman" w:hAnsi="Times New Roman"/>
            <w:sz w:val="28"/>
          </w:rPr>
          <w:t>таблица № 6</w:t>
        </w:r>
      </w:hyperlink>
      <w:r w:rsidRPr="00B52CAC">
        <w:rPr>
          <w:rFonts w:ascii="Times New Roman" w:hAnsi="Times New Roman"/>
          <w:sz w:val="28"/>
        </w:rPr>
        <w:t>)</w:t>
      </w:r>
      <w:r w:rsidRPr="00B52CAC">
        <w:rPr>
          <w:rFonts w:ascii="Times New Roman" w:hAnsi="Times New Roman"/>
          <w:i/>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7.2. Единый аналитический план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формируется автоматически в подсистеме управления </w:t>
      </w:r>
      <w:r w:rsidR="00A838D5">
        <w:rPr>
          <w:rFonts w:ascii="Times New Roman" w:hAnsi="Times New Roman"/>
          <w:sz w:val="28"/>
        </w:rPr>
        <w:t>муниципальными</w:t>
      </w:r>
      <w:r w:rsidRPr="00B52CAC">
        <w:rPr>
          <w:rFonts w:ascii="Times New Roman" w:hAnsi="Times New Roman"/>
          <w:sz w:val="28"/>
        </w:rPr>
        <w:t xml:space="preserve"> программами системы «Электронный бюджет».</w:t>
      </w:r>
    </w:p>
    <w:p w:rsidR="007F1FE0" w:rsidRPr="00B52CAC" w:rsidRDefault="00B52CAC" w:rsidP="00B52CAC">
      <w:pPr>
        <w:widowControl w:val="0"/>
        <w:spacing w:after="0" w:line="240" w:lineRule="auto"/>
        <w:ind w:firstLine="709"/>
        <w:jc w:val="both"/>
        <w:rPr>
          <w:rFonts w:ascii="Times New Roman" w:hAnsi="Times New Roman"/>
          <w:sz w:val="28"/>
        </w:rPr>
      </w:pPr>
      <w:proofErr w:type="gramStart"/>
      <w:r w:rsidRPr="00B52CAC">
        <w:rPr>
          <w:rFonts w:ascii="Times New Roman" w:hAnsi="Times New Roman"/>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формируется ответственным исполнителем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не позднее 15 рабочих дней со дня утверждения постановлением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(внесения изменений в государственную (комплексную) программу) и далее ежегодно, не позднее 31 декабря текущего финансового года, и размещается на официальном сайте </w:t>
      </w:r>
      <w:r w:rsidR="00A838D5">
        <w:rPr>
          <w:rFonts w:ascii="Times New Roman" w:hAnsi="Times New Roman"/>
          <w:sz w:val="28"/>
        </w:rPr>
        <w:t>Администрации Барабанщиковского</w:t>
      </w:r>
      <w:proofErr w:type="gramEnd"/>
      <w:r w:rsidR="00A838D5">
        <w:rPr>
          <w:rFonts w:ascii="Times New Roman" w:hAnsi="Times New Roman"/>
          <w:sz w:val="28"/>
        </w:rPr>
        <w:t xml:space="preserve"> сельского поселения</w:t>
      </w:r>
      <w:r w:rsidRPr="00B52CAC">
        <w:rPr>
          <w:rFonts w:ascii="Times New Roman" w:hAnsi="Times New Roman"/>
          <w:sz w:val="28"/>
        </w:rPr>
        <w:t xml:space="preserve"> в информационно-телекоммуникационной сети «Интернет».</w:t>
      </w:r>
    </w:p>
    <w:p w:rsidR="007F1FE0" w:rsidRPr="00B52CAC" w:rsidRDefault="007F1FE0" w:rsidP="00B52CAC">
      <w:pPr>
        <w:widowControl w:val="0"/>
        <w:spacing w:after="0" w:line="240" w:lineRule="auto"/>
        <w:ind w:left="1069"/>
        <w:jc w:val="center"/>
        <w:rPr>
          <w:rFonts w:ascii="Times New Roman" w:hAnsi="Times New Roman"/>
          <w:sz w:val="28"/>
        </w:rPr>
      </w:pPr>
    </w:p>
    <w:p w:rsidR="007F1FE0" w:rsidRPr="00B52CAC" w:rsidRDefault="00B52CAC" w:rsidP="00B52CAC">
      <w:pPr>
        <w:widowControl w:val="0"/>
        <w:spacing w:after="0" w:line="240" w:lineRule="auto"/>
        <w:ind w:left="1069"/>
        <w:jc w:val="center"/>
        <w:rPr>
          <w:rFonts w:ascii="Times New Roman" w:hAnsi="Times New Roman"/>
          <w:sz w:val="28"/>
        </w:rPr>
      </w:pPr>
      <w:r w:rsidRPr="00B52CAC">
        <w:rPr>
          <w:rFonts w:ascii="Times New Roman" w:hAnsi="Times New Roman"/>
          <w:sz w:val="28"/>
        </w:rPr>
        <w:t xml:space="preserve">8.Требования к формированию отчета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и отчетов о ходе реализации структурных элементов, входящих в ее состав</w:t>
      </w:r>
    </w:p>
    <w:p w:rsidR="007F1FE0" w:rsidRPr="00B52CAC" w:rsidRDefault="007F1FE0" w:rsidP="00B52CAC">
      <w:pPr>
        <w:widowControl w:val="0"/>
        <w:spacing w:after="0" w:line="240" w:lineRule="auto"/>
        <w:jc w:val="center"/>
        <w:rPr>
          <w:rFonts w:ascii="Times New Roman" w:hAnsi="Times New Roman"/>
          <w:sz w:val="28"/>
        </w:rPr>
      </w:pPr>
    </w:p>
    <w:p w:rsidR="007F1FE0" w:rsidRPr="00B52CAC" w:rsidRDefault="007F1FE0" w:rsidP="00B52CAC">
      <w:pPr>
        <w:widowControl w:val="0"/>
        <w:spacing w:after="0" w:line="240" w:lineRule="auto"/>
        <w:outlineLvl w:val="1"/>
        <w:rPr>
          <w:rFonts w:ascii="Times New Roman" w:hAnsi="Times New Roman"/>
          <w:i/>
          <w:sz w:val="28"/>
        </w:rPr>
      </w:pP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8.1. </w:t>
      </w:r>
      <w:proofErr w:type="gramStart"/>
      <w:r w:rsidRPr="00B52CAC">
        <w:rPr>
          <w:rFonts w:ascii="Times New Roman" w:hAnsi="Times New Roman"/>
          <w:sz w:val="28"/>
        </w:rPr>
        <w:t xml:space="preserve">В целях обеспечения оперативного контроля за реализацией </w:t>
      </w:r>
      <w:r w:rsidR="00EE4E80">
        <w:rPr>
          <w:rFonts w:ascii="Times New Roman" w:hAnsi="Times New Roman"/>
          <w:sz w:val="28"/>
        </w:rPr>
        <w:t>муниципальных программ</w:t>
      </w:r>
      <w:r w:rsidR="00B2316E">
        <w:rPr>
          <w:rFonts w:ascii="Times New Roman" w:hAnsi="Times New Roman"/>
          <w:sz w:val="28"/>
        </w:rPr>
        <w:t xml:space="preserve"> </w:t>
      </w:r>
      <w:r w:rsidRPr="00B52CAC">
        <w:rPr>
          <w:rFonts w:ascii="Times New Roman" w:hAnsi="Times New Roman"/>
          <w:sz w:val="28"/>
        </w:rPr>
        <w:t xml:space="preserve">ответственный исполнитель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по итогам 1 квартала (при необходимости), полугодия и 9 месяцев формирует и направляет в </w:t>
      </w:r>
      <w:r w:rsidR="00B2316E">
        <w:rPr>
          <w:rFonts w:ascii="Times New Roman" w:hAnsi="Times New Roman"/>
          <w:sz w:val="28"/>
        </w:rPr>
        <w:t>уполномоченный орган</w:t>
      </w:r>
      <w:r w:rsidRPr="00B52CAC">
        <w:rPr>
          <w:rFonts w:ascii="Times New Roman" w:hAnsi="Times New Roman"/>
          <w:sz w:val="28"/>
        </w:rPr>
        <w:t xml:space="preserve"> отчет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w:t>
      </w:r>
      <w:proofErr w:type="gramEnd"/>
      <w:r w:rsidRPr="00B52CAC">
        <w:rPr>
          <w:rFonts w:ascii="Times New Roman" w:hAnsi="Times New Roman"/>
          <w:sz w:val="28"/>
        </w:rPr>
        <w:t xml:space="preserve"> и 2) в сроки, установленные </w:t>
      </w:r>
      <w:hyperlink r:id="rId11" w:history="1">
        <w:r w:rsidRPr="00B52CAC">
          <w:rPr>
            <w:rFonts w:ascii="Times New Roman" w:hAnsi="Times New Roman"/>
            <w:sz w:val="28"/>
          </w:rPr>
          <w:t>Порядком</w:t>
        </w:r>
      </w:hyperlink>
      <w:r w:rsidRPr="00B52CAC">
        <w:rPr>
          <w:rFonts w:ascii="Times New Roman" w:hAnsi="Times New Roman"/>
          <w:sz w:val="28"/>
        </w:rPr>
        <w:t xml:space="preserve">, для внесения на рассмотрение комиссии по обеспечению устойчивого социально-экономического развития </w:t>
      </w:r>
      <w:r w:rsidR="00B2316E">
        <w:rPr>
          <w:rFonts w:ascii="Times New Roman" w:hAnsi="Times New Roman"/>
          <w:sz w:val="28"/>
        </w:rPr>
        <w:t>Барабанщиковского сельского поселения</w:t>
      </w:r>
      <w:r w:rsidRPr="00B52CAC">
        <w:rPr>
          <w:rFonts w:ascii="Times New Roman" w:hAnsi="Times New Roman"/>
          <w:sz w:val="28"/>
        </w:rPr>
        <w:t xml:space="preserve"> и достижения </w:t>
      </w:r>
      <w:proofErr w:type="gramStart"/>
      <w:r w:rsidRPr="00B52CAC">
        <w:rPr>
          <w:rFonts w:ascii="Times New Roman" w:hAnsi="Times New Roman"/>
          <w:sz w:val="28"/>
        </w:rPr>
        <w:t>показателей оценки эффективности деятельности органов исполнительной</w:t>
      </w:r>
      <w:proofErr w:type="gramEnd"/>
      <w:r w:rsidRPr="00B52CAC">
        <w:rPr>
          <w:rFonts w:ascii="Times New Roman" w:hAnsi="Times New Roman"/>
          <w:sz w:val="28"/>
        </w:rPr>
        <w:t xml:space="preserve"> власти (далее – Комиссия).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lastRenderedPageBreak/>
        <w:t xml:space="preserve">Мониторинг реализации </w:t>
      </w:r>
      <w:r w:rsidR="00B2316E">
        <w:rPr>
          <w:rFonts w:ascii="Times New Roman" w:hAnsi="Times New Roman"/>
          <w:sz w:val="28"/>
        </w:rPr>
        <w:t>муниципальной</w:t>
      </w:r>
      <w:r w:rsidRPr="00B52CAC">
        <w:rPr>
          <w:rFonts w:ascii="Times New Roman" w:hAnsi="Times New Roman"/>
          <w:sz w:val="28"/>
        </w:rPr>
        <w:t xml:space="preserve"> (комплексной)</w:t>
      </w:r>
      <w:r w:rsidR="00B2316E">
        <w:rPr>
          <w:rFonts w:ascii="Times New Roman" w:hAnsi="Times New Roman"/>
          <w:sz w:val="28"/>
        </w:rPr>
        <w:t xml:space="preserve"> </w:t>
      </w:r>
      <w:r w:rsidRPr="00B52CAC">
        <w:rPr>
          <w:rFonts w:ascii="Times New Roman" w:hAnsi="Times New Roman"/>
          <w:sz w:val="28"/>
        </w:rPr>
        <w:t xml:space="preserve">программы осуществляется на основании отчетов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с учетом отчетов  о ходе реализации региональных и ведомственных проектов, комплексов процессных мероприятий, входящих в состав </w:t>
      </w:r>
      <w:r w:rsidR="003768B2">
        <w:rPr>
          <w:rFonts w:ascii="Times New Roman" w:hAnsi="Times New Roman"/>
          <w:sz w:val="28"/>
        </w:rPr>
        <w:t>муниципальной (комплексной) программы</w:t>
      </w:r>
      <w:r w:rsidRPr="00B52CAC">
        <w:rPr>
          <w:rFonts w:ascii="Times New Roman" w:hAnsi="Times New Roman"/>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Отчет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формируется ответственным исполнителем по форме согласно приложению № 7 (таблица № 1) к настоящим Методическим рекомендациям. </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В отчете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подлежат отражению фактические сведения о следующих параметрах: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мероприятия (результаты);</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 финансового обеспечения за счет всех источников финансирования;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контрольные точки.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При необходимости в отчет включаются иные сведения, в том числе информация о возможных рисках.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Формирование отчетности осуществляется с учетом сопоставимости с данными, содержащимися в паспорте </w:t>
      </w:r>
      <w:r w:rsidR="003768B2">
        <w:rPr>
          <w:rFonts w:ascii="Times New Roman" w:hAnsi="Times New Roman"/>
          <w:sz w:val="28"/>
        </w:rPr>
        <w:t>муниципальной (комплексной) программы</w:t>
      </w:r>
      <w:r w:rsidRPr="00B52CAC">
        <w:rPr>
          <w:rFonts w:ascii="Times New Roman" w:hAnsi="Times New Roman"/>
          <w:sz w:val="28"/>
        </w:rPr>
        <w:t>, паспорте ее структурного элемента.</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Отчет о ходе реализации комплекса процессных мероприятий  формируется </w:t>
      </w:r>
      <w:r w:rsidRPr="00B52CAC">
        <w:rPr>
          <w:rFonts w:ascii="Times New Roman" w:hAnsi="Times New Roman"/>
          <w:color w:val="020B22"/>
          <w:sz w:val="28"/>
        </w:rPr>
        <w:t>соисполнител</w:t>
      </w:r>
      <w:r w:rsidR="00B2316E">
        <w:rPr>
          <w:rFonts w:ascii="Times New Roman" w:hAnsi="Times New Roman"/>
          <w:color w:val="020B22"/>
          <w:sz w:val="28"/>
        </w:rPr>
        <w:t>ем государственной (комплексной</w:t>
      </w:r>
      <w:r w:rsidRPr="00B52CAC">
        <w:rPr>
          <w:rFonts w:ascii="Times New Roman" w:hAnsi="Times New Roman"/>
          <w:color w:val="020B22"/>
          <w:sz w:val="28"/>
        </w:rPr>
        <w:t xml:space="preserve">) программы </w:t>
      </w:r>
      <w:r w:rsidRPr="00B52CAC">
        <w:rPr>
          <w:rFonts w:ascii="Times New Roman" w:hAnsi="Times New Roman"/>
          <w:sz w:val="28"/>
        </w:rPr>
        <w:t xml:space="preserve">по форме согласно приложению № 7 (таблица № 2) к настоящим Методическим рекомендациям. </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мероприятия (результаты);</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 финансового обеспечения за счет всех источников финансирования;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контрольные точки.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При необходимости в отчет включаются иные сведения, в том числе информация о возможных рисках.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Отчеты о реализации региональных и ведомственных проектов формируются в соответствии с положением об организации проектной деятельности в исполнительных органах, утвержденным </w:t>
      </w:r>
      <w:r w:rsidR="00B2316E">
        <w:rPr>
          <w:rFonts w:ascii="Times New Roman" w:hAnsi="Times New Roman"/>
          <w:sz w:val="28"/>
        </w:rPr>
        <w:t>Администрацией Барабанщиковского сельского поселения</w:t>
      </w:r>
      <w:r w:rsidRPr="00B52CAC">
        <w:rPr>
          <w:rFonts w:ascii="Times New Roman" w:hAnsi="Times New Roman"/>
          <w:sz w:val="28"/>
        </w:rPr>
        <w:t>.</w:t>
      </w:r>
    </w:p>
    <w:p w:rsidR="007F1FE0" w:rsidRPr="00B52CAC" w:rsidRDefault="00B52CAC" w:rsidP="00B52CAC">
      <w:pPr>
        <w:widowControl w:val="0"/>
        <w:spacing w:after="0" w:line="240" w:lineRule="auto"/>
        <w:ind w:firstLine="709"/>
        <w:jc w:val="both"/>
        <w:rPr>
          <w:rFonts w:ascii="Times New Roman" w:hAnsi="Times New Roman"/>
          <w:sz w:val="28"/>
        </w:rPr>
      </w:pPr>
      <w:proofErr w:type="gramStart"/>
      <w:r w:rsidRPr="00B52CAC">
        <w:rPr>
          <w:rFonts w:ascii="Times New Roman" w:hAnsi="Times New Roman"/>
          <w:sz w:val="28"/>
        </w:rPr>
        <w:t xml:space="preserve">Отчет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с учетом отчетов о ходе реализации структурных элементов, входящих в ее состав, с</w:t>
      </w:r>
      <w:r w:rsidRPr="00B52CAC">
        <w:rPr>
          <w:rFonts w:ascii="Times New Roman" w:hAnsi="Times New Roman"/>
          <w:color w:val="020B22"/>
          <w:sz w:val="28"/>
        </w:rPr>
        <w:t>формированный в системе «Электронный бюджет» в форме электронных документов,</w:t>
      </w:r>
      <w:r w:rsidRPr="00B52CAC">
        <w:rPr>
          <w:rFonts w:ascii="Times New Roman" w:hAnsi="Times New Roman"/>
          <w:sz w:val="28"/>
        </w:rPr>
        <w:t xml:space="preserve"> по мере ввода в опытную эксплуатацию ее соответствующих компонентов и модулей и их синхронизации, направляется посредством системы «Дело» на рассмотрение в </w:t>
      </w:r>
      <w:r w:rsidR="00B2316E">
        <w:rPr>
          <w:rFonts w:ascii="Times New Roman" w:hAnsi="Times New Roman"/>
          <w:sz w:val="28"/>
        </w:rPr>
        <w:t>уполномоченные органы</w:t>
      </w:r>
      <w:r w:rsidRPr="00B52CAC">
        <w:rPr>
          <w:rFonts w:ascii="Times New Roman" w:hAnsi="Times New Roman"/>
          <w:sz w:val="28"/>
        </w:rPr>
        <w:t xml:space="preserve"> по системе «Дело» в виде регистрационной карточки проекта документа</w:t>
      </w:r>
      <w:proofErr w:type="gramEnd"/>
      <w:r w:rsidRPr="00B52CAC">
        <w:rPr>
          <w:rFonts w:ascii="Times New Roman" w:hAnsi="Times New Roman"/>
          <w:sz w:val="28"/>
        </w:rPr>
        <w:t xml:space="preserve"> (</w:t>
      </w:r>
      <w:proofErr w:type="gramStart"/>
      <w:r w:rsidRPr="00B52CAC">
        <w:rPr>
          <w:rFonts w:ascii="Times New Roman" w:hAnsi="Times New Roman"/>
          <w:sz w:val="28"/>
        </w:rPr>
        <w:t>РКПД).</w:t>
      </w:r>
      <w:proofErr w:type="gramEnd"/>
      <w:r w:rsidRPr="00B52CAC">
        <w:rPr>
          <w:rFonts w:ascii="Times New Roman" w:hAnsi="Times New Roman"/>
          <w:sz w:val="28"/>
        </w:rPr>
        <w:t xml:space="preserve"> </w:t>
      </w:r>
      <w:r w:rsidRPr="00B52CAC">
        <w:rPr>
          <w:rFonts w:ascii="Times New Roman" w:hAnsi="Times New Roman"/>
          <w:sz w:val="28"/>
        </w:rPr>
        <w:lastRenderedPageBreak/>
        <w:t xml:space="preserve">Допускается одновременное направление РКПД на согласование в </w:t>
      </w:r>
      <w:r w:rsidR="00B2316E">
        <w:rPr>
          <w:rFonts w:ascii="Times New Roman" w:hAnsi="Times New Roman"/>
          <w:sz w:val="28"/>
        </w:rPr>
        <w:t>уполномоченные органы</w:t>
      </w:r>
      <w:r w:rsidRPr="00B52CAC">
        <w:rPr>
          <w:rFonts w:ascii="Times New Roman" w:hAnsi="Times New Roman"/>
          <w:sz w:val="28"/>
        </w:rPr>
        <w:t>.</w:t>
      </w:r>
      <w:r w:rsidRPr="00B52CAC">
        <w:rPr>
          <w:rFonts w:ascii="Times New Roman" w:hAnsi="Times New Roman"/>
          <w:i/>
          <w:sz w:val="28"/>
        </w:rPr>
        <w:t xml:space="preserve"> </w:t>
      </w:r>
      <w:r w:rsidRPr="00B52CAC">
        <w:rPr>
          <w:rFonts w:ascii="Times New Roman" w:hAnsi="Times New Roman"/>
          <w:sz w:val="28"/>
        </w:rPr>
        <w:t xml:space="preserve">После согласования с </w:t>
      </w:r>
      <w:r w:rsidR="00B2316E">
        <w:rPr>
          <w:rFonts w:ascii="Times New Roman" w:hAnsi="Times New Roman"/>
          <w:sz w:val="28"/>
        </w:rPr>
        <w:t>уполномоченным органом</w:t>
      </w:r>
      <w:r w:rsidRPr="00B52CAC">
        <w:rPr>
          <w:rFonts w:ascii="Times New Roman" w:hAnsi="Times New Roman"/>
          <w:sz w:val="28"/>
        </w:rPr>
        <w:t xml:space="preserve"> РКПД регистрируется и направляется по системе «Дело» в виде регистрационной карточки (РК) в </w:t>
      </w:r>
      <w:r w:rsidR="00B2316E">
        <w:rPr>
          <w:rFonts w:ascii="Times New Roman" w:hAnsi="Times New Roman"/>
          <w:sz w:val="28"/>
        </w:rPr>
        <w:t>уполномоченном органе</w:t>
      </w:r>
      <w:r w:rsidRPr="00B52CAC">
        <w:rPr>
          <w:rFonts w:ascii="Times New Roman" w:hAnsi="Times New Roman"/>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При подготовке отчета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Пояснительная информация к отчету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по итогам 1 квартала (при необходимости), полугодия, 9 месяцев в обязательном порядке содержит следующие сведения: </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об ассигнованиях областного бюджета, предусмотренных государственной (комплексной) программой, в тыс. рублей;</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 xml:space="preserve">о фактическом освоении средств </w:t>
      </w:r>
      <w:r w:rsidR="00B2316E">
        <w:rPr>
          <w:rFonts w:ascii="Times New Roman" w:hAnsi="Times New Roman"/>
          <w:sz w:val="28"/>
        </w:rPr>
        <w:t>местного</w:t>
      </w:r>
      <w:r w:rsidRPr="00B52CAC">
        <w:rPr>
          <w:rFonts w:ascii="Times New Roman" w:hAnsi="Times New Roman"/>
          <w:sz w:val="28"/>
        </w:rPr>
        <w:t xml:space="preserve"> бюджета по итогам</w:t>
      </w:r>
      <w:r w:rsidRPr="00B52CAC">
        <w:rPr>
          <w:rFonts w:ascii="Times New Roman" w:hAnsi="Times New Roman"/>
          <w:sz w:val="28"/>
        </w:rPr>
        <w:br/>
        <w:t>(квартала, I полугодия, 9 месяцев) в тыс. рублей и  процентах;</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 xml:space="preserve">о достижении показателей </w:t>
      </w:r>
      <w:r w:rsidR="003768B2">
        <w:rPr>
          <w:rFonts w:ascii="Times New Roman" w:hAnsi="Times New Roman"/>
          <w:sz w:val="28"/>
        </w:rPr>
        <w:t>муниципальной (комплексной) программы</w:t>
      </w:r>
      <w:r w:rsidRPr="00B52CAC">
        <w:rPr>
          <w:rFonts w:ascii="Times New Roman" w:hAnsi="Times New Roman"/>
          <w:sz w:val="28"/>
        </w:rPr>
        <w:t>;</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 xml:space="preserve">о рисках </w:t>
      </w:r>
      <w:r w:rsidR="003768B2">
        <w:rPr>
          <w:rFonts w:ascii="Times New Roman" w:hAnsi="Times New Roman"/>
          <w:sz w:val="28"/>
        </w:rPr>
        <w:t>муниципальной (комплексной) программы</w:t>
      </w:r>
      <w:r w:rsidRPr="00B52CAC">
        <w:rPr>
          <w:rFonts w:ascii="Times New Roman" w:hAnsi="Times New Roman"/>
          <w:sz w:val="28"/>
        </w:rPr>
        <w:t>;</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rsidR="007F1FE0" w:rsidRPr="00B2316E"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о выполнении контрольных точек по каждому структурному элементу</w:t>
      </w:r>
      <w:r w:rsidRPr="00B52CAC">
        <w:rPr>
          <w:rFonts w:ascii="Times New Roman" w:hAnsi="Times New Roman"/>
          <w:sz w:val="28"/>
        </w:rPr>
        <w:br/>
        <w:t>(если не выполнены – указать причины и принимаемые меры</w:t>
      </w:r>
      <w:r w:rsidRPr="00B2316E">
        <w:rPr>
          <w:rFonts w:ascii="Times New Roman" w:hAnsi="Times New Roman"/>
          <w:color w:val="auto"/>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 ходе выполнения работ по объектам строительства, реконструкции, капитального ремонта, находящимся в </w:t>
      </w:r>
      <w:r w:rsidR="00B2316E">
        <w:rPr>
          <w:rFonts w:ascii="Times New Roman" w:hAnsi="Times New Roman"/>
          <w:sz w:val="28"/>
        </w:rPr>
        <w:t>муниципальной</w:t>
      </w:r>
      <w:r w:rsidRPr="00B52CAC">
        <w:rPr>
          <w:rFonts w:ascii="Times New Roman" w:hAnsi="Times New Roman"/>
          <w:sz w:val="28"/>
        </w:rPr>
        <w:t xml:space="preserve"> собственности </w:t>
      </w:r>
      <w:r w:rsidR="00B2316E">
        <w:rPr>
          <w:rFonts w:ascii="Times New Roman" w:hAnsi="Times New Roman"/>
          <w:sz w:val="28"/>
        </w:rPr>
        <w:t>Барабанщиковского сельского поселения</w:t>
      </w:r>
      <w:r w:rsidRPr="00B52CAC">
        <w:rPr>
          <w:rFonts w:ascii="Times New Roman" w:hAnsi="Times New Roman"/>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Мониторинг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ориентирован на раннее предупреждение возникновения проблем и отклонений хода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от запланированного уровня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8.2. Отчет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по итогам года рассматривается </w:t>
      </w:r>
      <w:r w:rsidR="00B2316E">
        <w:rPr>
          <w:rFonts w:ascii="Times New Roman" w:hAnsi="Times New Roman"/>
          <w:sz w:val="28"/>
        </w:rPr>
        <w:t>уполномоченным органом</w:t>
      </w:r>
      <w:r w:rsidRPr="00B52CAC">
        <w:rPr>
          <w:rFonts w:ascii="Times New Roman" w:hAnsi="Times New Roman"/>
          <w:sz w:val="28"/>
        </w:rPr>
        <w:t xml:space="preserve"> в составе проекта постановления об утверждении отчета о реализации </w:t>
      </w:r>
      <w:r w:rsidR="00B2316E">
        <w:rPr>
          <w:rFonts w:ascii="Times New Roman" w:hAnsi="Times New Roman"/>
          <w:sz w:val="28"/>
        </w:rPr>
        <w:t xml:space="preserve">муниципальной </w:t>
      </w:r>
      <w:r w:rsidRPr="00B52CAC">
        <w:rPr>
          <w:rFonts w:ascii="Times New Roman" w:hAnsi="Times New Roman"/>
          <w:sz w:val="28"/>
        </w:rPr>
        <w:t>программы за год.</w:t>
      </w:r>
    </w:p>
    <w:p w:rsidR="007F1FE0" w:rsidRPr="00B52CAC" w:rsidRDefault="00B52CAC" w:rsidP="00B52CAC">
      <w:pPr>
        <w:widowControl w:val="0"/>
        <w:spacing w:after="0" w:line="240" w:lineRule="auto"/>
        <w:ind w:firstLine="709"/>
        <w:jc w:val="both"/>
        <w:rPr>
          <w:rFonts w:ascii="Times New Roman" w:hAnsi="Times New Roman"/>
          <w:sz w:val="28"/>
        </w:rPr>
      </w:pPr>
      <w:proofErr w:type="gramStart"/>
      <w:r w:rsidRPr="00B52CAC">
        <w:rPr>
          <w:rFonts w:ascii="Times New Roman" w:hAnsi="Times New Roman"/>
          <w:sz w:val="28"/>
        </w:rPr>
        <w:t xml:space="preserve">Формирование годового отчета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осуществляется не позднее 14 февраля года, следующего за отчетным, а о ходе реализации структурного элемента </w:t>
      </w:r>
      <w:r w:rsidR="003768B2">
        <w:rPr>
          <w:rFonts w:ascii="Times New Roman" w:hAnsi="Times New Roman"/>
          <w:sz w:val="28"/>
        </w:rPr>
        <w:lastRenderedPageBreak/>
        <w:t xml:space="preserve">муниципальной (комплексной) программы </w:t>
      </w:r>
      <w:r w:rsidRPr="00B52CAC">
        <w:rPr>
          <w:rFonts w:ascii="Times New Roman" w:hAnsi="Times New Roman"/>
          <w:color w:val="020B22"/>
          <w:sz w:val="28"/>
        </w:rPr>
        <w:t>(комплекса процессных мероприятий)</w:t>
      </w:r>
      <w:r w:rsidRPr="00B52CAC">
        <w:rPr>
          <w:rFonts w:ascii="Times New Roman" w:hAnsi="Times New Roman"/>
          <w:sz w:val="28"/>
        </w:rPr>
        <w:t xml:space="preserve"> – не позднее 5 февраля, регионального проекта и ведомственного проекта – в соответствии с положением об организации проектной деятельности в исполнительных органах, утвержденным </w:t>
      </w:r>
      <w:r w:rsidR="00B2316E">
        <w:rPr>
          <w:rFonts w:ascii="Times New Roman" w:hAnsi="Times New Roman"/>
          <w:sz w:val="28"/>
        </w:rPr>
        <w:t>Администрацией Барабанщиковского сельского поселения</w:t>
      </w:r>
      <w:r w:rsidRPr="00B52CAC">
        <w:rPr>
          <w:rFonts w:ascii="Times New Roman" w:hAnsi="Times New Roman"/>
          <w:sz w:val="28"/>
        </w:rPr>
        <w:t xml:space="preserve">. </w:t>
      </w:r>
      <w:proofErr w:type="gramEnd"/>
    </w:p>
    <w:p w:rsidR="007F1FE0" w:rsidRDefault="00B52CAC" w:rsidP="00B52CAC">
      <w:pPr>
        <w:widowControl w:val="0"/>
        <w:spacing w:after="0" w:line="240" w:lineRule="auto"/>
        <w:ind w:firstLine="709"/>
        <w:jc w:val="both"/>
        <w:rPr>
          <w:rFonts w:ascii="Times New Roman" w:hAnsi="Times New Roman"/>
          <w:sz w:val="28"/>
        </w:rPr>
      </w:pPr>
      <w:proofErr w:type="gramStart"/>
      <w:r w:rsidRPr="00B52CAC">
        <w:rPr>
          <w:rFonts w:ascii="Times New Roman" w:hAnsi="Times New Roman"/>
          <w:sz w:val="28"/>
        </w:rPr>
        <w:t xml:space="preserve">Ответственный исполнитель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подготавливает годовой отчет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с учетом отчетов о ходе реализации структурных элементов, входящих в ее состав, согласовывает и вносит на рассмотрение </w:t>
      </w:r>
      <w:r w:rsidR="00B2316E">
        <w:rPr>
          <w:rFonts w:ascii="Times New Roman" w:hAnsi="Times New Roman"/>
          <w:sz w:val="28"/>
        </w:rPr>
        <w:t>Администрация Барабанщиковского сельского поселения</w:t>
      </w:r>
      <w:r w:rsidRPr="00B52CAC">
        <w:rPr>
          <w:rFonts w:ascii="Times New Roman" w:hAnsi="Times New Roman"/>
          <w:sz w:val="28"/>
        </w:rPr>
        <w:t xml:space="preserve"> проект постановления об утверждении отчета о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за год (далее – годовой отчет) до 20 марта года, следующего за отчетным.</w:t>
      </w:r>
      <w:proofErr w:type="gramEnd"/>
    </w:p>
    <w:p w:rsidR="007F1FE0" w:rsidRDefault="007F1FE0" w:rsidP="00B52CAC">
      <w:pPr>
        <w:spacing w:after="0" w:line="240" w:lineRule="auto"/>
        <w:rPr>
          <w:rFonts w:ascii="Times New Roman" w:hAnsi="Times New Roman"/>
          <w:sz w:val="28"/>
        </w:rPr>
      </w:pPr>
    </w:p>
    <w:p w:rsidR="007F1FE0" w:rsidRDefault="007F1FE0" w:rsidP="00B52CAC">
      <w:pPr>
        <w:sectPr w:rsidR="007F1FE0">
          <w:headerReference w:type="default" r:id="rId12"/>
          <w:headerReference w:type="first" r:id="rId13"/>
          <w:footerReference w:type="first" r:id="rId14"/>
          <w:pgSz w:w="11905" w:h="16838"/>
          <w:pgMar w:top="709" w:right="567" w:bottom="1134" w:left="1701" w:header="720" w:footer="720" w:gutter="0"/>
          <w:pgNumType w:start="1"/>
          <w:cols w:space="720"/>
          <w:titlePg/>
        </w:sectPr>
      </w:pP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1</w:t>
      </w:r>
    </w:p>
    <w:p w:rsidR="007F1FE0" w:rsidRDefault="00B52CAC" w:rsidP="00B52CAC">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7F1FE0" w:rsidRDefault="00B2316E" w:rsidP="00B52CAC">
      <w:pPr>
        <w:widowControl w:val="0"/>
        <w:spacing w:after="0" w:line="240" w:lineRule="auto"/>
        <w:ind w:left="10773"/>
        <w:jc w:val="center"/>
        <w:rPr>
          <w:rFonts w:ascii="Times New Roman" w:hAnsi="Times New Roman"/>
          <w:sz w:val="28"/>
        </w:rPr>
      </w:pPr>
      <w:r>
        <w:rPr>
          <w:rFonts w:ascii="Times New Roman" w:hAnsi="Times New Roman"/>
          <w:sz w:val="28"/>
        </w:rPr>
        <w:t>Барабанщиковского сельского поселения</w:t>
      </w:r>
    </w:p>
    <w:p w:rsidR="007F1FE0" w:rsidRDefault="007F1FE0" w:rsidP="00B52CAC">
      <w:pPr>
        <w:widowControl w:val="0"/>
        <w:spacing w:after="0" w:line="240" w:lineRule="auto"/>
        <w:ind w:left="10773"/>
        <w:jc w:val="center"/>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w:t>
      </w:r>
      <w:r w:rsidR="003768B2">
        <w:rPr>
          <w:rFonts w:ascii="Times New Roman" w:hAnsi="Times New Roman"/>
          <w:sz w:val="24"/>
        </w:rPr>
        <w:t xml:space="preserve">муниципальной (комплексной) программы </w:t>
      </w:r>
      <w:r>
        <w:rPr>
          <w:rFonts w:ascii="Times New Roman" w:hAnsi="Times New Roman"/>
          <w:i/>
          <w:sz w:val="24"/>
        </w:rPr>
        <w:t>«Наименование»</w:t>
      </w:r>
    </w:p>
    <w:p w:rsidR="007F1FE0" w:rsidRDefault="007F1FE0" w:rsidP="00B52CAC">
      <w:pPr>
        <w:widowControl w:val="0"/>
        <w:spacing w:after="0" w:line="240" w:lineRule="auto"/>
        <w:jc w:val="center"/>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7</w:t>
            </w:r>
          </w:p>
        </w:tc>
      </w:tr>
      <w:tr w:rsidR="007F1FE0" w:rsidTr="00C36B88">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Default="00B2316E" w:rsidP="00B52CAC">
            <w:pPr>
              <w:widowControl w:val="0"/>
              <w:spacing w:after="0" w:line="240" w:lineRule="auto"/>
              <w:jc w:val="center"/>
              <w:rPr>
                <w:rFonts w:ascii="Times New Roman" w:hAnsi="Times New Roman"/>
                <w:sz w:val="24"/>
              </w:rPr>
            </w:pPr>
            <w:r>
              <w:rPr>
                <w:rFonts w:ascii="Times New Roman" w:hAnsi="Times New Roman"/>
                <w:sz w:val="24"/>
              </w:rPr>
              <w:t>Муниципальная</w:t>
            </w:r>
            <w:r w:rsidR="00B52CAC">
              <w:rPr>
                <w:rFonts w:ascii="Times New Roman" w:hAnsi="Times New Roman"/>
                <w:sz w:val="24"/>
              </w:rPr>
              <w:t xml:space="preserve"> (комплексная) программа </w:t>
            </w:r>
            <w:r w:rsidR="00B52CAC">
              <w:rPr>
                <w:rFonts w:ascii="Times New Roman" w:hAnsi="Times New Roman"/>
                <w:i/>
                <w:sz w:val="24"/>
              </w:rPr>
              <w:t>«Наименование»</w:t>
            </w: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r w:rsidR="007F1FE0" w:rsidTr="00C36B88">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bl>
    <w:p w:rsidR="007F1FE0" w:rsidRDefault="007F1FE0" w:rsidP="00B52CAC">
      <w:pPr>
        <w:widowControl w:val="0"/>
        <w:spacing w:after="0" w:line="240" w:lineRule="auto"/>
        <w:jc w:val="center"/>
        <w:rPr>
          <w:rFonts w:ascii="Times New Roman" w:hAnsi="Times New Roman"/>
          <w:sz w:val="28"/>
        </w:rPr>
      </w:pP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2</w:t>
      </w:r>
    </w:p>
    <w:p w:rsidR="007F1FE0" w:rsidRDefault="00B52CAC" w:rsidP="00B52CAC">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B2316E" w:rsidRDefault="00B2316E" w:rsidP="00B2316E">
      <w:pPr>
        <w:widowControl w:val="0"/>
        <w:spacing w:after="0" w:line="240" w:lineRule="auto"/>
        <w:ind w:left="10773"/>
        <w:jc w:val="center"/>
        <w:rPr>
          <w:rFonts w:ascii="Times New Roman" w:hAnsi="Times New Roman"/>
          <w:sz w:val="28"/>
        </w:rPr>
      </w:pPr>
      <w:r>
        <w:rPr>
          <w:rFonts w:ascii="Times New Roman" w:hAnsi="Times New Roman"/>
          <w:sz w:val="28"/>
        </w:rPr>
        <w:t>Барабанщиковского сельского поселения</w:t>
      </w:r>
    </w:p>
    <w:p w:rsidR="007F1FE0" w:rsidRDefault="007F1FE0" w:rsidP="00B52CAC">
      <w:pPr>
        <w:widowControl w:val="0"/>
        <w:spacing w:after="0" w:line="240" w:lineRule="auto"/>
        <w:ind w:left="10773"/>
        <w:jc w:val="center"/>
        <w:rPr>
          <w:rFonts w:ascii="Times New Roman" w:hAnsi="Times New Roman"/>
          <w:sz w:val="28"/>
        </w:rPr>
      </w:pPr>
    </w:p>
    <w:p w:rsidR="007F1FE0" w:rsidRDefault="00B52CAC" w:rsidP="00B52CAC">
      <w:pPr>
        <w:spacing w:after="0" w:line="240" w:lineRule="auto"/>
        <w:jc w:val="center"/>
        <w:rPr>
          <w:rFonts w:ascii="Times New Roman" w:hAnsi="Times New Roman"/>
          <w:sz w:val="24"/>
        </w:rPr>
      </w:pPr>
      <w:r>
        <w:rPr>
          <w:rFonts w:ascii="Times New Roman" w:hAnsi="Times New Roman"/>
          <w:sz w:val="24"/>
        </w:rPr>
        <w:t>ПАСПОРТ</w:t>
      </w:r>
    </w:p>
    <w:p w:rsidR="007F1FE0" w:rsidRDefault="003768B2" w:rsidP="00B52CAC">
      <w:pPr>
        <w:spacing w:after="0" w:line="240" w:lineRule="auto"/>
        <w:jc w:val="center"/>
        <w:rPr>
          <w:rFonts w:ascii="Times New Roman" w:hAnsi="Times New Roman"/>
          <w:sz w:val="24"/>
        </w:rPr>
      </w:pPr>
      <w:r>
        <w:rPr>
          <w:rFonts w:ascii="Times New Roman" w:hAnsi="Times New Roman"/>
          <w:sz w:val="24"/>
        </w:rPr>
        <w:t xml:space="preserve">муниципальной (комплексной) программы </w:t>
      </w:r>
      <w:r w:rsidR="00B52CAC">
        <w:rPr>
          <w:rFonts w:ascii="Times New Roman" w:hAnsi="Times New Roman"/>
          <w:sz w:val="24"/>
        </w:rPr>
        <w:t xml:space="preserve">Ростовской области </w:t>
      </w:r>
      <w:r w:rsidR="00B52CAC">
        <w:rPr>
          <w:rFonts w:ascii="Times New Roman" w:hAnsi="Times New Roman"/>
          <w:i/>
          <w:sz w:val="24"/>
        </w:rPr>
        <w:t>«Наименование»</w:t>
      </w:r>
    </w:p>
    <w:p w:rsidR="007F1FE0" w:rsidRDefault="007F1FE0" w:rsidP="00B52CAC">
      <w:pPr>
        <w:spacing w:after="0" w:line="240" w:lineRule="auto"/>
        <w:jc w:val="center"/>
        <w:rPr>
          <w:rFonts w:ascii="Times New Roman" w:hAnsi="Times New Roman"/>
          <w:sz w:val="24"/>
        </w:rPr>
      </w:pPr>
    </w:p>
    <w:p w:rsidR="007F1FE0" w:rsidRDefault="00B52CAC" w:rsidP="00B52CAC">
      <w:pPr>
        <w:numPr>
          <w:ilvl w:val="0"/>
          <w:numId w:val="3"/>
        </w:numPr>
        <w:spacing w:after="0" w:line="240" w:lineRule="auto"/>
        <w:jc w:val="center"/>
        <w:rPr>
          <w:rFonts w:ascii="Times New Roman" w:hAnsi="Times New Roman"/>
          <w:sz w:val="24"/>
        </w:rPr>
      </w:pPr>
      <w:r>
        <w:rPr>
          <w:rFonts w:ascii="Times New Roman" w:hAnsi="Times New Roman"/>
          <w:sz w:val="24"/>
        </w:rPr>
        <w:t>Основные положения</w:t>
      </w:r>
    </w:p>
    <w:p w:rsidR="007F1FE0" w:rsidRDefault="007F1FE0" w:rsidP="00B52CAC">
      <w:pPr>
        <w:spacing w:after="0" w:line="240" w:lineRule="auto"/>
        <w:ind w:left="720"/>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2316E">
            <w:pPr>
              <w:spacing w:after="0" w:line="240" w:lineRule="auto"/>
              <w:rPr>
                <w:rFonts w:ascii="Times New Roman" w:hAnsi="Times New Roman"/>
                <w:sz w:val="24"/>
              </w:rPr>
            </w:pPr>
            <w:r>
              <w:rPr>
                <w:rFonts w:ascii="Times New Roman" w:hAnsi="Times New Roman"/>
                <w:sz w:val="24"/>
              </w:rPr>
              <w:t xml:space="preserve">Куратор </w:t>
            </w:r>
            <w:r w:rsidR="003768B2">
              <w:rPr>
                <w:rFonts w:ascii="Times New Roman" w:hAnsi="Times New Roman"/>
                <w:sz w:val="24"/>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2316E">
            <w:pPr>
              <w:rPr>
                <w:rFonts w:ascii="Times New Roman" w:hAnsi="Times New Roman"/>
                <w:i/>
                <w:sz w:val="24"/>
              </w:rPr>
            </w:pPr>
            <w:r>
              <w:rPr>
                <w:rFonts w:ascii="Times New Roman" w:hAnsi="Times New Roman"/>
                <w:i/>
                <w:sz w:val="24"/>
              </w:rPr>
              <w:t xml:space="preserve">ФИО заместителя </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2316E">
            <w:pPr>
              <w:spacing w:after="0" w:line="240" w:lineRule="auto"/>
              <w:rPr>
                <w:rFonts w:ascii="Times New Roman" w:hAnsi="Times New Roman"/>
                <w:sz w:val="24"/>
              </w:rPr>
            </w:pPr>
            <w:r>
              <w:rPr>
                <w:rFonts w:ascii="Times New Roman" w:hAnsi="Times New Roman"/>
                <w:sz w:val="24"/>
              </w:rPr>
              <w:t xml:space="preserve">Ответственный исполнитель </w:t>
            </w:r>
            <w:r w:rsidR="003768B2">
              <w:rPr>
                <w:rFonts w:ascii="Times New Roman" w:hAnsi="Times New Roman"/>
                <w:sz w:val="24"/>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9E6589">
            <w:pPr>
              <w:spacing w:after="0" w:line="240" w:lineRule="auto"/>
              <w:rPr>
                <w:rFonts w:ascii="Times New Roman" w:hAnsi="Times New Roman"/>
                <w:i/>
                <w:sz w:val="24"/>
              </w:rPr>
            </w:pPr>
            <w:r>
              <w:rPr>
                <w:rFonts w:ascii="Times New Roman" w:hAnsi="Times New Roman"/>
                <w:i/>
                <w:sz w:val="24"/>
              </w:rPr>
              <w:t xml:space="preserve">ФИО руководителя исполнительного органа определенного ответственным за разработку, реализацию и оценку эффективности </w:t>
            </w:r>
            <w:r w:rsidR="003768B2">
              <w:rPr>
                <w:rFonts w:ascii="Times New Roman" w:hAnsi="Times New Roman"/>
                <w:i/>
                <w:sz w:val="24"/>
              </w:rPr>
              <w:t>муниципальной (комплексной) программы</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9E6589">
            <w:pPr>
              <w:spacing w:after="0" w:line="240" w:lineRule="auto"/>
              <w:rPr>
                <w:rFonts w:ascii="Times New Roman" w:hAnsi="Times New Roman"/>
                <w:sz w:val="24"/>
              </w:rPr>
            </w:pPr>
            <w:r>
              <w:rPr>
                <w:rFonts w:ascii="Times New Roman" w:hAnsi="Times New Roman"/>
                <w:sz w:val="24"/>
              </w:rPr>
              <w:t xml:space="preserve">Период  реализации </w:t>
            </w:r>
            <w:r w:rsidR="003768B2">
              <w:rPr>
                <w:rFonts w:ascii="Times New Roman" w:hAnsi="Times New Roman"/>
                <w:sz w:val="24"/>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Этап I: год начала – год окончания</w:t>
            </w:r>
          </w:p>
          <w:p w:rsidR="007F1FE0" w:rsidRDefault="00B52CAC" w:rsidP="00B52CAC">
            <w:pPr>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7F1FE0" w:rsidTr="00C36B88">
        <w:trPr>
          <w:jc w:val="center"/>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9E6589">
            <w:pPr>
              <w:spacing w:after="0" w:line="240" w:lineRule="auto"/>
              <w:rPr>
                <w:rFonts w:ascii="Times New Roman" w:hAnsi="Times New Roman"/>
                <w:sz w:val="24"/>
              </w:rPr>
            </w:pPr>
            <w:r>
              <w:rPr>
                <w:rFonts w:ascii="Times New Roman" w:hAnsi="Times New Roman"/>
                <w:sz w:val="24"/>
              </w:rPr>
              <w:t xml:space="preserve">Цели </w:t>
            </w:r>
            <w:r w:rsidR="003768B2">
              <w:rPr>
                <w:rFonts w:ascii="Times New Roman" w:hAnsi="Times New Roman"/>
                <w:sz w:val="24"/>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Цель 1</w:t>
            </w:r>
          </w:p>
        </w:tc>
      </w:tr>
      <w:tr w:rsidR="007F1FE0" w:rsidTr="00C36B88">
        <w:trPr>
          <w:jc w:val="center"/>
        </w:trPr>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Цель 2</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9E6589">
            <w:pPr>
              <w:spacing w:after="0" w:line="240" w:lineRule="auto"/>
            </w:pPr>
            <w:r>
              <w:rPr>
                <w:rFonts w:ascii="Times New Roman" w:hAnsi="Times New Roman"/>
                <w:sz w:val="24"/>
              </w:rPr>
              <w:t xml:space="preserve">Направления (подпрограммы) </w:t>
            </w:r>
            <w:r w:rsidR="003768B2">
              <w:rPr>
                <w:rFonts w:ascii="Times New Roman" w:hAnsi="Times New Roman"/>
                <w:sz w:val="24"/>
              </w:rPr>
              <w:t xml:space="preserve">муниципальной (комплексной) программы </w:t>
            </w:r>
            <w:r>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rPr>
                <w:rFonts w:ascii="Times New Roman" w:hAnsi="Times New Roman"/>
                <w:i/>
                <w:sz w:val="24"/>
              </w:rPr>
            </w:pP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 xml:space="preserve">Указывается общий объем финансирования </w:t>
            </w:r>
            <w:r w:rsidR="003768B2">
              <w:rPr>
                <w:rFonts w:ascii="Times New Roman" w:hAnsi="Times New Roman"/>
                <w:i/>
                <w:sz w:val="24"/>
              </w:rPr>
              <w:t>муниципальной (комплексной) программы</w:t>
            </w:r>
            <w:r>
              <w:rPr>
                <w:rFonts w:ascii="Times New Roman" w:hAnsi="Times New Roman"/>
                <w:i/>
                <w:sz w:val="24"/>
              </w:rPr>
              <w:t>:</w:t>
            </w:r>
          </w:p>
          <w:p w:rsidR="007F1FE0" w:rsidRDefault="00B52CAC" w:rsidP="00B52CAC">
            <w:pPr>
              <w:spacing w:after="0" w:line="240" w:lineRule="auto"/>
              <w:rPr>
                <w:rFonts w:ascii="Times New Roman" w:hAnsi="Times New Roman"/>
                <w:i/>
                <w:sz w:val="24"/>
              </w:rPr>
            </w:pPr>
            <w:proofErr w:type="spellStart"/>
            <w:r>
              <w:rPr>
                <w:rFonts w:ascii="Times New Roman" w:hAnsi="Times New Roman"/>
                <w:i/>
                <w:sz w:val="24"/>
              </w:rPr>
              <w:t>справочно</w:t>
            </w:r>
            <w:proofErr w:type="spellEnd"/>
            <w:r>
              <w:rPr>
                <w:rFonts w:ascii="Times New Roman" w:hAnsi="Times New Roman"/>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Связь с национальными целями развития Российской Федерации/ государственными программами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Национальная цель/наименование государственной программы Российской Федерации</w:t>
            </w:r>
          </w:p>
        </w:tc>
      </w:tr>
    </w:tbl>
    <w:p w:rsidR="007F1FE0" w:rsidRDefault="00B52CAC" w:rsidP="00B52CAC">
      <w:pPr>
        <w:rPr>
          <w:rFonts w:ascii="Times New Roman" w:hAnsi="Times New Roman"/>
          <w:sz w:val="24"/>
        </w:rPr>
      </w:pPr>
      <w:r>
        <w:rPr>
          <w:rFonts w:ascii="Times New Roman" w:hAnsi="Times New Roman"/>
          <w:sz w:val="24"/>
        </w:rPr>
        <w:t>&lt;1&gt; Данная строка включается в случае необходимости.</w:t>
      </w:r>
      <w:r>
        <w:rPr>
          <w:rFonts w:ascii="Times New Roman" w:hAnsi="Times New Roman"/>
          <w:sz w:val="24"/>
        </w:rPr>
        <w:br w:type="page"/>
      </w:r>
    </w:p>
    <w:p w:rsidR="007F1FE0" w:rsidRDefault="007F1FE0" w:rsidP="00B52CAC">
      <w:pPr>
        <w:spacing w:after="0" w:line="240" w:lineRule="auto"/>
        <w:jc w:val="center"/>
        <w:rPr>
          <w:rFonts w:ascii="Times New Roman" w:hAnsi="Times New Roman"/>
          <w:sz w:val="10"/>
        </w:rPr>
      </w:pPr>
    </w:p>
    <w:p w:rsidR="007F1FE0" w:rsidRPr="00B52CAC" w:rsidRDefault="00B52CAC" w:rsidP="00B52CAC">
      <w:pPr>
        <w:jc w:val="center"/>
        <w:rPr>
          <w:rFonts w:ascii="Times New Roman" w:hAnsi="Times New Roman"/>
          <w:sz w:val="24"/>
        </w:rPr>
      </w:pPr>
      <w:r w:rsidRPr="00B52CAC">
        <w:rPr>
          <w:rFonts w:ascii="Times New Roman" w:hAnsi="Times New Roman"/>
          <w:sz w:val="24"/>
        </w:rPr>
        <w:t xml:space="preserve">2.Показатели </w:t>
      </w:r>
      <w:r w:rsidR="003768B2">
        <w:rPr>
          <w:rFonts w:ascii="Times New Roman" w:hAnsi="Times New Roman"/>
          <w:sz w:val="24"/>
        </w:rPr>
        <w:t xml:space="preserve">муниципальной (комплексной) программы </w:t>
      </w:r>
    </w:p>
    <w:tbl>
      <w:tblPr>
        <w:tblW w:w="0" w:type="auto"/>
        <w:jc w:val="center"/>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41"/>
        <w:gridCol w:w="525"/>
        <w:gridCol w:w="415"/>
        <w:gridCol w:w="690"/>
        <w:gridCol w:w="1243"/>
        <w:gridCol w:w="1243"/>
        <w:gridCol w:w="1412"/>
        <w:gridCol w:w="1074"/>
      </w:tblGrid>
      <w:tr w:rsidR="007F1FE0" w:rsidRPr="00B52CAC" w:rsidTr="00C36B88">
        <w:trPr>
          <w:trHeight w:val="278"/>
          <w:jc w:val="center"/>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r w:rsidRPr="00B52CAC">
              <w:rPr>
                <w:rFonts w:ascii="Times New Roman" w:hAnsi="Times New Roman"/>
              </w:rPr>
              <w:br/>
            </w:r>
            <w:proofErr w:type="gramStart"/>
            <w:r w:rsidRPr="00B52CAC">
              <w:rPr>
                <w:rFonts w:ascii="Times New Roman" w:hAnsi="Times New Roman"/>
              </w:rPr>
              <w:t>п</w:t>
            </w:r>
            <w:proofErr w:type="gramEnd"/>
            <w:r w:rsidRPr="00B52CAC">
              <w:rPr>
                <w:rFonts w:ascii="Times New Roman" w:hAnsi="Times New Roman"/>
              </w:rPr>
              <w:t>/п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Вид показателя</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proofErr w:type="gramStart"/>
            <w:r w:rsidRPr="00B52CAC">
              <w:rPr>
                <w:rFonts w:ascii="Times New Roman" w:hAnsi="Times New Roman"/>
              </w:rPr>
              <w:t>Доку-мент</w:t>
            </w:r>
            <w:proofErr w:type="gramEnd"/>
            <w:r w:rsidRPr="00B52CAC">
              <w:rPr>
                <w:rFonts w:ascii="Times New Roman" w:hAnsi="Times New Roman"/>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proofErr w:type="spellStart"/>
            <w:proofErr w:type="gramStart"/>
            <w:r w:rsidRPr="00B52CAC">
              <w:rPr>
                <w:rFonts w:ascii="Times New Roman" w:hAnsi="Times New Roman"/>
              </w:rPr>
              <w:t>Ответст</w:t>
            </w:r>
            <w:proofErr w:type="spellEnd"/>
            <w:r w:rsidRPr="00B52CAC">
              <w:rPr>
                <w:rFonts w:ascii="Times New Roman" w:hAnsi="Times New Roman"/>
              </w:rPr>
              <w:t>-венный</w:t>
            </w:r>
            <w:proofErr w:type="gramEnd"/>
            <w:r w:rsidRPr="00B52CAC">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 xml:space="preserve">Связь с показателями </w:t>
            </w:r>
            <w:proofErr w:type="spellStart"/>
            <w:proofErr w:type="gramStart"/>
            <w:r w:rsidRPr="00B52CAC">
              <w:rPr>
                <w:rFonts w:ascii="Times New Roman" w:hAnsi="Times New Roman"/>
              </w:rPr>
              <w:t>нацио-нальных</w:t>
            </w:r>
            <w:proofErr w:type="spellEnd"/>
            <w:proofErr w:type="gramEnd"/>
            <w:r w:rsidRPr="00B52CAC">
              <w:rPr>
                <w:rFonts w:ascii="Times New Roman" w:hAnsi="Times New Roman"/>
              </w:rPr>
              <w:t xml:space="preserve"> целей</w:t>
            </w:r>
          </w:p>
        </w:tc>
        <w:tc>
          <w:tcPr>
            <w:tcW w:w="14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Признак «Участие муниципального образования</w:t>
            </w:r>
            <w:r w:rsidRPr="00B52CAC">
              <w:rPr>
                <w:rFonts w:ascii="Times New Roman" w:hAnsi="Times New Roman"/>
                <w:sz w:val="16"/>
              </w:rPr>
              <w:t>»</w:t>
            </w:r>
            <w:r w:rsidRPr="00B52CAC">
              <w:rPr>
                <w:rFonts w:ascii="Times New Roman" w:hAnsi="Times New Roman"/>
              </w:rPr>
              <w:t xml:space="preserve"> &lt;8&gt;</w:t>
            </w:r>
          </w:p>
        </w:tc>
        <w:tc>
          <w:tcPr>
            <w:tcW w:w="10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proofErr w:type="spellStart"/>
            <w:proofErr w:type="gramStart"/>
            <w:r w:rsidRPr="00B52CAC">
              <w:rPr>
                <w:rFonts w:ascii="Times New Roman" w:hAnsi="Times New Roman"/>
              </w:rPr>
              <w:t>Инфор-мационная</w:t>
            </w:r>
            <w:proofErr w:type="spellEnd"/>
            <w:proofErr w:type="gramEnd"/>
            <w:r w:rsidRPr="00B52CAC">
              <w:rPr>
                <w:rFonts w:ascii="Times New Roman" w:hAnsi="Times New Roman"/>
              </w:rPr>
              <w:t xml:space="preserve"> система</w:t>
            </w:r>
          </w:p>
        </w:tc>
      </w:tr>
      <w:tr w:rsidR="007F1FE0" w:rsidRPr="00B52CAC" w:rsidTr="00C36B88">
        <w:trPr>
          <w:trHeight w:val="647"/>
          <w:jc w:val="center"/>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год</w:t>
            </w:r>
          </w:p>
        </w:tc>
        <w:tc>
          <w:tcPr>
            <w:tcW w:w="4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N</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&lt;9&gt;</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N+1</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&lt;9&gt;</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&lt;9&gt;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4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0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r>
      <w:tr w:rsidR="007F1FE0" w:rsidRPr="00B52CAC" w:rsidTr="00C36B88">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2</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3</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4</w:t>
            </w: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5</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6</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7</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8</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9</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14</w:t>
            </w: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15</w:t>
            </w: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16</w:t>
            </w:r>
          </w:p>
        </w:tc>
      </w:tr>
      <w:tr w:rsidR="007F1FE0" w:rsidRPr="00B52CAC" w:rsidTr="00C36B88">
        <w:trPr>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i/>
                <w:sz w:val="24"/>
              </w:rPr>
            </w:pPr>
            <w:r w:rsidRPr="00B52CAC">
              <w:rPr>
                <w:rFonts w:ascii="Times New Roman" w:hAnsi="Times New Roman"/>
                <w:i/>
                <w:sz w:val="24"/>
              </w:rPr>
              <w:t xml:space="preserve">Цель 1 </w:t>
            </w:r>
            <w:r w:rsidR="003768B2">
              <w:rPr>
                <w:rFonts w:ascii="Times New Roman" w:hAnsi="Times New Roman"/>
                <w:i/>
                <w:sz w:val="24"/>
              </w:rPr>
              <w:t xml:space="preserve">муниципальной (комплексной) программы </w:t>
            </w:r>
            <w:r w:rsidRPr="00B52CAC">
              <w:rPr>
                <w:rFonts w:ascii="Times New Roman" w:hAnsi="Times New Roman"/>
                <w:i/>
                <w:sz w:val="24"/>
              </w:rPr>
              <w:t>«Наименование» &lt;6&gt;</w:t>
            </w:r>
          </w:p>
        </w:tc>
      </w:tr>
      <w:tr w:rsidR="007F1FE0" w:rsidRPr="00B52CAC" w:rsidTr="00C36B88">
        <w:trPr>
          <w:trHeight w:val="191"/>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i/>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trHeight w:val="185"/>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r>
      <w:tr w:rsidR="007F1FE0" w:rsidRPr="00B52CAC" w:rsidTr="00C36B88">
        <w:trPr>
          <w:trHeight w:val="185"/>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i/>
                <w:sz w:val="24"/>
              </w:rPr>
            </w:pPr>
            <w:r w:rsidRPr="00B52CAC">
              <w:rPr>
                <w:rFonts w:ascii="Times New Roman" w:hAnsi="Times New Roman"/>
                <w:i/>
                <w:sz w:val="24"/>
              </w:rPr>
              <w:t xml:space="preserve">Цель 2 </w:t>
            </w:r>
            <w:r w:rsidR="003768B2">
              <w:rPr>
                <w:rFonts w:ascii="Times New Roman" w:hAnsi="Times New Roman"/>
                <w:i/>
                <w:sz w:val="24"/>
              </w:rPr>
              <w:t xml:space="preserve">муниципальной (комплексной) программы </w:t>
            </w:r>
            <w:r w:rsidRPr="00B52CAC">
              <w:rPr>
                <w:rFonts w:ascii="Times New Roman" w:hAnsi="Times New Roman"/>
                <w:i/>
                <w:sz w:val="24"/>
              </w:rPr>
              <w:t>«Наименование» &lt;6&gt;</w:t>
            </w:r>
          </w:p>
        </w:tc>
      </w:tr>
      <w:tr w:rsidR="007F1FE0" w:rsidRPr="00B52CAC" w:rsidTr="00C36B88">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w:t>
            </w: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sz w:val="24"/>
              </w:rPr>
            </w:pPr>
          </w:p>
        </w:tc>
      </w:tr>
    </w:tbl>
    <w:p w:rsidR="007F1FE0" w:rsidRPr="00B52CAC" w:rsidRDefault="00B52CAC" w:rsidP="00B52CAC">
      <w:pPr>
        <w:widowControl w:val="0"/>
        <w:spacing w:after="0" w:line="240" w:lineRule="auto"/>
        <w:jc w:val="both"/>
        <w:rPr>
          <w:rFonts w:ascii="Times New Roman" w:hAnsi="Times New Roman"/>
          <w:sz w:val="20"/>
        </w:rPr>
      </w:pPr>
      <w:r w:rsidRPr="00B52CAC">
        <w:rPr>
          <w:rFonts w:ascii="Times New Roman" w:hAnsi="Times New Roman"/>
          <w:sz w:val="24"/>
        </w:rPr>
        <w:t xml:space="preserve">&lt;1&gt; </w:t>
      </w:r>
      <w:r w:rsidRPr="00B52CAC">
        <w:rPr>
          <w:rFonts w:ascii="Times New Roman" w:hAnsi="Times New Roman"/>
          <w:sz w:val="20"/>
        </w:rPr>
        <w:t>Статистический или ведомственный.</w:t>
      </w:r>
    </w:p>
    <w:p w:rsidR="007F1FE0" w:rsidRPr="00B52CAC" w:rsidRDefault="00B52CAC" w:rsidP="00B52CAC">
      <w:pPr>
        <w:widowControl w:val="0"/>
        <w:spacing w:after="0" w:line="240" w:lineRule="auto"/>
        <w:jc w:val="both"/>
        <w:rPr>
          <w:rFonts w:ascii="Times New Roman" w:hAnsi="Times New Roman"/>
          <w:sz w:val="20"/>
        </w:rPr>
      </w:pPr>
      <w:r w:rsidRPr="00B52CAC">
        <w:rPr>
          <w:rFonts w:ascii="Times New Roman" w:hAnsi="Times New Roman"/>
          <w:sz w:val="20"/>
        </w:rPr>
        <w:t>&lt;2</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фактическое значение за год, предшествующий году разработки проекта </w:t>
      </w:r>
      <w:r w:rsidR="003768B2">
        <w:rPr>
          <w:rFonts w:ascii="Times New Roman" w:hAnsi="Times New Roman"/>
          <w:sz w:val="20"/>
        </w:rPr>
        <w:t xml:space="preserve">муниципальной (комплексной) программы </w:t>
      </w:r>
      <w:r w:rsidRPr="00B52CAC">
        <w:rPr>
          <w:rStyle w:val="1fd"/>
          <w:rFonts w:ascii="Times New Roman" w:hAnsi="Times New Roman"/>
          <w:sz w:val="20"/>
        </w:rPr>
        <w:t>с учетом положений данных Методических рекомендаций</w:t>
      </w:r>
      <w:r w:rsidRPr="00B52CAC">
        <w:rPr>
          <w:rFonts w:ascii="Times New Roman" w:hAnsi="Times New Roman"/>
          <w:sz w:val="20"/>
        </w:rPr>
        <w:t>.</w:t>
      </w:r>
    </w:p>
    <w:p w:rsidR="007F1FE0" w:rsidRPr="00B52CAC" w:rsidRDefault="00B52CAC" w:rsidP="00B52CAC">
      <w:pPr>
        <w:widowControl w:val="0"/>
        <w:spacing w:after="0" w:line="240" w:lineRule="auto"/>
        <w:jc w:val="both"/>
        <w:rPr>
          <w:rStyle w:val="1fd"/>
          <w:rFonts w:ascii="Times New Roman" w:hAnsi="Times New Roman"/>
          <w:sz w:val="20"/>
        </w:rPr>
      </w:pPr>
      <w:r w:rsidRPr="00B52CAC">
        <w:rPr>
          <w:rFonts w:ascii="Times New Roman" w:hAnsi="Times New Roman"/>
          <w:sz w:val="20"/>
        </w:rPr>
        <w:t>&lt;3</w:t>
      </w:r>
      <w:proofErr w:type="gramStart"/>
      <w:r w:rsidRPr="00B52CAC">
        <w:rPr>
          <w:rFonts w:ascii="Times New Roman" w:hAnsi="Times New Roman"/>
          <w:sz w:val="20"/>
        </w:rPr>
        <w:t>&gt; У</w:t>
      </w:r>
      <w:proofErr w:type="gramEnd"/>
      <w:r w:rsidRPr="00B52CAC">
        <w:rPr>
          <w:rFonts w:ascii="Times New Roman" w:hAnsi="Times New Roman"/>
          <w:sz w:val="20"/>
        </w:rPr>
        <w:t>казывается</w:t>
      </w:r>
      <w:r w:rsidRPr="00B52CAC">
        <w:rPr>
          <w:rStyle w:val="1fd"/>
          <w:rFonts w:ascii="Times New Roman" w:hAnsi="Times New Roman"/>
          <w:sz w:val="20"/>
        </w:rPr>
        <w:t xml:space="preserve"> год начала реализации </w:t>
      </w:r>
      <w:r w:rsidR="003768B2">
        <w:rPr>
          <w:rStyle w:val="1fd"/>
          <w:rFonts w:ascii="Times New Roman" w:hAnsi="Times New Roman"/>
          <w:sz w:val="20"/>
        </w:rPr>
        <w:t xml:space="preserve">муниципальной (комплексной) программы </w:t>
      </w:r>
      <w:r w:rsidRPr="00B52CAC">
        <w:rPr>
          <w:rStyle w:val="1fd"/>
          <w:rFonts w:ascii="Times New Roman" w:hAnsi="Times New Roman"/>
          <w:sz w:val="20"/>
        </w:rPr>
        <w:t xml:space="preserve">с учетом положений данных Методических рекомендаций или год начала реализации </w:t>
      </w:r>
      <w:r w:rsidR="003768B2">
        <w:rPr>
          <w:rStyle w:val="1fd"/>
          <w:rFonts w:ascii="Times New Roman" w:hAnsi="Times New Roman"/>
          <w:sz w:val="20"/>
        </w:rPr>
        <w:t xml:space="preserve">муниципальной (комплексной) программы </w:t>
      </w:r>
      <w:r w:rsidRPr="00B52CAC">
        <w:rPr>
          <w:rStyle w:val="1fd"/>
          <w:rFonts w:ascii="Times New Roman" w:hAnsi="Times New Roman"/>
          <w:sz w:val="20"/>
        </w:rPr>
        <w:t xml:space="preserve">(для новых </w:t>
      </w:r>
      <w:r w:rsidR="003768B2">
        <w:rPr>
          <w:rStyle w:val="1fd"/>
          <w:rFonts w:ascii="Times New Roman" w:hAnsi="Times New Roman"/>
          <w:sz w:val="20"/>
        </w:rPr>
        <w:t>муниципальных (комплексных) программ</w:t>
      </w:r>
      <w:r w:rsidRPr="00B52CAC">
        <w:rPr>
          <w:rStyle w:val="1fd"/>
          <w:rFonts w:ascii="Times New Roman" w:hAnsi="Times New Roman"/>
          <w:sz w:val="20"/>
        </w:rPr>
        <w:t>).</w:t>
      </w:r>
    </w:p>
    <w:p w:rsidR="007F1FE0" w:rsidRPr="00B52CAC" w:rsidRDefault="00B52CAC" w:rsidP="00B52CAC">
      <w:pPr>
        <w:widowControl w:val="0"/>
        <w:spacing w:after="0" w:line="240" w:lineRule="auto"/>
        <w:outlineLvl w:val="2"/>
        <w:rPr>
          <w:rFonts w:ascii="Times New Roman" w:hAnsi="Times New Roman"/>
          <w:sz w:val="20"/>
        </w:rPr>
      </w:pPr>
      <w:r w:rsidRPr="00B52CAC">
        <w:rPr>
          <w:rFonts w:ascii="Times New Roman" w:hAnsi="Times New Roman"/>
          <w:sz w:val="20"/>
        </w:rPr>
        <w:t>&lt;4</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rsidR="007F1FE0" w:rsidRPr="00B52CAC" w:rsidRDefault="00B52CAC" w:rsidP="00B52CAC">
      <w:pPr>
        <w:spacing w:after="0" w:line="240" w:lineRule="auto"/>
        <w:jc w:val="both"/>
        <w:rPr>
          <w:rFonts w:ascii="Times New Roman" w:hAnsi="Times New Roman"/>
          <w:sz w:val="20"/>
        </w:rPr>
      </w:pPr>
      <w:r w:rsidRPr="00B52CAC">
        <w:rPr>
          <w:rFonts w:ascii="Times New Roman" w:hAnsi="Times New Roman"/>
          <w:sz w:val="20"/>
        </w:rPr>
        <w:t>&lt;5</w:t>
      </w:r>
      <w:proofErr w:type="gramStart"/>
      <w:r w:rsidRPr="00B52CAC">
        <w:rPr>
          <w:rFonts w:ascii="Times New Roman" w:hAnsi="Times New Roman"/>
          <w:sz w:val="20"/>
        </w:rPr>
        <w:t>&gt; У</w:t>
      </w:r>
      <w:proofErr w:type="gramEnd"/>
      <w:r w:rsidRPr="00B52CAC">
        <w:rPr>
          <w:rFonts w:ascii="Times New Roman" w:hAnsi="Times New Roman"/>
          <w:sz w:val="20"/>
        </w:rPr>
        <w:t>казываетс</w:t>
      </w:r>
      <w:r w:rsidR="009E6589">
        <w:rPr>
          <w:rFonts w:ascii="Times New Roman" w:hAnsi="Times New Roman"/>
          <w:sz w:val="20"/>
        </w:rPr>
        <w:t>я орган исполнительной власти</w:t>
      </w:r>
      <w:r w:rsidRPr="00B52CAC">
        <w:rPr>
          <w:rFonts w:ascii="Times New Roman" w:hAnsi="Times New Roman"/>
          <w:sz w:val="20"/>
        </w:rPr>
        <w:t>, ответственный за достижение показателя.</w:t>
      </w:r>
    </w:p>
    <w:p w:rsidR="007F1FE0" w:rsidRPr="00B52CAC" w:rsidRDefault="00B52CAC" w:rsidP="00B52CAC">
      <w:pPr>
        <w:widowControl w:val="0"/>
        <w:spacing w:after="0" w:line="240" w:lineRule="auto"/>
        <w:jc w:val="both"/>
        <w:outlineLvl w:val="2"/>
        <w:rPr>
          <w:rFonts w:ascii="Times New Roman" w:hAnsi="Times New Roman"/>
          <w:sz w:val="20"/>
        </w:rPr>
      </w:pPr>
      <w:r w:rsidRPr="00B52CAC">
        <w:rPr>
          <w:rFonts w:ascii="Times New Roman" w:hAnsi="Times New Roman"/>
          <w:sz w:val="20"/>
        </w:rPr>
        <w:t>&lt;6</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в соответствии с паспортом </w:t>
      </w:r>
      <w:r w:rsidR="009E6589">
        <w:rPr>
          <w:rFonts w:ascii="Times New Roman" w:hAnsi="Times New Roman"/>
          <w:sz w:val="20"/>
        </w:rPr>
        <w:t>муниципальной</w:t>
      </w:r>
      <w:r w:rsidRPr="00B52CAC">
        <w:rPr>
          <w:rFonts w:ascii="Times New Roman" w:hAnsi="Times New Roman"/>
          <w:sz w:val="20"/>
        </w:rPr>
        <w:t xml:space="preserve"> программы.</w:t>
      </w:r>
    </w:p>
    <w:p w:rsidR="007F1FE0" w:rsidRPr="00B52CAC" w:rsidRDefault="00B52CAC" w:rsidP="00B52CAC">
      <w:pPr>
        <w:widowControl w:val="0"/>
        <w:spacing w:after="0" w:line="240" w:lineRule="auto"/>
        <w:jc w:val="both"/>
        <w:outlineLvl w:val="2"/>
        <w:rPr>
          <w:rFonts w:ascii="Times New Roman" w:hAnsi="Times New Roman"/>
          <w:sz w:val="20"/>
        </w:rPr>
      </w:pPr>
      <w:r w:rsidRPr="00B52CAC">
        <w:rPr>
          <w:rFonts w:ascii="Times New Roman" w:hAnsi="Times New Roman"/>
          <w:sz w:val="20"/>
        </w:rPr>
        <w:t>&lt;7</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уровень соответствия, декомпозированного до субъекта Российской Федерации показателя для </w:t>
      </w:r>
      <w:r w:rsidR="003768B2">
        <w:rPr>
          <w:rFonts w:ascii="Times New Roman" w:hAnsi="Times New Roman"/>
          <w:sz w:val="20"/>
        </w:rPr>
        <w:t>муниципальной (комплексной) программы</w:t>
      </w:r>
      <w:r w:rsidRPr="00B52CAC">
        <w:rPr>
          <w:rFonts w:ascii="Times New Roman" w:hAnsi="Times New Roman"/>
          <w:sz w:val="20"/>
        </w:rPr>
        <w:t>: «НП» (национального проекта) «ГП РФ» (государственной программы Российской Федерации), «ФП в НП» (федерального проекта, входящего в состав национального проекта</w:t>
      </w:r>
      <w:r w:rsidRPr="00B52CAC">
        <w:rPr>
          <w:rFonts w:ascii="Times New Roman" w:hAnsi="Times New Roman"/>
          <w:color w:val="FF0000"/>
          <w:sz w:val="24"/>
        </w:rPr>
        <w:t>),</w:t>
      </w:r>
      <w:r w:rsidRPr="00B52CAC">
        <w:rPr>
          <w:rFonts w:ascii="Times New Roman" w:hAnsi="Times New Roman"/>
          <w:sz w:val="20"/>
        </w:rPr>
        <w:t xml:space="preserve"> «ФП вне НП» (федерального проекта, не входящего в состав национального проекта), ГП (государственной программы субъекта Российской Федерации), «ВДЛ» (показатели для оценки </w:t>
      </w:r>
      <w:proofErr w:type="gramStart"/>
      <w:r w:rsidRPr="00B52CAC">
        <w:rPr>
          <w:rFonts w:ascii="Times New Roman" w:hAnsi="Times New Roman"/>
          <w:sz w:val="20"/>
        </w:rPr>
        <w:t>эффективности деятельности высших должностных лиц субъектов Российской Федерации</w:t>
      </w:r>
      <w:proofErr w:type="gramEnd"/>
      <w:r w:rsidRPr="00B52CAC">
        <w:rPr>
          <w:rFonts w:ascii="Times New Roman" w:hAnsi="Times New Roman"/>
          <w:sz w:val="20"/>
        </w:rPr>
        <w:t>). Допускается установление одновременно нескольких уровней.</w:t>
      </w:r>
    </w:p>
    <w:p w:rsidR="007F1FE0" w:rsidRPr="00B52CAC" w:rsidRDefault="00B52CAC" w:rsidP="00B52CAC">
      <w:pPr>
        <w:widowControl w:val="0"/>
        <w:spacing w:after="0" w:line="240" w:lineRule="auto"/>
        <w:jc w:val="both"/>
        <w:outlineLvl w:val="2"/>
        <w:rPr>
          <w:rFonts w:ascii="Times New Roman" w:hAnsi="Times New Roman"/>
          <w:sz w:val="20"/>
        </w:rPr>
      </w:pPr>
      <w:r w:rsidRPr="00B52CAC">
        <w:rPr>
          <w:rFonts w:ascii="Times New Roman" w:hAnsi="Times New Roman"/>
          <w:sz w:val="20"/>
        </w:rPr>
        <w:t>&lt;8</w:t>
      </w:r>
      <w:proofErr w:type="gramStart"/>
      <w:r w:rsidRPr="00B52CAC">
        <w:rPr>
          <w:rFonts w:ascii="Times New Roman" w:hAnsi="Times New Roman"/>
          <w:sz w:val="20"/>
        </w:rPr>
        <w:t>&gt; З</w:t>
      </w:r>
      <w:proofErr w:type="gramEnd"/>
      <w:r w:rsidRPr="00B52CAC">
        <w:rPr>
          <w:rFonts w:ascii="Times New Roman" w:hAnsi="Times New Roman"/>
          <w:sz w:val="20"/>
        </w:rPr>
        <w:t>десь и далее – не подлежит отражению в печатных формах.</w:t>
      </w:r>
    </w:p>
    <w:p w:rsidR="007F1FE0" w:rsidRPr="00B52CAC" w:rsidRDefault="00B52CAC" w:rsidP="00B52CAC">
      <w:pPr>
        <w:widowControl w:val="0"/>
        <w:spacing w:after="0" w:line="240" w:lineRule="auto"/>
        <w:jc w:val="both"/>
        <w:rPr>
          <w:rFonts w:ascii="Times New Roman" w:hAnsi="Times New Roman"/>
          <w:sz w:val="20"/>
        </w:rPr>
      </w:pPr>
      <w:r w:rsidRPr="00B52CAC">
        <w:rPr>
          <w:rFonts w:ascii="Times New Roman" w:hAnsi="Times New Roman"/>
          <w:sz w:val="20"/>
        </w:rPr>
        <w:t>&lt;9</w:t>
      </w:r>
      <w:proofErr w:type="gramStart"/>
      <w:r w:rsidRPr="00B52CAC">
        <w:rPr>
          <w:rFonts w:ascii="Times New Roman" w:hAnsi="Times New Roman"/>
          <w:sz w:val="20"/>
        </w:rPr>
        <w:t xml:space="preserve">&gt; </w:t>
      </w:r>
      <w:r w:rsidRPr="00B52CAC">
        <w:rPr>
          <w:rStyle w:val="1fd"/>
          <w:rFonts w:ascii="Times New Roman" w:hAnsi="Times New Roman"/>
          <w:sz w:val="20"/>
        </w:rPr>
        <w:t>В</w:t>
      </w:r>
      <w:proofErr w:type="gramEnd"/>
      <w:r w:rsidRPr="00B52CAC">
        <w:rPr>
          <w:rStyle w:val="1fd"/>
          <w:rFonts w:ascii="Times New Roman" w:hAnsi="Times New Roman"/>
          <w:sz w:val="20"/>
        </w:rPr>
        <w:t xml:space="preserve"> 2023 году при приведении </w:t>
      </w:r>
      <w:r w:rsidR="00EE4E80">
        <w:rPr>
          <w:rStyle w:val="1fd"/>
          <w:rFonts w:ascii="Times New Roman" w:hAnsi="Times New Roman"/>
          <w:sz w:val="20"/>
        </w:rPr>
        <w:t>муниципальных программ Барабанщиковского сельского поселения</w:t>
      </w:r>
      <w:r w:rsidRPr="00B52CAC">
        <w:rPr>
          <w:rStyle w:val="1fd"/>
          <w:rFonts w:ascii="Times New Roman" w:hAnsi="Times New Roman"/>
          <w:sz w:val="20"/>
        </w:rPr>
        <w:t xml:space="preserve"> в соответствие с требованиями Порядка и данных Методических рекомендации указывается очередной год (2024 год) и плановый период (2025 и 2026 годов). В дальнейшем ежегодно добавляется год планового периода</w:t>
      </w:r>
      <w:r w:rsidRPr="00B52CAC">
        <w:rPr>
          <w:rFonts w:ascii="Times New Roman" w:hAnsi="Times New Roman"/>
          <w:sz w:val="20"/>
        </w:rPr>
        <w:t>.</w:t>
      </w:r>
    </w:p>
    <w:p w:rsidR="007F1FE0" w:rsidRPr="00B52CAC" w:rsidRDefault="007F1FE0" w:rsidP="00B52CAC">
      <w:pPr>
        <w:widowControl w:val="0"/>
        <w:spacing w:after="0" w:line="240" w:lineRule="auto"/>
        <w:jc w:val="both"/>
        <w:outlineLvl w:val="2"/>
        <w:rPr>
          <w:rFonts w:ascii="Times New Roman" w:hAnsi="Times New Roman"/>
          <w:sz w:val="24"/>
        </w:rPr>
      </w:pPr>
    </w:p>
    <w:p w:rsidR="007F1FE0" w:rsidRPr="00B52CAC" w:rsidRDefault="007F1FE0" w:rsidP="00B52CAC">
      <w:pPr>
        <w:spacing w:after="0" w:line="240" w:lineRule="auto"/>
        <w:jc w:val="center"/>
        <w:rPr>
          <w:rFonts w:ascii="Times New Roman" w:hAnsi="Times New Roman"/>
          <w:sz w:val="20"/>
        </w:rPr>
      </w:pPr>
    </w:p>
    <w:p w:rsidR="007F1FE0" w:rsidRPr="00B52CAC" w:rsidRDefault="007F1FE0" w:rsidP="00B52CAC">
      <w:pPr>
        <w:spacing w:after="0" w:line="240" w:lineRule="auto"/>
        <w:jc w:val="center"/>
        <w:rPr>
          <w:rFonts w:ascii="Times New Roman" w:hAnsi="Times New Roman"/>
        </w:rPr>
      </w:pPr>
    </w:p>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lastRenderedPageBreak/>
        <w:t xml:space="preserve">2.1. Прокси-показатели </w:t>
      </w:r>
      <w:r w:rsidR="003768B2">
        <w:rPr>
          <w:rFonts w:ascii="Times New Roman" w:hAnsi="Times New Roman"/>
        </w:rPr>
        <w:t xml:space="preserve">муниципальной (комплексной) программы </w:t>
      </w:r>
      <w:r w:rsidRPr="00B52CAC">
        <w:rPr>
          <w:rFonts w:ascii="Times New Roman" w:hAnsi="Times New Roman"/>
        </w:rPr>
        <w:t>в … (текущем) году &lt;1&gt;</w:t>
      </w:r>
    </w:p>
    <w:p w:rsidR="007F1FE0" w:rsidRPr="00B52CAC" w:rsidRDefault="007F1FE0" w:rsidP="00B52CAC">
      <w:pPr>
        <w:spacing w:after="0" w:line="240" w:lineRule="auto"/>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7F1FE0" w:rsidRPr="00B52CAC" w:rsidTr="00C36B88">
        <w:trPr>
          <w:trHeight w:val="444"/>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 xml:space="preserve">№ </w:t>
            </w:r>
            <w:proofErr w:type="gramStart"/>
            <w:r w:rsidRPr="00B52CAC">
              <w:rPr>
                <w:rFonts w:ascii="Times New Roman" w:hAnsi="Times New Roman"/>
              </w:rPr>
              <w:t>п</w:t>
            </w:r>
            <w:proofErr w:type="gramEnd"/>
            <w:r w:rsidRPr="00B52CAC">
              <w:rPr>
                <w:rFonts w:ascii="Times New Roman" w:hAnsi="Times New Roman"/>
              </w:rPr>
              <w:t>/п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rPr>
            </w:pPr>
          </w:p>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 xml:space="preserve">Наименование </w:t>
            </w:r>
            <w:r w:rsidRPr="00B52CAC">
              <w:rPr>
                <w:rFonts w:ascii="Times New Roman" w:hAnsi="Times New Roman"/>
                <w:color w:val="FF0000"/>
              </w:rPr>
              <w:t>прокси-</w:t>
            </w:r>
            <w:r w:rsidRPr="00B52CAC">
              <w:rPr>
                <w:rFonts w:ascii="Times New Roman" w:hAnsi="Times New Roman"/>
              </w:rPr>
              <w:t>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proofErr w:type="gramStart"/>
            <w:r w:rsidRPr="00B52CAC">
              <w:rPr>
                <w:rFonts w:ascii="Times New Roman" w:hAnsi="Times New Roman"/>
              </w:rPr>
              <w:t>Ответственный</w:t>
            </w:r>
            <w:proofErr w:type="gramEnd"/>
            <w:r w:rsidRPr="00B52CAC">
              <w:rPr>
                <w:rFonts w:ascii="Times New Roman" w:hAnsi="Times New Roman"/>
              </w:rPr>
              <w:t xml:space="preserve"> за достижение показателя</w:t>
            </w:r>
          </w:p>
        </w:tc>
      </w:tr>
      <w:tr w:rsidR="007F1FE0" w:rsidRPr="00B52CAC" w:rsidTr="00C36B88">
        <w:trPr>
          <w:trHeight w:val="594"/>
          <w:jc w:val="center"/>
        </w:trPr>
        <w:tc>
          <w:tcPr>
            <w:tcW w:w="552"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3324"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1590"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985"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124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proofErr w:type="spellStart"/>
            <w:r w:rsidRPr="00B52CAC">
              <w:rPr>
                <w:rFonts w:ascii="Times New Roman" w:hAnsi="Times New Roman"/>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r>
      <w:tr w:rsidR="007F1FE0" w:rsidRPr="00B52CAC" w:rsidTr="00C36B88">
        <w:trPr>
          <w:trHeight w:val="298"/>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11</w:t>
            </w:r>
          </w:p>
        </w:tc>
      </w:tr>
      <w:tr w:rsidR="007F1FE0" w:rsidRPr="00B52CAC" w:rsidTr="00C36B88">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rPr>
            </w:pPr>
            <w:r w:rsidRPr="00B52CAC">
              <w:rPr>
                <w:rFonts w:ascii="Times New Roman" w:hAnsi="Times New Roman"/>
                <w:i/>
              </w:rPr>
              <w:t xml:space="preserve">Показатель </w:t>
            </w:r>
            <w:r w:rsidR="003768B2">
              <w:rPr>
                <w:rFonts w:ascii="Times New Roman" w:hAnsi="Times New Roman"/>
                <w:i/>
              </w:rPr>
              <w:t xml:space="preserve">муниципальной (комплексной) программы </w:t>
            </w:r>
            <w:r w:rsidRPr="00B52CAC">
              <w:rPr>
                <w:rFonts w:ascii="Times New Roman" w:hAnsi="Times New Roman"/>
                <w:i/>
              </w:rPr>
              <w:t>«Наименование», ед. измерения по ОКЕИ</w:t>
            </w:r>
          </w:p>
        </w:tc>
      </w:tr>
      <w:tr w:rsidR="007F1FE0" w:rsidRPr="00B52CAC" w:rsidTr="00C36B88">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i/>
              </w:rPr>
            </w:pPr>
            <w:r w:rsidRPr="00B52CAC">
              <w:rPr>
                <w:rFonts w:ascii="Times New Roman" w:hAnsi="Times New Roman"/>
                <w:i/>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rPr>
                <w:rFonts w:ascii="Times New Roman" w:hAnsi="Times New Roman"/>
              </w:rPr>
            </w:pPr>
            <w:r w:rsidRPr="00B52CAC">
              <w:rPr>
                <w:rFonts w:ascii="Times New Roman" w:hAnsi="Times New Roman"/>
                <w:i/>
              </w:rPr>
              <w:t xml:space="preserve">Показатель </w:t>
            </w:r>
            <w:r w:rsidR="003768B2">
              <w:rPr>
                <w:rFonts w:ascii="Times New Roman" w:hAnsi="Times New Roman"/>
                <w:i/>
              </w:rPr>
              <w:t xml:space="preserve">муниципальной (комплексной) программы </w:t>
            </w:r>
            <w:r w:rsidRPr="00B52CAC">
              <w:rPr>
                <w:rFonts w:ascii="Times New Roman" w:hAnsi="Times New Roman"/>
                <w:i/>
              </w:rPr>
              <w:t>«Наименование», ед. измерения по ОКЕИ</w:t>
            </w: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proofErr w:type="spellStart"/>
            <w:r w:rsidRPr="00B52CAC">
              <w:rPr>
                <w:rFonts w:ascii="Times New Roman" w:hAnsi="Times New Roman"/>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i/>
              </w:rPr>
            </w:pPr>
            <w:r w:rsidRPr="00B52CAC">
              <w:rPr>
                <w:rFonts w:ascii="Times New Roman" w:hAnsi="Times New Roman"/>
                <w:i/>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i/>
              </w:rPr>
            </w:pPr>
            <w:r w:rsidRPr="00B52CAC">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bl>
    <w:p w:rsidR="007F1FE0" w:rsidRPr="00B52CAC" w:rsidRDefault="00B52CAC" w:rsidP="00B52CAC">
      <w:pPr>
        <w:spacing w:after="0" w:line="240" w:lineRule="auto"/>
      </w:pPr>
      <w:r w:rsidRPr="00B52CAC">
        <w:rPr>
          <w:rFonts w:ascii="Times New Roman" w:hAnsi="Times New Roman"/>
          <w:sz w:val="24"/>
        </w:rPr>
        <w:t>&lt;1</w:t>
      </w:r>
      <w:proofErr w:type="gramStart"/>
      <w:r w:rsidRPr="00B52CAC">
        <w:rPr>
          <w:rFonts w:ascii="Times New Roman" w:hAnsi="Times New Roman"/>
          <w:sz w:val="24"/>
        </w:rPr>
        <w:t>&gt; П</w:t>
      </w:r>
      <w:proofErr w:type="gramEnd"/>
      <w:r w:rsidRPr="00B52CAC">
        <w:rPr>
          <w:rFonts w:ascii="Times New Roman" w:hAnsi="Times New Roman"/>
          <w:sz w:val="24"/>
        </w:rPr>
        <w:t>риводится при необходимости.</w:t>
      </w:r>
    </w:p>
    <w:p w:rsidR="007F1FE0" w:rsidRPr="00B52CAC" w:rsidRDefault="007F1FE0" w:rsidP="00B52CAC">
      <w:pPr>
        <w:spacing w:after="0" w:line="240" w:lineRule="auto"/>
        <w:jc w:val="center"/>
        <w:rPr>
          <w:rFonts w:ascii="Times New Roman" w:hAnsi="Times New Roman"/>
        </w:rPr>
      </w:pPr>
    </w:p>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 xml:space="preserve">2.2. План достижения показателей </w:t>
      </w:r>
      <w:r w:rsidR="003768B2">
        <w:rPr>
          <w:rFonts w:ascii="Times New Roman" w:hAnsi="Times New Roman"/>
        </w:rPr>
        <w:t xml:space="preserve">муниципальной (комплексной) программы </w:t>
      </w:r>
      <w:r w:rsidRPr="00B52CAC">
        <w:rPr>
          <w:rFonts w:ascii="Times New Roman" w:hAnsi="Times New Roman"/>
        </w:rPr>
        <w:t xml:space="preserve">в </w:t>
      </w:r>
      <w:r w:rsidRPr="00B52CAC">
        <w:rPr>
          <w:rFonts w:ascii="Times New Roman" w:hAnsi="Times New Roman"/>
          <w:i/>
        </w:rPr>
        <w:t>(указывается год)</w:t>
      </w:r>
      <w:r w:rsidRPr="00B52CAC">
        <w:rPr>
          <w:rFonts w:ascii="Times New Roman" w:hAnsi="Times New Roman"/>
        </w:rPr>
        <w:t xml:space="preserve"> году &lt;1&gt;</w:t>
      </w:r>
    </w:p>
    <w:p w:rsidR="007F1FE0" w:rsidRPr="00B52CAC" w:rsidRDefault="007F1FE0" w:rsidP="00B52CAC">
      <w:pPr>
        <w:spacing w:after="0" w:line="240" w:lineRule="auto"/>
        <w:jc w:val="cente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7F1FE0" w:rsidRPr="00B52CAC" w:rsidTr="00C36B88">
        <w:trPr>
          <w:trHeight w:val="353"/>
          <w:tblHeader/>
          <w:jc w:val="cent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 xml:space="preserve">№ </w:t>
            </w:r>
            <w:proofErr w:type="gramStart"/>
            <w:r w:rsidRPr="00B52CAC">
              <w:rPr>
                <w:rFonts w:ascii="Times New Roman" w:hAnsi="Times New Roman"/>
              </w:rPr>
              <w:t>п</w:t>
            </w:r>
            <w:proofErr w:type="gramEnd"/>
            <w:r w:rsidRPr="00B52CAC">
              <w:rPr>
                <w:rFonts w:ascii="Times New Roman" w:hAnsi="Times New Roman"/>
              </w:rPr>
              <w:t>/п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proofErr w:type="gramStart"/>
            <w:r w:rsidRPr="00B52CAC">
              <w:rPr>
                <w:rFonts w:ascii="Times New Roman" w:hAnsi="Times New Roman"/>
              </w:rPr>
              <w:t xml:space="preserve">Цели/показатели </w:t>
            </w:r>
            <w:r w:rsidR="003768B2">
              <w:rPr>
                <w:rFonts w:ascii="Times New Roman" w:hAnsi="Times New Roman"/>
              </w:rPr>
              <w:t>муниципальной (комплексной) программы</w:t>
            </w:r>
            <w:r w:rsidRPr="00B52CAC">
              <w:rPr>
                <w:rFonts w:ascii="Times New Roman" w:hAnsi="Times New Roman"/>
              </w:rPr>
              <w:t xml:space="preserve">)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Единица измерения</w:t>
            </w:r>
          </w:p>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 xml:space="preserve">На конец </w:t>
            </w:r>
            <w:r w:rsidRPr="00B52CAC">
              <w:rPr>
                <w:rFonts w:ascii="Times New Roman" w:hAnsi="Times New Roman"/>
                <w:i/>
              </w:rPr>
              <w:t>(указывается год)</w:t>
            </w:r>
            <w:r w:rsidRPr="00B52CAC">
              <w:rPr>
                <w:rFonts w:ascii="Times New Roman" w:hAnsi="Times New Roman"/>
              </w:rPr>
              <w:t xml:space="preserve"> года</w:t>
            </w:r>
          </w:p>
        </w:tc>
      </w:tr>
      <w:tr w:rsidR="007F1FE0" w:rsidRPr="00B52CAC" w:rsidTr="00C36B88">
        <w:trPr>
          <w:trHeight w:val="669"/>
          <w:tblHeader/>
          <w:jc w:val="cent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rPr>
            </w:pPr>
            <w:r w:rsidRPr="00B52CAC">
              <w:rPr>
                <w:rFonts w:ascii="Times New Roman" w:hAnsi="Times New Roman"/>
                <w:i/>
                <w:u w:color="000000"/>
              </w:rPr>
              <w:t xml:space="preserve">Цель </w:t>
            </w:r>
            <w:r w:rsidR="003768B2">
              <w:rPr>
                <w:rFonts w:ascii="Times New Roman" w:hAnsi="Times New Roman"/>
                <w:i/>
                <w:u w:color="000000"/>
              </w:rPr>
              <w:t>муниципальной (комплексной) программы</w:t>
            </w:r>
          </w:p>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u w:color="000000"/>
              </w:rPr>
            </w:pPr>
            <w:r w:rsidRPr="00B52CAC">
              <w:rPr>
                <w:rFonts w:ascii="Times New Roman" w:hAnsi="Times New Roman"/>
                <w:i/>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rPr>
            </w:pPr>
            <w:r w:rsidRPr="00B52CAC">
              <w:rPr>
                <w:rFonts w:ascii="Times New Roman" w:hAnsi="Times New Roman"/>
                <w:i/>
                <w:u w:color="000000"/>
              </w:rPr>
              <w:t>…</w:t>
            </w:r>
          </w:p>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u w:color="000000"/>
              </w:rPr>
            </w:pPr>
            <w:r w:rsidRPr="00B52CAC">
              <w:rPr>
                <w:rFonts w:ascii="Times New Roman" w:hAnsi="Times New Roman"/>
                <w:i/>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r>
    </w:tbl>
    <w:p w:rsidR="007F1FE0" w:rsidRPr="00B52CAC" w:rsidRDefault="007F1FE0" w:rsidP="00B52CAC">
      <w:pPr>
        <w:widowControl w:val="0"/>
        <w:spacing w:after="0" w:line="240" w:lineRule="auto"/>
        <w:jc w:val="both"/>
        <w:outlineLvl w:val="2"/>
        <w:rPr>
          <w:rFonts w:ascii="Times New Roman" w:hAnsi="Times New Roman"/>
        </w:rPr>
      </w:pPr>
    </w:p>
    <w:p w:rsidR="007F1FE0" w:rsidRPr="00B52CAC" w:rsidRDefault="00B52CAC" w:rsidP="00B52CAC">
      <w:pPr>
        <w:spacing w:after="0" w:line="240" w:lineRule="auto"/>
      </w:pPr>
      <w:r w:rsidRPr="00B52CAC">
        <w:rPr>
          <w:rFonts w:ascii="Times New Roman" w:hAnsi="Times New Roman"/>
          <w:sz w:val="24"/>
        </w:rPr>
        <w:t>&lt;1</w:t>
      </w:r>
      <w:proofErr w:type="gramStart"/>
      <w:r w:rsidRPr="00B52CAC">
        <w:rPr>
          <w:rFonts w:ascii="Times New Roman" w:hAnsi="Times New Roman"/>
          <w:sz w:val="24"/>
        </w:rPr>
        <w:t>&gt; П</w:t>
      </w:r>
      <w:proofErr w:type="gramEnd"/>
      <w:r w:rsidRPr="00B52CAC">
        <w:rPr>
          <w:rFonts w:ascii="Times New Roman" w:hAnsi="Times New Roman"/>
          <w:sz w:val="24"/>
        </w:rPr>
        <w:t>риводится при необходимости.</w:t>
      </w:r>
    </w:p>
    <w:p w:rsidR="007F1FE0" w:rsidRPr="00B52CAC" w:rsidRDefault="007F1FE0" w:rsidP="00B52CAC">
      <w:pPr>
        <w:widowControl w:val="0"/>
        <w:spacing w:after="0" w:line="240" w:lineRule="auto"/>
        <w:ind w:left="720"/>
        <w:jc w:val="center"/>
        <w:outlineLvl w:val="2"/>
        <w:rPr>
          <w:rFonts w:ascii="Times New Roman" w:hAnsi="Times New Roman"/>
          <w:sz w:val="24"/>
        </w:rPr>
      </w:pPr>
    </w:p>
    <w:p w:rsidR="007F1FE0" w:rsidRPr="00B52CAC" w:rsidRDefault="007F1FE0" w:rsidP="00B52CAC">
      <w:pPr>
        <w:widowControl w:val="0"/>
        <w:spacing w:after="0" w:line="240" w:lineRule="auto"/>
        <w:ind w:left="720"/>
        <w:jc w:val="center"/>
        <w:outlineLvl w:val="2"/>
        <w:rPr>
          <w:rFonts w:ascii="Times New Roman" w:hAnsi="Times New Roman"/>
          <w:sz w:val="24"/>
        </w:rPr>
      </w:pPr>
    </w:p>
    <w:p w:rsidR="007F1FE0" w:rsidRPr="00B52CAC" w:rsidRDefault="007F1FE0" w:rsidP="00B52CAC">
      <w:pPr>
        <w:widowControl w:val="0"/>
        <w:spacing w:after="0" w:line="240" w:lineRule="auto"/>
        <w:ind w:left="720"/>
        <w:jc w:val="center"/>
        <w:outlineLvl w:val="2"/>
        <w:rPr>
          <w:rFonts w:ascii="Times New Roman" w:hAnsi="Times New Roman"/>
          <w:sz w:val="24"/>
        </w:rPr>
      </w:pPr>
    </w:p>
    <w:p w:rsidR="007F1FE0" w:rsidRDefault="007F1FE0" w:rsidP="00B52CAC">
      <w:pPr>
        <w:widowControl w:val="0"/>
        <w:spacing w:after="0" w:line="240" w:lineRule="auto"/>
        <w:ind w:left="720"/>
        <w:jc w:val="center"/>
        <w:outlineLvl w:val="2"/>
        <w:rPr>
          <w:rFonts w:ascii="Times New Roman" w:hAnsi="Times New Roman"/>
          <w:sz w:val="24"/>
        </w:rPr>
      </w:pPr>
    </w:p>
    <w:p w:rsidR="00C36B88" w:rsidRPr="00B52CAC" w:rsidRDefault="00C36B88" w:rsidP="00B52CAC">
      <w:pPr>
        <w:widowControl w:val="0"/>
        <w:spacing w:after="0" w:line="240" w:lineRule="auto"/>
        <w:ind w:left="720"/>
        <w:jc w:val="center"/>
        <w:outlineLvl w:val="2"/>
        <w:rPr>
          <w:rFonts w:ascii="Times New Roman" w:hAnsi="Times New Roman"/>
          <w:sz w:val="24"/>
        </w:rPr>
      </w:pPr>
    </w:p>
    <w:p w:rsidR="007F1FE0" w:rsidRPr="00B52CAC" w:rsidRDefault="00B52CAC" w:rsidP="00B52CAC">
      <w:pPr>
        <w:widowControl w:val="0"/>
        <w:spacing w:after="0" w:line="240" w:lineRule="auto"/>
        <w:ind w:left="720"/>
        <w:jc w:val="center"/>
        <w:outlineLvl w:val="2"/>
        <w:rPr>
          <w:rFonts w:ascii="Times New Roman" w:hAnsi="Times New Roman"/>
          <w:sz w:val="24"/>
        </w:rPr>
      </w:pPr>
      <w:r w:rsidRPr="00B52CAC">
        <w:rPr>
          <w:rFonts w:ascii="Times New Roman" w:hAnsi="Times New Roman"/>
          <w:sz w:val="24"/>
        </w:rPr>
        <w:lastRenderedPageBreak/>
        <w:t xml:space="preserve">3. Структура </w:t>
      </w:r>
      <w:r w:rsidR="003768B2">
        <w:rPr>
          <w:rFonts w:ascii="Times New Roman" w:hAnsi="Times New Roman"/>
          <w:sz w:val="24"/>
        </w:rPr>
        <w:t xml:space="preserve">муниципальной (комплексной) программы </w:t>
      </w:r>
    </w:p>
    <w:p w:rsidR="007F1FE0" w:rsidRPr="00B52CAC" w:rsidRDefault="007F1FE0" w:rsidP="00B52CAC">
      <w:pPr>
        <w:widowControl w:val="0"/>
        <w:spacing w:after="0" w:line="240" w:lineRule="auto"/>
        <w:jc w:val="center"/>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 xml:space="preserve">№ </w:t>
            </w:r>
            <w:proofErr w:type="gramStart"/>
            <w:r w:rsidRPr="00B52CAC">
              <w:rPr>
                <w:rFonts w:ascii="Times New Roman" w:hAnsi="Times New Roman"/>
                <w:sz w:val="24"/>
              </w:rPr>
              <w:t>п</w:t>
            </w:r>
            <w:proofErr w:type="gramEnd"/>
            <w:r w:rsidRPr="00B52CAC">
              <w:rPr>
                <w:rFonts w:ascii="Times New Roman" w:hAnsi="Times New Roman"/>
                <w:sz w:val="24"/>
              </w:rPr>
              <w:t>/п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Связь с показателями &lt;2&gt;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4</w:t>
            </w:r>
          </w:p>
        </w:tc>
      </w:tr>
      <w:tr w:rsidR="007F1FE0" w:rsidRPr="00B52CAC" w:rsidTr="00C36B88">
        <w:trPr>
          <w:jc w:val="center"/>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numPr>
                <w:ilvl w:val="0"/>
                <w:numId w:val="4"/>
              </w:numPr>
              <w:spacing w:after="0" w:line="240" w:lineRule="auto"/>
              <w:jc w:val="center"/>
              <w:outlineLvl w:val="2"/>
              <w:rPr>
                <w:rFonts w:ascii="Times New Roman" w:hAnsi="Times New Roman"/>
                <w:i/>
                <w:sz w:val="24"/>
              </w:rPr>
            </w:pPr>
            <w:r w:rsidRPr="00B52CAC">
              <w:rPr>
                <w:rFonts w:ascii="Times New Roman" w:hAnsi="Times New Roman"/>
                <w:i/>
                <w:sz w:val="24"/>
              </w:rPr>
              <w:t xml:space="preserve">Направление «Наименование» </w:t>
            </w:r>
            <w:r w:rsidRPr="00B52CAC">
              <w:rPr>
                <w:rFonts w:ascii="Times New Roman" w:hAnsi="Times New Roman"/>
                <w:sz w:val="24"/>
              </w:rPr>
              <w:t>&lt;3&gt;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i/>
                <w:sz w:val="24"/>
              </w:rPr>
              <w:t xml:space="preserve">Наименование структурного элемента </w:t>
            </w:r>
            <w:r w:rsidR="003768B2">
              <w:rPr>
                <w:rFonts w:ascii="Times New Roman" w:hAnsi="Times New Roman"/>
                <w:i/>
                <w:sz w:val="24"/>
              </w:rPr>
              <w:t xml:space="preserve">муниципальной (комплексной) программы </w:t>
            </w:r>
            <w:r w:rsidRPr="00B52CAC">
              <w:rPr>
                <w:rFonts w:ascii="Times New Roman" w:hAnsi="Times New Roman"/>
                <w:sz w:val="24"/>
              </w:rPr>
              <w:t>&lt;4&gt;</w:t>
            </w:r>
          </w:p>
          <w:p w:rsidR="007F1FE0" w:rsidRPr="00B52CAC" w:rsidRDefault="00B52CAC" w:rsidP="00B52CAC">
            <w:pPr>
              <w:widowControl w:val="0"/>
              <w:spacing w:after="0" w:line="240" w:lineRule="auto"/>
              <w:jc w:val="center"/>
              <w:outlineLvl w:val="2"/>
              <w:rPr>
                <w:rFonts w:ascii="Times New Roman" w:hAnsi="Times New Roman"/>
                <w:i/>
                <w:sz w:val="24"/>
              </w:rPr>
            </w:pPr>
            <w:r w:rsidRPr="00B52CAC">
              <w:rPr>
                <w:rFonts w:ascii="Times New Roman" w:hAnsi="Times New Roman"/>
                <w:sz w:val="24"/>
              </w:rPr>
              <w:t>(</w:t>
            </w:r>
            <w:r w:rsidRPr="00B52CAC">
              <w:rPr>
                <w:rFonts w:ascii="Times New Roman" w:hAnsi="Times New Roman"/>
                <w:i/>
                <w:sz w:val="24"/>
              </w:rPr>
              <w:t xml:space="preserve">ФИО куратора) </w:t>
            </w:r>
            <w:r w:rsidRPr="00B52CAC">
              <w:rPr>
                <w:rFonts w:ascii="Times New Roman" w:hAnsi="Times New Roman"/>
                <w:sz w:val="24"/>
              </w:rPr>
              <w:t>&lt;4&gt;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proofErr w:type="gramStart"/>
            <w:r w:rsidRPr="00B52CAC">
              <w:rPr>
                <w:rFonts w:ascii="Times New Roman" w:hAnsi="Times New Roman"/>
                <w:sz w:val="24"/>
              </w:rPr>
              <w:t>Ответственный</w:t>
            </w:r>
            <w:proofErr w:type="gramEnd"/>
            <w:r w:rsidRPr="00B52CAC">
              <w:rPr>
                <w:rFonts w:ascii="Times New Roman" w:hAnsi="Times New Roman"/>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sz w:val="24"/>
              </w:rPr>
              <w:t>Срок реализации:</w:t>
            </w:r>
            <w:r w:rsidRPr="00B52CAC">
              <w:rPr>
                <w:rFonts w:ascii="Times New Roman" w:hAnsi="Times New Roman"/>
                <w:i/>
                <w:sz w:val="24"/>
              </w:rPr>
              <w:t xml:space="preserve"> </w:t>
            </w:r>
            <w:r w:rsidRPr="00B52CAC">
              <w:rPr>
                <w:rFonts w:ascii="Times New Roman" w:hAnsi="Times New Roman"/>
                <w:sz w:val="24"/>
              </w:rPr>
              <w:t>&lt;7&gt;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r w:rsidRPr="00B52CAC">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i/>
                <w:sz w:val="24"/>
              </w:rPr>
              <w:t xml:space="preserve">Наименование структурного элемента </w:t>
            </w:r>
            <w:r w:rsidR="003768B2">
              <w:rPr>
                <w:rFonts w:ascii="Times New Roman" w:hAnsi="Times New Roman"/>
                <w:i/>
                <w:sz w:val="24"/>
              </w:rPr>
              <w:t xml:space="preserve">муниципальной (комплексной) программы </w:t>
            </w:r>
            <w:r w:rsidRPr="00B52CAC">
              <w:rPr>
                <w:rFonts w:ascii="Times New Roman" w:hAnsi="Times New Roman"/>
                <w:sz w:val="24"/>
              </w:rPr>
              <w:t>&lt;4&gt;</w:t>
            </w:r>
          </w:p>
          <w:p w:rsidR="007F1FE0" w:rsidRPr="00B52CAC" w:rsidRDefault="00B52CAC" w:rsidP="00B52CAC">
            <w:pPr>
              <w:widowControl w:val="0"/>
              <w:spacing w:after="0" w:line="240" w:lineRule="auto"/>
              <w:jc w:val="center"/>
              <w:outlineLvl w:val="2"/>
              <w:rPr>
                <w:rFonts w:ascii="Times New Roman" w:hAnsi="Times New Roman"/>
                <w:i/>
                <w:sz w:val="24"/>
              </w:rPr>
            </w:pPr>
            <w:r w:rsidRPr="00B52CAC">
              <w:rPr>
                <w:rFonts w:ascii="Times New Roman" w:hAnsi="Times New Roman"/>
                <w:sz w:val="24"/>
              </w:rPr>
              <w:t>(</w:t>
            </w:r>
            <w:r w:rsidRPr="00B52CAC">
              <w:rPr>
                <w:rFonts w:ascii="Times New Roman" w:hAnsi="Times New Roman"/>
                <w:i/>
                <w:sz w:val="24"/>
              </w:rPr>
              <w:t xml:space="preserve">ФИО куратора) </w:t>
            </w:r>
            <w:r w:rsidRPr="00B52CAC">
              <w:rPr>
                <w:rFonts w:ascii="Times New Roman" w:hAnsi="Times New Roman"/>
                <w:sz w:val="24"/>
              </w:rPr>
              <w:t>&lt;5&gt;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proofErr w:type="gramStart"/>
            <w:r w:rsidRPr="00B52CAC">
              <w:rPr>
                <w:rFonts w:ascii="Times New Roman" w:hAnsi="Times New Roman"/>
                <w:sz w:val="24"/>
              </w:rPr>
              <w:t>Ответственный</w:t>
            </w:r>
            <w:proofErr w:type="gramEnd"/>
            <w:r w:rsidRPr="00B52CAC">
              <w:rPr>
                <w:rFonts w:ascii="Times New Roman" w:hAnsi="Times New Roman"/>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sz w:val="24"/>
              </w:rPr>
              <w:t>Срок реализации:</w:t>
            </w:r>
            <w:r w:rsidRPr="00B52CAC">
              <w:rPr>
                <w:rFonts w:ascii="Times New Roman" w:hAnsi="Times New Roman"/>
                <w:i/>
                <w:sz w:val="24"/>
              </w:rPr>
              <w:t xml:space="preserve"> </w:t>
            </w:r>
            <w:r w:rsidRPr="00B52CAC">
              <w:rPr>
                <w:rFonts w:ascii="Times New Roman" w:hAnsi="Times New Roman"/>
                <w:sz w:val="24"/>
              </w:rPr>
              <w:t>&lt;7&gt;</w:t>
            </w:r>
          </w:p>
        </w:tc>
      </w:tr>
      <w:tr w:rsidR="007F1FE0" w:rsidRPr="00B52CAC" w:rsidTr="00C36B88">
        <w:trPr>
          <w:trHeight w:val="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i/>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r w:rsidRPr="00B52CAC">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r>
    </w:tbl>
    <w:p w:rsidR="007F1FE0" w:rsidRPr="00B52CAC" w:rsidRDefault="007F1FE0" w:rsidP="00B52CAC">
      <w:pPr>
        <w:widowControl w:val="0"/>
        <w:spacing w:after="0" w:line="240" w:lineRule="auto"/>
        <w:ind w:right="-173"/>
        <w:jc w:val="both"/>
        <w:outlineLvl w:val="2"/>
        <w:rPr>
          <w:rFonts w:ascii="Times New Roman" w:hAnsi="Times New Roman"/>
          <w:sz w:val="24"/>
        </w:rPr>
      </w:pP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П</w:t>
      </w:r>
      <w:proofErr w:type="gramEnd"/>
      <w:r w:rsidRPr="00B52CAC">
        <w:rPr>
          <w:rFonts w:ascii="Times New Roman" w:hAnsi="Times New Roman"/>
          <w:sz w:val="24"/>
        </w:rPr>
        <w:t xml:space="preserve">риводятся ключевые задачи, планируемые к решению в рамках структурных элементов </w:t>
      </w:r>
      <w:r w:rsidR="003768B2">
        <w:rPr>
          <w:rFonts w:ascii="Times New Roman" w:hAnsi="Times New Roman"/>
          <w:sz w:val="24"/>
        </w:rPr>
        <w:t>муниципальной (комплексной) программы</w:t>
      </w:r>
      <w:r w:rsidRPr="00B52CAC">
        <w:rPr>
          <w:rFonts w:ascii="Times New Roman" w:hAnsi="Times New Roman"/>
          <w:sz w:val="24"/>
        </w:rPr>
        <w:t xml:space="preserve">. Задача структурного элемента </w:t>
      </w:r>
      <w:r w:rsidR="003768B2">
        <w:rPr>
          <w:rFonts w:ascii="Times New Roman" w:hAnsi="Times New Roman"/>
          <w:sz w:val="24"/>
        </w:rPr>
        <w:t xml:space="preserve">муниципальной (комплексной) программы </w:t>
      </w:r>
      <w:r w:rsidRPr="00B52CAC">
        <w:rPr>
          <w:rFonts w:ascii="Times New Roman" w:hAnsi="Times New Roman"/>
          <w:sz w:val="24"/>
        </w:rPr>
        <w:t>– это итог деятельности, направленный на достижение изменений в социально-экономической сфере Ростовской области.</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&lt;2</w:t>
      </w:r>
      <w:proofErr w:type="gramStart"/>
      <w:r w:rsidRPr="00B52CAC">
        <w:rPr>
          <w:rFonts w:ascii="Times New Roman" w:hAnsi="Times New Roman"/>
          <w:sz w:val="24"/>
        </w:rPr>
        <w:t>&gt; У</w:t>
      </w:r>
      <w:proofErr w:type="gramEnd"/>
      <w:r w:rsidRPr="00B52CAC">
        <w:rPr>
          <w:rFonts w:ascii="Times New Roman" w:hAnsi="Times New Roman"/>
          <w:sz w:val="24"/>
        </w:rPr>
        <w:t xml:space="preserve">казывается наименование показателя </w:t>
      </w:r>
      <w:r w:rsidR="003768B2">
        <w:rPr>
          <w:rFonts w:ascii="Times New Roman" w:hAnsi="Times New Roman"/>
          <w:sz w:val="24"/>
        </w:rPr>
        <w:t>муниципальной (комплексной) программы</w:t>
      </w:r>
      <w:r w:rsidRPr="00B52CAC">
        <w:rPr>
          <w:rFonts w:ascii="Times New Roman" w:hAnsi="Times New Roman"/>
          <w:sz w:val="24"/>
        </w:rPr>
        <w:t>.</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 xml:space="preserve">&lt;3&gt; Данная строка включается в случае необходимости группировки структурных элементов </w:t>
      </w:r>
      <w:r w:rsidR="003768B2">
        <w:rPr>
          <w:rFonts w:ascii="Times New Roman" w:hAnsi="Times New Roman"/>
          <w:sz w:val="24"/>
        </w:rPr>
        <w:t xml:space="preserve">муниципальной (комплексной) программы </w:t>
      </w:r>
      <w:r w:rsidRPr="00B52CAC">
        <w:rPr>
          <w:rFonts w:ascii="Times New Roman" w:hAnsi="Times New Roman"/>
          <w:sz w:val="24"/>
        </w:rPr>
        <w:t>по направлениям.</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&lt;4</w:t>
      </w:r>
      <w:proofErr w:type="gramStart"/>
      <w:r w:rsidRPr="00B52CAC">
        <w:rPr>
          <w:rFonts w:ascii="Times New Roman" w:hAnsi="Times New Roman"/>
          <w:sz w:val="24"/>
        </w:rPr>
        <w:t>&gt; У</w:t>
      </w:r>
      <w:proofErr w:type="gramEnd"/>
      <w:r w:rsidRPr="00B52CAC">
        <w:rPr>
          <w:rFonts w:ascii="Times New Roman" w:hAnsi="Times New Roman"/>
          <w:sz w:val="24"/>
        </w:rPr>
        <w:t>казывается наименование регионального или ведомственного проекта, комплекса процессных мероприятий.</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&lt;6</w:t>
      </w:r>
      <w:proofErr w:type="gramStart"/>
      <w:r w:rsidRPr="00B52CAC">
        <w:rPr>
          <w:rFonts w:ascii="Times New Roman" w:hAnsi="Times New Roman"/>
          <w:sz w:val="24"/>
        </w:rPr>
        <w:t>&gt; У</w:t>
      </w:r>
      <w:proofErr w:type="gramEnd"/>
      <w:r w:rsidRPr="00B52CAC">
        <w:rPr>
          <w:rFonts w:ascii="Times New Roman" w:hAnsi="Times New Roman"/>
          <w:sz w:val="24"/>
        </w:rPr>
        <w:t>казывается наименование исполнительного органа или иного государственного органа.</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 xml:space="preserve">&lt;7&gt; Срок реализации указывается в формате «год начала – год окончания реализации». </w:t>
      </w:r>
    </w:p>
    <w:p w:rsidR="007F1FE0" w:rsidRPr="00B52CAC" w:rsidRDefault="00B52CAC" w:rsidP="00B52CAC">
      <w:pPr>
        <w:widowControl w:val="0"/>
        <w:spacing w:after="0" w:line="240" w:lineRule="auto"/>
        <w:ind w:left="928" w:right="-173"/>
        <w:outlineLvl w:val="2"/>
        <w:rPr>
          <w:rFonts w:ascii="Times New Roman" w:hAnsi="Times New Roman"/>
          <w:sz w:val="24"/>
        </w:rPr>
      </w:pPr>
      <w:r w:rsidRPr="00B52CAC">
        <w:rPr>
          <w:rFonts w:ascii="Times New Roman" w:hAnsi="Times New Roman"/>
          <w:sz w:val="24"/>
        </w:rPr>
        <w:br w:type="page"/>
      </w:r>
    </w:p>
    <w:p w:rsidR="007F1FE0" w:rsidRPr="00B52CAC" w:rsidRDefault="007F1FE0" w:rsidP="00B52CAC">
      <w:pPr>
        <w:widowControl w:val="0"/>
        <w:spacing w:after="0" w:line="240" w:lineRule="auto"/>
        <w:ind w:left="928" w:right="-173"/>
        <w:outlineLvl w:val="2"/>
        <w:rPr>
          <w:rFonts w:ascii="Times New Roman" w:hAnsi="Times New Roman"/>
          <w:sz w:val="24"/>
        </w:rPr>
      </w:pPr>
    </w:p>
    <w:p w:rsidR="007F1FE0" w:rsidRPr="00B52CAC" w:rsidRDefault="00B52CAC" w:rsidP="009E6589">
      <w:pPr>
        <w:widowControl w:val="0"/>
        <w:spacing w:after="0" w:line="240" w:lineRule="auto"/>
        <w:ind w:left="928" w:right="-173"/>
        <w:jc w:val="center"/>
        <w:outlineLvl w:val="2"/>
        <w:rPr>
          <w:rFonts w:ascii="Times New Roman" w:hAnsi="Times New Roman"/>
          <w:sz w:val="24"/>
        </w:rPr>
      </w:pPr>
      <w:r w:rsidRPr="00B52CAC">
        <w:rPr>
          <w:rFonts w:ascii="Times New Roman" w:hAnsi="Times New Roman"/>
          <w:sz w:val="24"/>
        </w:rPr>
        <w:t xml:space="preserve">4. Финансовое обеспечение </w:t>
      </w:r>
      <w:r w:rsidR="003768B2">
        <w:rPr>
          <w:rFonts w:ascii="Times New Roman" w:hAnsi="Times New Roman"/>
          <w:sz w:val="24"/>
        </w:rPr>
        <w:t>муниципальной (комплексной) программы</w:t>
      </w:r>
    </w:p>
    <w:p w:rsidR="007F1FE0" w:rsidRPr="00B52CAC" w:rsidRDefault="007F1FE0" w:rsidP="00B52CAC">
      <w:pPr>
        <w:widowControl w:val="0"/>
        <w:spacing w:after="0" w:line="240" w:lineRule="auto"/>
        <w:ind w:left="720" w:right="-173"/>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7F1FE0" w:rsidRPr="00B52CAC" w:rsidTr="00C36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 xml:space="preserve">№ </w:t>
            </w:r>
            <w:proofErr w:type="gramStart"/>
            <w:r w:rsidRPr="00B52CAC">
              <w:rPr>
                <w:rFonts w:ascii="Times New Roman" w:hAnsi="Times New Roman"/>
                <w:sz w:val="24"/>
              </w:rPr>
              <w:t>п</w:t>
            </w:r>
            <w:proofErr w:type="gramEnd"/>
            <w:r w:rsidRPr="00B52CAC">
              <w:rPr>
                <w:rFonts w:ascii="Times New Roman" w:hAnsi="Times New Roman"/>
                <w:sz w:val="24"/>
              </w:rPr>
              <w:t>/п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 xml:space="preserve">Наименование </w:t>
            </w:r>
            <w:r w:rsidR="003768B2">
              <w:rPr>
                <w:rFonts w:ascii="Times New Roman" w:hAnsi="Times New Roman"/>
                <w:sz w:val="24"/>
              </w:rPr>
              <w:t>муниципальной (комплексной) программы</w:t>
            </w:r>
            <w:r w:rsidRPr="00B52CAC">
              <w:rPr>
                <w:rFonts w:ascii="Times New Roman" w:hAnsi="Times New Roman"/>
                <w:sz w:val="24"/>
              </w:rPr>
              <w:t>, структурного элемента/ источник</w:t>
            </w:r>
          </w:p>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 xml:space="preserve">Объем расходов по годам реализации, </w:t>
            </w:r>
            <w:proofErr w:type="spellStart"/>
            <w:r w:rsidRPr="00B52CAC">
              <w:rPr>
                <w:rFonts w:ascii="Times New Roman" w:hAnsi="Times New Roman"/>
                <w:sz w:val="24"/>
              </w:rPr>
              <w:t>тыс</w:t>
            </w:r>
            <w:proofErr w:type="gramStart"/>
            <w:r w:rsidRPr="00B52CAC">
              <w:rPr>
                <w:rFonts w:ascii="Times New Roman" w:hAnsi="Times New Roman"/>
                <w:sz w:val="24"/>
              </w:rPr>
              <w:t>.р</w:t>
            </w:r>
            <w:proofErr w:type="gramEnd"/>
            <w:r w:rsidRPr="00B52CAC">
              <w:rPr>
                <w:rFonts w:ascii="Times New Roman" w:hAnsi="Times New Roman"/>
                <w:sz w:val="24"/>
              </w:rPr>
              <w:t>ублей</w:t>
            </w:r>
            <w:proofErr w:type="spellEnd"/>
          </w:p>
        </w:tc>
      </w:tr>
      <w:tr w:rsidR="007F1FE0" w:rsidRPr="00B52CAC"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jc w:val="center"/>
            </w:pPr>
            <w:r w:rsidRPr="00B52CAC">
              <w:t>....</w:t>
            </w:r>
            <w:r w:rsidRPr="00B52CAC">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proofErr w:type="spellStart"/>
            <w:r w:rsidRPr="00B52CAC">
              <w:rPr>
                <w:rFonts w:ascii="Times New Roman" w:hAnsi="Times New Roman"/>
                <w:sz w:val="24"/>
              </w:rPr>
              <w:t>N+n</w:t>
            </w:r>
            <w:proofErr w:type="spellEnd"/>
            <w:r w:rsidRPr="00B52CAC">
              <w:rPr>
                <w:rFonts w:ascii="Times New Roman" w:hAnsi="Times New Roman"/>
                <w:sz w:val="24"/>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Всего</w:t>
            </w:r>
          </w:p>
        </w:tc>
      </w:tr>
      <w:tr w:rsidR="007F1FE0" w:rsidRPr="00B52CAC" w:rsidTr="00C36B88">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jc w:val="center"/>
              <w:outlineLvl w:val="2"/>
              <w:rPr>
                <w:rFonts w:ascii="Times New Roman" w:hAnsi="Times New Roman"/>
                <w:sz w:val="24"/>
              </w:rPr>
            </w:pPr>
            <w:r w:rsidRPr="00B52CAC">
              <w:rPr>
                <w:rFonts w:ascii="Times New Roman" w:hAnsi="Times New Roman"/>
                <w:sz w:val="24"/>
              </w:rPr>
              <w:t>8</w:t>
            </w:r>
          </w:p>
        </w:tc>
      </w:tr>
      <w:tr w:rsidR="007F1FE0" w:rsidRPr="00B52CAC" w:rsidTr="00C36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ED0BF9" w:rsidP="00B52CAC">
            <w:pPr>
              <w:widowControl w:val="0"/>
              <w:spacing w:after="0" w:line="240" w:lineRule="auto"/>
              <w:ind w:right="-173"/>
              <w:outlineLvl w:val="2"/>
              <w:rPr>
                <w:rFonts w:ascii="Times New Roman" w:hAnsi="Times New Roman"/>
                <w:b/>
                <w:i/>
                <w:sz w:val="24"/>
              </w:rPr>
            </w:pPr>
            <w:r>
              <w:rPr>
                <w:rFonts w:ascii="Times New Roman" w:hAnsi="Times New Roman"/>
                <w:b/>
                <w:i/>
                <w:sz w:val="24"/>
              </w:rPr>
              <w:t>Муниципальная программ</w:t>
            </w:r>
            <w:proofErr w:type="gramStart"/>
            <w:r>
              <w:rPr>
                <w:rFonts w:ascii="Times New Roman" w:hAnsi="Times New Roman"/>
                <w:b/>
                <w:i/>
                <w:sz w:val="24"/>
              </w:rPr>
              <w:t>а</w:t>
            </w:r>
            <w:r w:rsidR="00B52CAC" w:rsidRPr="00B52CAC">
              <w:rPr>
                <w:rFonts w:ascii="Times New Roman" w:hAnsi="Times New Roman"/>
                <w:b/>
                <w:i/>
                <w:sz w:val="24"/>
              </w:rPr>
              <w:t>(</w:t>
            </w:r>
            <w:proofErr w:type="gramEnd"/>
            <w:r w:rsidR="00B52CAC" w:rsidRPr="00B52CAC">
              <w:rPr>
                <w:rFonts w:ascii="Times New Roman" w:hAnsi="Times New Roman"/>
                <w:b/>
                <w:i/>
                <w:sz w:val="24"/>
              </w:rPr>
              <w:t>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r>
      <w:tr w:rsidR="007F1FE0" w:rsidRPr="00B52CAC"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0F2271" w:rsidP="00B52CAC">
            <w:pPr>
              <w:spacing w:after="0" w:line="240" w:lineRule="auto"/>
              <w:rPr>
                <w:rFonts w:ascii="Times New Roman" w:hAnsi="Times New Roman"/>
                <w:sz w:val="24"/>
              </w:rPr>
            </w:pPr>
            <w:r>
              <w:rPr>
                <w:rFonts w:ascii="Times New Roman" w:hAnsi="Times New Roman"/>
                <w:sz w:val="24"/>
              </w:rPr>
              <w:t>местный</w:t>
            </w:r>
            <w:r w:rsidR="00B52CAC" w:rsidRPr="00B52CAC">
              <w:rPr>
                <w:rFonts w:ascii="Times New Roman" w:hAnsi="Times New Roman"/>
                <w:sz w:val="24"/>
              </w:rPr>
              <w:t xml:space="preserve"> бюджет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r>
      <w:tr w:rsidR="007F1FE0" w:rsidRPr="00B52CAC"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9E6589">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sidR="009E6589">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r>
      <w:tr w:rsidR="007F1FE0" w:rsidRPr="00B52CAC"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r>
      <w:tr w:rsidR="007F1FE0" w:rsidRPr="00B52CAC"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9E6589" w:rsidP="00B52CAC">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0F2271" w:rsidP="00B52CAC">
            <w:pPr>
              <w:spacing w:after="0" w:line="240" w:lineRule="auto"/>
              <w:ind w:left="567"/>
              <w:rPr>
                <w:rFonts w:ascii="Times New Roman" w:hAnsi="Times New Roman"/>
                <w:sz w:val="24"/>
              </w:rPr>
            </w:pPr>
            <w:r>
              <w:rPr>
                <w:rFonts w:ascii="Times New Roman" w:hAnsi="Times New Roman"/>
                <w:sz w:val="24"/>
              </w:rPr>
              <w:t>Бюджет района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outlineLvl w:val="2"/>
              <w:rPr>
                <w:rFonts w:ascii="Times New Roman" w:hAnsi="Times New Roman"/>
                <w:b/>
                <w:i/>
                <w:sz w:val="24"/>
              </w:rPr>
            </w:pPr>
            <w:r>
              <w:rPr>
                <w:rFonts w:ascii="Times New Roman" w:hAnsi="Times New Roman"/>
                <w:b/>
                <w:i/>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rPr>
                <w:rFonts w:ascii="Times New Roman" w:hAnsi="Times New Roman"/>
                <w:sz w:val="24"/>
              </w:rPr>
            </w:pPr>
            <w:r>
              <w:rPr>
                <w:rFonts w:ascii="Times New Roman" w:hAnsi="Times New Roman"/>
                <w:sz w:val="24"/>
              </w:rPr>
              <w:t>местный</w:t>
            </w:r>
            <w:r w:rsidRPr="00B52CAC">
              <w:rPr>
                <w:rFonts w:ascii="Times New Roman" w:hAnsi="Times New Roman"/>
                <w:sz w:val="24"/>
              </w:rPr>
              <w:t xml:space="preserve"> бюджет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Default="000F2271" w:rsidP="006C2CA9">
            <w:pPr>
              <w:spacing w:after="0" w:line="240" w:lineRule="auto"/>
              <w:ind w:left="567"/>
              <w:rPr>
                <w:rFonts w:ascii="Times New Roman" w:hAnsi="Times New Roman"/>
                <w:sz w:val="24"/>
              </w:rPr>
            </w:pPr>
            <w:r>
              <w:rPr>
                <w:rFonts w:ascii="Times New Roman" w:hAnsi="Times New Roman"/>
                <w:sz w:val="24"/>
              </w:rPr>
              <w:t>Бюджет района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spacing w:after="0" w:line="240" w:lineRule="auto"/>
              <w:rPr>
                <w:rFonts w:ascii="Times New Roman" w:hAnsi="Times New Roman"/>
                <w:sz w:val="24"/>
              </w:rPr>
            </w:pPr>
            <w:r>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r>
      <w:tr w:rsidR="007F1FE0" w:rsidTr="00C36B88">
        <w:trPr>
          <w:jc w:val="center"/>
        </w:trPr>
        <w:tc>
          <w:tcPr>
            <w:tcW w:w="760" w:type="dxa"/>
            <w:tcBorders>
              <w:top w:val="single" w:sz="4" w:space="0" w:color="000000"/>
              <w:left w:val="single" w:sz="4" w:space="0" w:color="000000"/>
              <w:bottom w:val="single" w:sz="4" w:space="0" w:color="000000"/>
              <w:right w:val="single" w:sz="4" w:space="0" w:color="000000"/>
            </w:tcBorders>
          </w:tcPr>
          <w:p w:rsidR="007F1FE0" w:rsidRDefault="00B52CAC" w:rsidP="00B52CAC">
            <w:pPr>
              <w:rPr>
                <w:rFonts w:ascii="Times New Roman" w:hAnsi="Times New Roman"/>
              </w:rPr>
            </w:pPr>
            <w:r>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t>...</w:t>
            </w:r>
          </w:p>
        </w:tc>
        <w:tc>
          <w:tcPr>
            <w:tcW w:w="1632"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t>...</w:t>
            </w:r>
          </w:p>
        </w:tc>
        <w:tc>
          <w:tcPr>
            <w:tcW w:w="996"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t>...</w:t>
            </w:r>
          </w:p>
        </w:tc>
        <w:tc>
          <w:tcPr>
            <w:tcW w:w="1249"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t>...</w:t>
            </w:r>
          </w:p>
        </w:tc>
        <w:tc>
          <w:tcPr>
            <w:tcW w:w="1416"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t>...</w:t>
            </w:r>
          </w:p>
        </w:tc>
        <w:tc>
          <w:tcPr>
            <w:tcW w:w="2232"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t>...</w:t>
            </w:r>
          </w:p>
        </w:tc>
      </w:tr>
      <w:tr w:rsidR="007F1FE0" w:rsidRPr="00B52CAC" w:rsidTr="00C36B88">
        <w:trPr>
          <w:jc w:val="center"/>
        </w:trPr>
        <w:tc>
          <w:tcPr>
            <w:tcW w:w="760"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rPr>
                <w:rFonts w:ascii="Times New Roman" w:hAnsi="Times New Roman"/>
              </w:rPr>
            </w:pPr>
            <w:r w:rsidRPr="00B52CAC">
              <w:rPr>
                <w:rFonts w:ascii="Times New Roman" w:hAnsi="Times New Roman"/>
              </w:rPr>
              <w:t>4.</w:t>
            </w:r>
          </w:p>
        </w:tc>
        <w:tc>
          <w:tcPr>
            <w:tcW w:w="6449"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pPr>
            <w:r w:rsidRPr="00B52CAC">
              <w:rPr>
                <w:rFonts w:ascii="Times New Roman" w:hAnsi="Times New Roman"/>
                <w:b/>
                <w:i/>
                <w:sz w:val="24"/>
              </w:rPr>
              <w:t>Нераспределенный резерв (бюджет субъекта Российской Федерации)</w:t>
            </w:r>
          </w:p>
        </w:tc>
        <w:tc>
          <w:tcPr>
            <w:tcW w:w="163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996"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249"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416"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223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r>
    </w:tbl>
    <w:p w:rsidR="007F1FE0" w:rsidRPr="00B52CAC" w:rsidRDefault="007F1FE0" w:rsidP="00B52CAC">
      <w:pPr>
        <w:spacing w:after="0" w:line="240" w:lineRule="auto"/>
        <w:rPr>
          <w:sz w:val="2"/>
        </w:rPr>
      </w:pPr>
    </w:p>
    <w:p w:rsidR="007F1FE0" w:rsidRPr="00B52CAC" w:rsidRDefault="007F1FE0" w:rsidP="00B52CAC">
      <w:pPr>
        <w:widowControl w:val="0"/>
        <w:spacing w:after="0" w:line="240" w:lineRule="auto"/>
        <w:ind w:left="720" w:right="-173"/>
        <w:outlineLvl w:val="2"/>
        <w:rPr>
          <w:rFonts w:ascii="Times New Roman" w:hAnsi="Times New Roman"/>
          <w:sz w:val="24"/>
        </w:rPr>
      </w:pPr>
    </w:p>
    <w:p w:rsidR="007F1FE0" w:rsidRPr="00B52CAC" w:rsidRDefault="00B52CAC" w:rsidP="00B52CAC">
      <w:pPr>
        <w:widowControl w:val="0"/>
        <w:spacing w:after="0" w:line="240" w:lineRule="auto"/>
        <w:ind w:left="720" w:right="-173"/>
        <w:outlineLvl w:val="2"/>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В</w:t>
      </w:r>
      <w:proofErr w:type="gramEnd"/>
      <w:r w:rsidRPr="00B52CAC">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7F1FE0" w:rsidRPr="00B52CAC" w:rsidRDefault="00B52CAC" w:rsidP="00B52CAC">
      <w:pPr>
        <w:widowControl w:val="0"/>
        <w:spacing w:after="0" w:line="240" w:lineRule="auto"/>
        <w:ind w:left="720" w:right="-173"/>
        <w:outlineLvl w:val="2"/>
        <w:rPr>
          <w:rFonts w:ascii="Times New Roman" w:hAnsi="Times New Roman"/>
          <w:sz w:val="28"/>
        </w:rPr>
      </w:pPr>
      <w:r w:rsidRPr="00B52CAC">
        <w:rPr>
          <w:rFonts w:ascii="Times New Roman" w:hAnsi="Times New Roman"/>
          <w:sz w:val="24"/>
        </w:rPr>
        <w:t>&lt;2</w:t>
      </w:r>
      <w:proofErr w:type="gramStart"/>
      <w:r w:rsidRPr="00B52CAC">
        <w:rPr>
          <w:rFonts w:ascii="Times New Roman" w:hAnsi="Times New Roman"/>
          <w:sz w:val="24"/>
        </w:rPr>
        <w:t>&gt;</w:t>
      </w:r>
      <w:r w:rsidRPr="00B52CAC">
        <w:rPr>
          <w:rStyle w:val="1fd"/>
          <w:rFonts w:ascii="Times New Roman" w:hAnsi="Times New Roman"/>
          <w:sz w:val="24"/>
        </w:rPr>
        <w:t xml:space="preserve"> В</w:t>
      </w:r>
      <w:proofErr w:type="gramEnd"/>
      <w:r w:rsidRPr="00B52CAC">
        <w:rPr>
          <w:rStyle w:val="1fd"/>
          <w:rFonts w:ascii="Times New Roman" w:hAnsi="Times New Roman"/>
          <w:sz w:val="24"/>
        </w:rPr>
        <w:t xml:space="preserve"> 2023 году при приведении </w:t>
      </w:r>
      <w:r w:rsidR="00EE4E80">
        <w:rPr>
          <w:rStyle w:val="1fd"/>
          <w:rFonts w:ascii="Times New Roman" w:hAnsi="Times New Roman"/>
          <w:sz w:val="24"/>
        </w:rPr>
        <w:t>муниципальных программ Барабанщиковского сельского поселения</w:t>
      </w:r>
      <w:r w:rsidRPr="00B52CAC">
        <w:rPr>
          <w:rStyle w:val="1fd"/>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(2024 год) и плановый период (2025 и 2026 годов). В дальнейшем ежегодно добавляется год планового периода</w:t>
      </w:r>
      <w:r w:rsidRPr="00B52CAC">
        <w:rPr>
          <w:rFonts w:ascii="Times New Roman" w:hAnsi="Times New Roman"/>
          <w:sz w:val="28"/>
        </w:rPr>
        <w:t>.</w:t>
      </w:r>
    </w:p>
    <w:p w:rsidR="007F1FE0" w:rsidRPr="00B52CAC" w:rsidRDefault="007F1FE0" w:rsidP="00B52CAC">
      <w:pPr>
        <w:widowControl w:val="0"/>
        <w:spacing w:after="0" w:line="240" w:lineRule="auto"/>
        <w:ind w:left="720" w:right="-173"/>
        <w:outlineLvl w:val="2"/>
        <w:rPr>
          <w:rFonts w:ascii="Times New Roman" w:hAnsi="Times New Roman"/>
          <w:sz w:val="28"/>
        </w:rPr>
      </w:pPr>
    </w:p>
    <w:p w:rsidR="007F1FE0" w:rsidRPr="00B52CAC" w:rsidRDefault="00B52CAC" w:rsidP="00B52CAC">
      <w:pPr>
        <w:spacing w:after="0" w:line="240" w:lineRule="auto"/>
        <w:jc w:val="center"/>
        <w:rPr>
          <w:rFonts w:ascii="Times New Roman" w:hAnsi="Times New Roman"/>
          <w:sz w:val="20"/>
        </w:rPr>
      </w:pPr>
      <w:r w:rsidRPr="00B52CAC">
        <w:rPr>
          <w:rFonts w:ascii="Times New Roman" w:hAnsi="Times New Roman"/>
        </w:rPr>
        <w:lastRenderedPageBreak/>
        <w:t xml:space="preserve">4.1 Финансовое обеспечение </w:t>
      </w:r>
      <w:r w:rsidR="000F2271">
        <w:rPr>
          <w:rFonts w:ascii="Times New Roman" w:hAnsi="Times New Roman"/>
        </w:rPr>
        <w:t>муниципальной</w:t>
      </w:r>
      <w:r w:rsidRPr="00B52CAC">
        <w:rPr>
          <w:rFonts w:ascii="Times New Roman" w:hAnsi="Times New Roman"/>
        </w:rPr>
        <w:t xml:space="preserve"> программы за счет бюджетных ассигнований по источникам </w:t>
      </w:r>
      <w:proofErr w:type="gramStart"/>
      <w:r w:rsidRPr="00B52CAC">
        <w:rPr>
          <w:rFonts w:ascii="Times New Roman" w:hAnsi="Times New Roman"/>
        </w:rPr>
        <w:t>финансирования дефицита бюджета субъекта Российской</w:t>
      </w:r>
      <w:r w:rsidRPr="00B52CAC">
        <w:rPr>
          <w:rFonts w:ascii="Times New Roman" w:hAnsi="Times New Roman"/>
          <w:sz w:val="24"/>
        </w:rPr>
        <w:t xml:space="preserve"> Федерации</w:t>
      </w:r>
      <w:proofErr w:type="gramEnd"/>
      <w:r w:rsidRPr="00B52CAC">
        <w:rPr>
          <w:rFonts w:ascii="Times New Roman" w:hAnsi="Times New Roman"/>
          <w:sz w:val="20"/>
          <w:vertAlign w:val="superscript"/>
        </w:rPr>
        <w:footnoteReference w:id="1"/>
      </w:r>
    </w:p>
    <w:p w:rsidR="007F1FE0" w:rsidRPr="00B52CAC" w:rsidRDefault="007F1FE0" w:rsidP="00B52CAC">
      <w:pPr>
        <w:spacing w:after="0" w:line="240" w:lineRule="auto"/>
        <w:jc w:val="center"/>
        <w:rPr>
          <w:rFonts w:ascii="Times New Roman" w:hAnsi="Times New Roman"/>
          <w:sz w:val="20"/>
        </w:rPr>
      </w:pPr>
    </w:p>
    <w:tbl>
      <w:tblPr>
        <w:tblW w:w="0" w:type="auto"/>
        <w:jc w:val="center"/>
        <w:tblLayout w:type="fixed"/>
        <w:tblLook w:val="04A0" w:firstRow="1" w:lastRow="0" w:firstColumn="1" w:lastColumn="0" w:noHBand="0" w:noVBand="1"/>
      </w:tblPr>
      <w:tblGrid>
        <w:gridCol w:w="8845"/>
        <w:gridCol w:w="1559"/>
        <w:gridCol w:w="1276"/>
        <w:gridCol w:w="1134"/>
        <w:gridCol w:w="1417"/>
        <w:gridCol w:w="1427"/>
      </w:tblGrid>
      <w:tr w:rsidR="007F1FE0" w:rsidRPr="00B52CAC" w:rsidTr="00C36B88">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 xml:space="preserve">Наименование структурного элемента </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Объем финансового обеспечения по годам реализации, тыс. рублей</w:t>
            </w:r>
          </w:p>
        </w:tc>
      </w:tr>
      <w:tr w:rsidR="007F1FE0" w:rsidRPr="00B52CAC" w:rsidTr="00C36B88">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7F1FE0" w:rsidRPr="00B52CAC" w:rsidRDefault="007F1FE0" w:rsidP="00B52CAC"/>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proofErr w:type="spellStart"/>
            <w:r w:rsidRPr="00B52CAC">
              <w:rPr>
                <w:rFonts w:ascii="Times New Roman" w:hAnsi="Times New Roman"/>
                <w:sz w:val="24"/>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Всего</w:t>
            </w:r>
          </w:p>
        </w:tc>
      </w:tr>
      <w:tr w:rsidR="007F1FE0" w:rsidRPr="00B52CAC" w:rsidTr="00C36B88">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6</w:t>
            </w:r>
          </w:p>
        </w:tc>
      </w:tr>
      <w:tr w:rsidR="007F1FE0" w:rsidRPr="00B52CAC" w:rsidTr="00C36B88">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7F1FE0" w:rsidRPr="00B52CAC" w:rsidRDefault="00ED0BF9" w:rsidP="00B52CAC">
            <w:pPr>
              <w:spacing w:after="0" w:line="240" w:lineRule="auto"/>
              <w:rPr>
                <w:rFonts w:ascii="Times New Roman" w:hAnsi="Times New Roman"/>
                <w:sz w:val="24"/>
              </w:rPr>
            </w:pPr>
            <w:r>
              <w:rPr>
                <w:rFonts w:ascii="Times New Roman" w:hAnsi="Times New Roman"/>
                <w:sz w:val="24"/>
              </w:rPr>
              <w:t>Муниципальная программа</w:t>
            </w:r>
            <w:r w:rsidR="000F2271">
              <w:rPr>
                <w:rFonts w:ascii="Times New Roman" w:hAnsi="Times New Roman"/>
                <w:sz w:val="24"/>
              </w:rPr>
              <w:t xml:space="preserve"> </w:t>
            </w:r>
            <w:r w:rsidR="00B52CAC" w:rsidRPr="00B52CAC">
              <w:rPr>
                <w:rFonts w:ascii="Times New Roman" w:hAnsi="Times New Roman"/>
                <w:sz w:val="24"/>
              </w:rPr>
              <w:t>за счет бюджетных ассигнований по источникам финансирования дефицита бюджета субъекта Российской Федерации,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24"/>
              </w:rPr>
            </w:pPr>
          </w:p>
        </w:tc>
      </w:tr>
      <w:tr w:rsidR="007F1FE0" w:rsidTr="00C36B88">
        <w:trPr>
          <w:trHeight w:val="406"/>
          <w:jc w:val="center"/>
        </w:trPr>
        <w:tc>
          <w:tcPr>
            <w:tcW w:w="8845" w:type="dxa"/>
            <w:tcBorders>
              <w:top w:val="single" w:sz="4" w:space="0" w:color="000000"/>
              <w:left w:val="single" w:sz="4" w:space="0" w:color="000000"/>
              <w:bottom w:val="single" w:sz="4" w:space="0" w:color="000000"/>
              <w:right w:val="nil"/>
            </w:tcBorders>
            <w:vAlign w:val="center"/>
          </w:tcPr>
          <w:p w:rsidR="007F1FE0" w:rsidRDefault="00B52CAC" w:rsidP="00B52CAC">
            <w:pPr>
              <w:spacing w:after="0" w:line="240" w:lineRule="auto"/>
              <w:rPr>
                <w:rFonts w:ascii="Times New Roman" w:hAnsi="Times New Roman"/>
                <w:sz w:val="24"/>
              </w:rPr>
            </w:pPr>
            <w:r w:rsidRPr="00B52CAC">
              <w:rPr>
                <w:rFonts w:ascii="Times New Roman" w:hAnsi="Times New Roman"/>
                <w:sz w:val="24"/>
              </w:rPr>
              <w:t>Структурный элемент «Наименование» N</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Default="007F1FE0" w:rsidP="00B52CAC">
            <w:pPr>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Default="007F1FE0" w:rsidP="00B52CAC">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Default="007F1FE0" w:rsidP="00B52CAC">
            <w:pPr>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Default="007F1FE0" w:rsidP="00B52CAC">
            <w:pPr>
              <w:spacing w:after="0" w:line="240" w:lineRule="auto"/>
              <w:jc w:val="center"/>
              <w:rPr>
                <w:rFonts w:ascii="Times New Roman" w:hAnsi="Times New Roman"/>
                <w:sz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Default="007F1FE0" w:rsidP="00B52CAC">
            <w:pPr>
              <w:spacing w:after="0" w:line="240" w:lineRule="auto"/>
              <w:jc w:val="center"/>
              <w:rPr>
                <w:rFonts w:ascii="Times New Roman" w:hAnsi="Times New Roman"/>
                <w:sz w:val="24"/>
              </w:rPr>
            </w:pPr>
          </w:p>
        </w:tc>
      </w:tr>
    </w:tbl>
    <w:p w:rsidR="007F1FE0" w:rsidRDefault="007F1FE0" w:rsidP="00B52CAC">
      <w:pPr>
        <w:spacing w:after="0" w:line="240" w:lineRule="auto"/>
        <w:jc w:val="center"/>
        <w:rPr>
          <w:rFonts w:ascii="Times New Roman" w:hAnsi="Times New Roman"/>
          <w:sz w:val="16"/>
        </w:rPr>
      </w:pPr>
    </w:p>
    <w:p w:rsidR="007F1FE0" w:rsidRDefault="007F1FE0" w:rsidP="00B52CAC">
      <w:pPr>
        <w:spacing w:after="0" w:line="240" w:lineRule="auto"/>
        <w:jc w:val="right"/>
        <w:rPr>
          <w:rFonts w:ascii="Times New Roman" w:hAnsi="Times New Roman"/>
          <w:sz w:val="20"/>
        </w:rPr>
      </w:pPr>
    </w:p>
    <w:p w:rsidR="007F1FE0" w:rsidRDefault="007F1FE0" w:rsidP="00B52CAC">
      <w:pPr>
        <w:widowControl w:val="0"/>
        <w:spacing w:after="0" w:line="240" w:lineRule="auto"/>
        <w:ind w:left="720" w:right="-173"/>
        <w:outlineLvl w:val="2"/>
        <w:rPr>
          <w:rFonts w:ascii="Times New Roman" w:hAnsi="Times New Roman"/>
          <w:sz w:val="28"/>
        </w:rPr>
      </w:pPr>
    </w:p>
    <w:p w:rsidR="007F1FE0" w:rsidRDefault="00B52CAC" w:rsidP="00B52CAC">
      <w:pPr>
        <w:widowControl w:val="0"/>
        <w:spacing w:after="0" w:line="240" w:lineRule="auto"/>
        <w:ind w:left="720" w:right="-173"/>
        <w:outlineLvl w:val="2"/>
        <w:rPr>
          <w:rFonts w:ascii="Times New Roman" w:hAnsi="Times New Roman"/>
          <w:sz w:val="28"/>
        </w:rPr>
      </w:pPr>
      <w:r>
        <w:rPr>
          <w:rFonts w:ascii="Times New Roman" w:hAnsi="Times New Roman"/>
          <w:sz w:val="28"/>
        </w:rPr>
        <w:br w:type="page"/>
      </w:r>
    </w:p>
    <w:p w:rsidR="007F1FE0" w:rsidRDefault="007F1FE0" w:rsidP="00B52CAC">
      <w:pPr>
        <w:widowControl w:val="0"/>
        <w:spacing w:after="0" w:line="240" w:lineRule="auto"/>
        <w:ind w:left="720" w:right="-173"/>
        <w:outlineLvl w:val="2"/>
        <w:rPr>
          <w:rFonts w:ascii="Times New Roman" w:hAnsi="Times New Roman"/>
          <w:sz w:val="28"/>
        </w:rPr>
      </w:pPr>
    </w:p>
    <w:p w:rsidR="007F1FE0" w:rsidRDefault="00B52CAC" w:rsidP="00B52CAC">
      <w:pPr>
        <w:widowControl w:val="0"/>
        <w:spacing w:after="0" w:line="240" w:lineRule="auto"/>
        <w:ind w:left="720" w:right="-173"/>
        <w:jc w:val="center"/>
        <w:outlineLvl w:val="2"/>
        <w:rPr>
          <w:rFonts w:ascii="Times New Roman" w:hAnsi="Times New Roman"/>
          <w:sz w:val="24"/>
        </w:rPr>
      </w:pPr>
      <w:r>
        <w:rPr>
          <w:rFonts w:ascii="Times New Roman" w:hAnsi="Times New Roman"/>
          <w:sz w:val="28"/>
        </w:rPr>
        <w:t xml:space="preserve">5. </w:t>
      </w:r>
      <w:r>
        <w:rPr>
          <w:rFonts w:ascii="Times New Roman" w:hAnsi="Times New Roman"/>
          <w:sz w:val="24"/>
        </w:rPr>
        <w:t xml:space="preserve">Показатели </w:t>
      </w:r>
      <w:r w:rsidR="003768B2">
        <w:rPr>
          <w:rFonts w:ascii="Times New Roman" w:hAnsi="Times New Roman"/>
          <w:sz w:val="24"/>
        </w:rPr>
        <w:t xml:space="preserve">муниципальной (комплексной) программы </w:t>
      </w:r>
      <w:r>
        <w:rPr>
          <w:rFonts w:ascii="Times New Roman" w:hAnsi="Times New Roman"/>
          <w:sz w:val="24"/>
        </w:rPr>
        <w:t xml:space="preserve">в разрезе муниципальных образований </w:t>
      </w:r>
    </w:p>
    <w:p w:rsidR="007F1FE0" w:rsidRDefault="007F1FE0" w:rsidP="00B52CAC">
      <w:pPr>
        <w:widowControl w:val="0"/>
        <w:spacing w:after="0" w:line="240" w:lineRule="auto"/>
        <w:ind w:left="720"/>
        <w:jc w:val="center"/>
        <w:outlineLvl w:val="1"/>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3670"/>
        <w:gridCol w:w="1784"/>
        <w:gridCol w:w="1784"/>
        <w:gridCol w:w="1091"/>
        <w:gridCol w:w="1271"/>
        <w:gridCol w:w="1784"/>
        <w:gridCol w:w="1946"/>
      </w:tblGrid>
      <w:tr w:rsidR="007F1FE0" w:rsidTr="00C36B88">
        <w:trPr>
          <w:jc w:val="center"/>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Наименование муниципального образования Ростовской области</w:t>
            </w:r>
          </w:p>
        </w:tc>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Базовое значение &lt;1&gt;</w:t>
            </w:r>
          </w:p>
        </w:tc>
        <w:tc>
          <w:tcPr>
            <w:tcW w:w="6092"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Значение показателя по годам &lt;2&gt;</w:t>
            </w:r>
          </w:p>
        </w:tc>
      </w:tr>
      <w:tr w:rsidR="007F1FE0" w:rsidTr="00C36B88">
        <w:trPr>
          <w:jc w:val="center"/>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367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N+1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proofErr w:type="spellStart"/>
            <w:r>
              <w:rPr>
                <w:rFonts w:ascii="Times New Roman" w:hAnsi="Times New Roman"/>
                <w:sz w:val="24"/>
              </w:rPr>
              <w:t>N+n</w:t>
            </w:r>
            <w:proofErr w:type="spellEnd"/>
          </w:p>
        </w:tc>
      </w:tr>
      <w:tr w:rsidR="007F1FE0"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6</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8</w:t>
            </w:r>
          </w:p>
        </w:tc>
      </w:tr>
      <w:tr w:rsidR="007F1FE0" w:rsidTr="00C36B88">
        <w:trPr>
          <w:jc w:val="center"/>
        </w:trPr>
        <w:tc>
          <w:tcPr>
            <w:tcW w:w="14133" w:type="dxa"/>
            <w:gridSpan w:val="8"/>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numPr>
                <w:ilvl w:val="0"/>
                <w:numId w:val="5"/>
              </w:numPr>
              <w:spacing w:after="0" w:line="240" w:lineRule="auto"/>
              <w:outlineLvl w:val="1"/>
              <w:rPr>
                <w:rFonts w:ascii="Times New Roman" w:hAnsi="Times New Roman"/>
                <w:i/>
                <w:sz w:val="24"/>
              </w:rPr>
            </w:pPr>
            <w:r>
              <w:rPr>
                <w:rFonts w:ascii="Times New Roman" w:hAnsi="Times New Roman"/>
                <w:i/>
                <w:sz w:val="24"/>
              </w:rPr>
              <w:t>Наименование показателя, единица измерения</w:t>
            </w:r>
          </w:p>
        </w:tc>
      </w:tr>
      <w:tr w:rsidR="007F1FE0"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outlineLvl w:val="1"/>
              <w:rPr>
                <w:rFonts w:ascii="Times New Roman" w:hAnsi="Times New Roman"/>
                <w:sz w:val="24"/>
              </w:rPr>
            </w:pPr>
            <w:r>
              <w:rPr>
                <w:rFonts w:ascii="Times New Roman" w:hAnsi="Times New Roman"/>
                <w:sz w:val="24"/>
              </w:rPr>
              <w:t>Ростовская область</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r>
      <w:tr w:rsidR="007F1FE0"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1.1.1.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i/>
                <w:sz w:val="24"/>
              </w:rPr>
            </w:pPr>
            <w:r>
              <w:rPr>
                <w:rFonts w:ascii="Times New Roman" w:hAnsi="Times New Roman"/>
                <w:i/>
                <w:sz w:val="24"/>
              </w:rPr>
              <w:t>Муниципальное образование 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r>
      <w:tr w:rsidR="007F1FE0"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1.1.2.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i/>
                <w:sz w:val="24"/>
              </w:rPr>
            </w:pPr>
            <w:r>
              <w:rPr>
                <w:rFonts w:ascii="Times New Roman" w:hAnsi="Times New Roman"/>
                <w:i/>
                <w:sz w:val="24"/>
              </w:rPr>
              <w:t>Муниципальное образование 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1"/>
              <w:rPr>
                <w:rFonts w:ascii="Times New Roman" w:hAnsi="Times New Roman"/>
                <w:sz w:val="24"/>
              </w:rPr>
            </w:pPr>
          </w:p>
        </w:tc>
      </w:tr>
      <w:tr w:rsidR="007F1FE0"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w:t>
            </w:r>
          </w:p>
        </w:tc>
      </w:tr>
    </w:tbl>
    <w:p w:rsidR="007F1FE0" w:rsidRDefault="007F1FE0" w:rsidP="00B52CAC">
      <w:pPr>
        <w:widowControl w:val="0"/>
        <w:spacing w:after="0" w:line="240" w:lineRule="auto"/>
        <w:ind w:left="720"/>
        <w:outlineLvl w:val="1"/>
        <w:rPr>
          <w:rFonts w:ascii="Times New Roman" w:hAnsi="Times New Roman"/>
          <w:sz w:val="24"/>
        </w:rPr>
      </w:pPr>
    </w:p>
    <w:p w:rsidR="007F1FE0" w:rsidRDefault="00B52CAC" w:rsidP="00B52CAC">
      <w:pPr>
        <w:widowControl w:val="0"/>
        <w:spacing w:after="0" w:line="240" w:lineRule="auto"/>
        <w:ind w:left="720"/>
        <w:outlineLvl w:val="1"/>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3768B2">
        <w:rPr>
          <w:rFonts w:ascii="Times New Roman" w:hAnsi="Times New Roman"/>
          <w:sz w:val="24"/>
        </w:rPr>
        <w:t xml:space="preserve">муниципальной (комплексной) программы </w:t>
      </w:r>
      <w:r>
        <w:rPr>
          <w:rStyle w:val="1fd"/>
          <w:rFonts w:ascii="Times New Roman" w:hAnsi="Times New Roman"/>
          <w:sz w:val="24"/>
        </w:rPr>
        <w:t>с учетом положений данных Методических рекомендаций</w:t>
      </w:r>
      <w:r>
        <w:rPr>
          <w:rFonts w:ascii="Times New Roman" w:hAnsi="Times New Roman"/>
          <w:sz w:val="24"/>
        </w:rPr>
        <w:t>.</w:t>
      </w:r>
    </w:p>
    <w:p w:rsidR="007F1FE0" w:rsidRDefault="00B52CAC" w:rsidP="00B52CAC">
      <w:pPr>
        <w:widowControl w:val="0"/>
        <w:spacing w:after="0" w:line="240" w:lineRule="auto"/>
        <w:ind w:left="720"/>
        <w:outlineLvl w:val="1"/>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w:t>
      </w:r>
      <w:r>
        <w:rPr>
          <w:rStyle w:val="1fd"/>
          <w:rFonts w:ascii="Times New Roman" w:hAnsi="Times New Roman"/>
          <w:sz w:val="24"/>
        </w:rPr>
        <w:t xml:space="preserve"> год начала реализации </w:t>
      </w:r>
      <w:r w:rsidR="003768B2">
        <w:rPr>
          <w:rStyle w:val="1fd"/>
          <w:rFonts w:ascii="Times New Roman" w:hAnsi="Times New Roman"/>
          <w:sz w:val="24"/>
        </w:rPr>
        <w:t xml:space="preserve">муниципальной (комплексной) программы </w:t>
      </w:r>
      <w:r>
        <w:rPr>
          <w:rStyle w:val="1fd"/>
          <w:rFonts w:ascii="Times New Roman" w:hAnsi="Times New Roman"/>
          <w:sz w:val="24"/>
        </w:rPr>
        <w:t xml:space="preserve">с учетом положений данных Методических рекомендаций или год начала реализации </w:t>
      </w:r>
      <w:r w:rsidR="003768B2">
        <w:rPr>
          <w:rStyle w:val="1fd"/>
          <w:rFonts w:ascii="Times New Roman" w:hAnsi="Times New Roman"/>
          <w:sz w:val="24"/>
        </w:rPr>
        <w:t xml:space="preserve">муниципальной (комплексной) программы </w:t>
      </w:r>
      <w:r>
        <w:rPr>
          <w:rStyle w:val="1fd"/>
          <w:rFonts w:ascii="Times New Roman" w:hAnsi="Times New Roman"/>
          <w:sz w:val="24"/>
        </w:rPr>
        <w:t xml:space="preserve">(для новых </w:t>
      </w:r>
      <w:r w:rsidR="003768B2">
        <w:rPr>
          <w:rStyle w:val="1fd"/>
          <w:rFonts w:ascii="Times New Roman" w:hAnsi="Times New Roman"/>
          <w:sz w:val="24"/>
        </w:rPr>
        <w:t>муниципальных (комплексных) программ</w:t>
      </w:r>
      <w:r>
        <w:rPr>
          <w:rStyle w:val="1fd"/>
          <w:rFonts w:ascii="Times New Roman" w:hAnsi="Times New Roman"/>
          <w:sz w:val="24"/>
        </w:rPr>
        <w:t>).</w:t>
      </w: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3</w:t>
      </w:r>
    </w:p>
    <w:p w:rsidR="007F1FE0" w:rsidRDefault="00B52CAC" w:rsidP="00B52CAC">
      <w:pPr>
        <w:widowControl w:val="0"/>
        <w:spacing w:after="0" w:line="240" w:lineRule="auto"/>
        <w:ind w:left="10657" w:hanging="25"/>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0F2271" w:rsidRDefault="000F2271" w:rsidP="000F2271">
      <w:pPr>
        <w:widowControl w:val="0"/>
        <w:spacing w:after="0" w:line="240" w:lineRule="auto"/>
        <w:ind w:left="10773"/>
        <w:jc w:val="center"/>
        <w:rPr>
          <w:rFonts w:ascii="Times New Roman" w:hAnsi="Times New Roman"/>
          <w:sz w:val="28"/>
        </w:rPr>
      </w:pPr>
      <w:r>
        <w:rPr>
          <w:rFonts w:ascii="Times New Roman" w:hAnsi="Times New Roman"/>
          <w:sz w:val="28"/>
        </w:rPr>
        <w:t>Барабанщиковского сельского поселения</w:t>
      </w:r>
    </w:p>
    <w:p w:rsidR="007F1FE0" w:rsidRDefault="007F1FE0" w:rsidP="00B52CAC">
      <w:pPr>
        <w:widowControl w:val="0"/>
        <w:spacing w:after="0" w:line="240" w:lineRule="auto"/>
        <w:ind w:left="10773"/>
        <w:jc w:val="center"/>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w:t>
      </w:r>
      <w:r w:rsidR="00EE4E80">
        <w:rPr>
          <w:rFonts w:ascii="Times New Roman" w:hAnsi="Times New Roman"/>
          <w:sz w:val="24"/>
        </w:rPr>
        <w:t>муниципальных программ Барабанщиковского сельского поселения</w:t>
      </w:r>
      <w:r>
        <w:rPr>
          <w:rFonts w:ascii="Times New Roman" w:hAnsi="Times New Roman"/>
          <w:sz w:val="24"/>
        </w:rPr>
        <w:t xml:space="preserve">, </w:t>
      </w:r>
      <w:r>
        <w:rPr>
          <w:rFonts w:ascii="Times New Roman" w:hAnsi="Times New Roman"/>
          <w:sz w:val="24"/>
        </w:rPr>
        <w:br/>
        <w:t xml:space="preserve">относящихся к  сфере реализации комплексной программы </w:t>
      </w:r>
    </w:p>
    <w:p w:rsidR="007F1FE0" w:rsidRDefault="00B52CAC" w:rsidP="00B52CAC">
      <w:pPr>
        <w:widowControl w:val="0"/>
        <w:numPr>
          <w:ilvl w:val="0"/>
          <w:numId w:val="6"/>
        </w:numPr>
        <w:spacing w:after="0" w:line="240" w:lineRule="auto"/>
        <w:jc w:val="center"/>
        <w:rPr>
          <w:rFonts w:ascii="Times New Roman" w:hAnsi="Times New Roman"/>
          <w:sz w:val="24"/>
        </w:rPr>
      </w:pPr>
      <w:r>
        <w:rPr>
          <w:rFonts w:ascii="Times New Roman" w:hAnsi="Times New Roman"/>
          <w:sz w:val="24"/>
        </w:rPr>
        <w:t xml:space="preserve">Показатели иных </w:t>
      </w:r>
      <w:r w:rsidR="00EE4E80">
        <w:rPr>
          <w:rFonts w:ascii="Times New Roman" w:hAnsi="Times New Roman"/>
          <w:sz w:val="24"/>
        </w:rPr>
        <w:t>муниципальных программ Барабанщиковского сельского поселения</w:t>
      </w:r>
      <w:r>
        <w:rPr>
          <w:rFonts w:ascii="Times New Roman" w:hAnsi="Times New Roman"/>
          <w:sz w:val="24"/>
        </w:rPr>
        <w:t xml:space="preserve">, </w:t>
      </w:r>
      <w:r>
        <w:rPr>
          <w:rFonts w:ascii="Times New Roman" w:hAnsi="Times New Roman"/>
          <w:sz w:val="24"/>
        </w:rPr>
        <w:br/>
        <w:t>соответствующих сфере реализации комплексной программы Ростовской области</w:t>
      </w:r>
    </w:p>
    <w:p w:rsidR="007F1FE0" w:rsidRDefault="007F1FE0" w:rsidP="00B52CAC">
      <w:pPr>
        <w:widowControl w:val="0"/>
        <w:spacing w:after="0" w:line="240" w:lineRule="auto"/>
        <w:ind w:left="720"/>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7F1FE0" w:rsidTr="00C36B88">
        <w:trPr>
          <w:trHeight w:val="269"/>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left="30" w:hanging="30"/>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w:t>
            </w:r>
          </w:p>
        </w:tc>
      </w:tr>
      <w:tr w:rsidR="007F1FE0" w:rsidTr="00C36B88">
        <w:trPr>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r>
      <w:tr w:rsidR="007F1FE0"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jc w:val="center"/>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9</w:t>
            </w:r>
          </w:p>
        </w:tc>
      </w:tr>
      <w:tr w:rsidR="007F1FE0" w:rsidTr="00C36B88">
        <w:trPr>
          <w:jc w:val="center"/>
        </w:trPr>
        <w:tc>
          <w:tcPr>
            <w:tcW w:w="14272" w:type="dxa"/>
            <w:gridSpan w:val="10"/>
            <w:tcBorders>
              <w:top w:val="single" w:sz="4" w:space="0" w:color="000000"/>
              <w:left w:val="single" w:sz="4" w:space="0" w:color="000000"/>
              <w:bottom w:val="single" w:sz="4" w:space="0" w:color="000000"/>
              <w:right w:val="single" w:sz="4" w:space="0" w:color="000000"/>
            </w:tcBorders>
          </w:tcPr>
          <w:p w:rsidR="007F1FE0" w:rsidRDefault="00ED0BF9" w:rsidP="000F2271">
            <w:pPr>
              <w:widowControl w:val="0"/>
              <w:numPr>
                <w:ilvl w:val="0"/>
                <w:numId w:val="7"/>
              </w:numPr>
              <w:spacing w:after="0" w:line="240" w:lineRule="auto"/>
              <w:jc w:val="center"/>
              <w:rPr>
                <w:rFonts w:ascii="Times New Roman" w:hAnsi="Times New Roman"/>
                <w:i/>
                <w:sz w:val="24"/>
              </w:rPr>
            </w:pPr>
            <w:r>
              <w:rPr>
                <w:rFonts w:ascii="Times New Roman" w:hAnsi="Times New Roman"/>
                <w:i/>
                <w:sz w:val="24"/>
              </w:rPr>
              <w:t>Муниципальная программа</w:t>
            </w:r>
            <w:r w:rsidR="000F2271">
              <w:rPr>
                <w:rFonts w:ascii="Times New Roman" w:hAnsi="Times New Roman"/>
                <w:i/>
                <w:sz w:val="24"/>
              </w:rPr>
              <w:t xml:space="preserve"> </w:t>
            </w:r>
            <w:r w:rsidR="00B52CAC">
              <w:rPr>
                <w:rFonts w:ascii="Times New Roman" w:hAnsi="Times New Roman"/>
                <w:i/>
                <w:sz w:val="24"/>
              </w:rPr>
              <w:t>«Наименование»</w:t>
            </w:r>
          </w:p>
        </w:tc>
      </w:tr>
      <w:tr w:rsidR="007F1FE0"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rPr>
                <w:rFonts w:ascii="Times New Roman" w:hAnsi="Times New Roman"/>
                <w:sz w:val="24"/>
              </w:rPr>
            </w:pPr>
            <w:r>
              <w:rPr>
                <w:rFonts w:ascii="Times New Roman" w:hAnsi="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r>
      <w:tr w:rsidR="007F1FE0"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rPr>
                <w:rFonts w:ascii="Times New Roman" w:hAnsi="Times New Roman"/>
                <w:sz w:val="24"/>
              </w:rPr>
            </w:pPr>
            <w:r>
              <w:rPr>
                <w:rFonts w:ascii="Times New Roman" w:hAnsi="Times New Roman"/>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r>
      <w:tr w:rsidR="007F1FE0"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bl>
    <w:p w:rsidR="007F1FE0" w:rsidRDefault="007F1FE0" w:rsidP="00B52CAC">
      <w:pPr>
        <w:widowControl w:val="0"/>
        <w:spacing w:after="0" w:line="240" w:lineRule="auto"/>
        <w:ind w:left="720"/>
        <w:rPr>
          <w:rFonts w:ascii="Times New Roman" w:hAnsi="Times New Roman"/>
          <w:sz w:val="24"/>
        </w:rPr>
      </w:pPr>
    </w:p>
    <w:p w:rsidR="007F1FE0" w:rsidRDefault="00B52CAC" w:rsidP="00B52CAC">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3768B2">
        <w:rPr>
          <w:rFonts w:ascii="Times New Roman" w:hAnsi="Times New Roman"/>
          <w:sz w:val="24"/>
        </w:rPr>
        <w:t xml:space="preserve">муниципальной (комплексной) программы </w:t>
      </w:r>
      <w:r>
        <w:rPr>
          <w:rStyle w:val="1fd"/>
          <w:rFonts w:ascii="Times New Roman" w:hAnsi="Times New Roman"/>
          <w:sz w:val="24"/>
        </w:rPr>
        <w:t>с учетом положений данных Методических рекомендаций</w:t>
      </w:r>
      <w:r>
        <w:rPr>
          <w:rFonts w:ascii="Times New Roman" w:hAnsi="Times New Roman"/>
          <w:sz w:val="24"/>
        </w:rPr>
        <w:t>.</w:t>
      </w:r>
    </w:p>
    <w:p w:rsidR="007F1FE0" w:rsidRDefault="007F1FE0" w:rsidP="00B52CAC">
      <w:pPr>
        <w:widowControl w:val="0"/>
        <w:spacing w:after="0" w:line="240" w:lineRule="auto"/>
        <w:jc w:val="both"/>
        <w:rPr>
          <w:rFonts w:ascii="Times New Roman" w:hAnsi="Times New Roman"/>
          <w:sz w:val="24"/>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br w:type="page"/>
      </w:r>
    </w:p>
    <w:p w:rsidR="007F1FE0" w:rsidRDefault="007F1FE0" w:rsidP="00B52CAC">
      <w:pPr>
        <w:widowControl w:val="0"/>
        <w:spacing w:after="0" w:line="240" w:lineRule="auto"/>
        <w:jc w:val="center"/>
        <w:outlineLvl w:val="2"/>
        <w:rPr>
          <w:rFonts w:ascii="Times New Roman" w:hAnsi="Times New Roman"/>
          <w:sz w:val="2"/>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2. Финансовое обеспечение мероприятий (результатов) иных </w:t>
      </w:r>
      <w:r w:rsidR="00EE4E80">
        <w:rPr>
          <w:rFonts w:ascii="Times New Roman" w:hAnsi="Times New Roman"/>
          <w:sz w:val="24"/>
        </w:rPr>
        <w:t>муниципальных программ Барабанщиковского сельского поселения</w:t>
      </w:r>
      <w:r>
        <w:rPr>
          <w:rFonts w:ascii="Times New Roman" w:hAnsi="Times New Roman"/>
          <w:sz w:val="24"/>
        </w:rPr>
        <w:t>, соответствующих сфере реализации комплексной программы Ростовской области</w:t>
      </w:r>
    </w:p>
    <w:p w:rsidR="007F1FE0" w:rsidRDefault="007F1FE0" w:rsidP="00B52CAC">
      <w:pPr>
        <w:widowControl w:val="0"/>
        <w:spacing w:after="0" w:line="240" w:lineRule="auto"/>
        <w:jc w:val="center"/>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7F1FE0"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 xml:space="preserve">Наименование </w:t>
            </w:r>
            <w:r w:rsidR="003768B2">
              <w:rPr>
                <w:rFonts w:ascii="Times New Roman" w:hAnsi="Times New Roman"/>
                <w:sz w:val="24"/>
              </w:rPr>
              <w:t>муниципальной (комплексной) программы</w:t>
            </w:r>
            <w:r>
              <w:rPr>
                <w:rFonts w:ascii="Times New Roman" w:hAnsi="Times New Roman"/>
                <w:sz w:val="24"/>
              </w:rPr>
              <w:t>, структурного элемента, мероприятия (результата)/ источник</w:t>
            </w: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Объем финансового обеспечения по годам реализации, </w:t>
            </w:r>
            <w:proofErr w:type="spellStart"/>
            <w:r>
              <w:rPr>
                <w:rFonts w:ascii="Times New Roman" w:hAnsi="Times New Roman"/>
                <w:sz w:val="24"/>
              </w:rPr>
              <w:t>тыс</w:t>
            </w:r>
            <w:proofErr w:type="gramStart"/>
            <w:r>
              <w:rPr>
                <w:rFonts w:ascii="Times New Roman" w:hAnsi="Times New Roman"/>
                <w:sz w:val="24"/>
              </w:rPr>
              <w:t>.р</w:t>
            </w:r>
            <w:proofErr w:type="gramEnd"/>
            <w:r>
              <w:rPr>
                <w:rFonts w:ascii="Times New Roman" w:hAnsi="Times New Roman"/>
                <w:sz w:val="24"/>
              </w:rPr>
              <w:t>ублей</w:t>
            </w:r>
            <w:proofErr w:type="spellEnd"/>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7F1FE0" w:rsidRDefault="007F1FE0" w:rsidP="00B52CAC">
      <w:pPr>
        <w:spacing w:after="0" w:line="240" w:lineRule="auto"/>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7F1FE0" w:rsidTr="00C36B88">
        <w:trPr>
          <w:tblHeade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rsidR="007F1FE0" w:rsidTr="00C36B88">
        <w:trPr>
          <w:trHeight w:val="228"/>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ED0BF9" w:rsidP="00B52CAC">
            <w:pPr>
              <w:widowControl w:val="0"/>
              <w:spacing w:after="0" w:line="240" w:lineRule="auto"/>
              <w:ind w:right="-173"/>
              <w:outlineLvl w:val="2"/>
              <w:rPr>
                <w:rFonts w:ascii="Times New Roman" w:hAnsi="Times New Roman"/>
                <w:b/>
                <w:i/>
                <w:sz w:val="24"/>
              </w:rPr>
            </w:pPr>
            <w:r>
              <w:rPr>
                <w:rFonts w:ascii="Times New Roman" w:hAnsi="Times New Roman"/>
                <w:b/>
                <w:i/>
                <w:sz w:val="24"/>
              </w:rPr>
              <w:t>Муниципальная программ</w:t>
            </w:r>
            <w:proofErr w:type="gramStart"/>
            <w:r>
              <w:rPr>
                <w:rFonts w:ascii="Times New Roman" w:hAnsi="Times New Roman"/>
                <w:b/>
                <w:i/>
                <w:sz w:val="24"/>
              </w:rPr>
              <w:t>а</w:t>
            </w:r>
            <w:r w:rsidR="00B52CAC">
              <w:rPr>
                <w:rFonts w:ascii="Times New Roman" w:hAnsi="Times New Roman"/>
                <w:b/>
                <w:i/>
                <w:sz w:val="24"/>
              </w:rPr>
              <w:t>(</w:t>
            </w:r>
            <w:proofErr w:type="gramEnd"/>
            <w:r w:rsidR="00B52CAC">
              <w:rPr>
                <w:rFonts w:ascii="Times New Roman" w:hAnsi="Times New Roman"/>
                <w:b/>
                <w:i/>
                <w:sz w:val="24"/>
              </w:rPr>
              <w:t>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0F2271" w:rsidP="00B52CAC">
            <w:pPr>
              <w:spacing w:after="0" w:line="240" w:lineRule="auto"/>
              <w:rPr>
                <w:rFonts w:ascii="Times New Roman" w:hAnsi="Times New Roman"/>
                <w:sz w:val="24"/>
              </w:rPr>
            </w:pPr>
            <w:r>
              <w:rPr>
                <w:rFonts w:ascii="Times New Roman" w:hAnsi="Times New Roman"/>
                <w:sz w:val="24"/>
              </w:rPr>
              <w:t>Местный</w:t>
            </w:r>
            <w:r w:rsidR="00B52CAC" w:rsidRPr="00B52CAC">
              <w:rPr>
                <w:rFonts w:ascii="Times New Roman" w:hAnsi="Times New Roman"/>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0F2271">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sidR="000F2271">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B52CAC">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0F2271" w:rsidP="00B52CAC">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0F2271" w:rsidP="00B52CAC">
            <w:pPr>
              <w:spacing w:after="0" w:line="240" w:lineRule="auto"/>
              <w:ind w:left="567"/>
              <w:rPr>
                <w:rFonts w:ascii="Times New Roman" w:hAnsi="Times New Roman"/>
                <w:sz w:val="24"/>
              </w:rPr>
            </w:pPr>
            <w:r>
              <w:rPr>
                <w:rFonts w:ascii="Times New Roman" w:hAnsi="Times New Roman"/>
                <w:sz w:val="24"/>
              </w:rPr>
              <w:t>Бюджета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B52CAC">
            <w:pPr>
              <w:spacing w:after="0" w:line="240" w:lineRule="auto"/>
              <w:rPr>
                <w:rFonts w:ascii="Times New Roman" w:hAnsi="Times New Roman"/>
                <w:sz w:val="24"/>
              </w:rPr>
            </w:pPr>
            <w:r w:rsidRPr="00B52CAC">
              <w:rPr>
                <w:rFonts w:ascii="Times New Roman" w:hAnsi="Times New Roman"/>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B52CAC">
            <w:pPr>
              <w:widowControl w:val="0"/>
              <w:spacing w:after="0" w:line="240" w:lineRule="auto"/>
              <w:ind w:right="-173"/>
              <w:outlineLvl w:val="2"/>
              <w:rPr>
                <w:rFonts w:ascii="Times New Roman" w:hAnsi="Times New Roman"/>
                <w:b/>
                <w:i/>
                <w:sz w:val="24"/>
              </w:rPr>
            </w:pPr>
            <w:r w:rsidRPr="00B52CAC">
              <w:rPr>
                <w:rFonts w:ascii="Times New Roman" w:hAnsi="Times New Roman"/>
                <w:b/>
                <w:i/>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rPr>
                <w:rFonts w:ascii="Times New Roman" w:hAnsi="Times New Roman"/>
                <w:sz w:val="24"/>
              </w:rPr>
            </w:pPr>
            <w:r>
              <w:rPr>
                <w:rFonts w:ascii="Times New Roman" w:hAnsi="Times New Roman"/>
                <w:sz w:val="24"/>
              </w:rPr>
              <w:t>Местный</w:t>
            </w:r>
            <w:r w:rsidRPr="00B52CAC">
              <w:rPr>
                <w:rFonts w:ascii="Times New Roman" w:hAnsi="Times New Roman"/>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Pr>
                <w:rFonts w:ascii="Times New Roman" w:hAnsi="Times New Roman"/>
                <w:sz w:val="24"/>
              </w:rPr>
              <w:t>Бюджета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rPr>
                <w:rFonts w:ascii="Times New Roman" w:hAnsi="Times New Roman"/>
                <w:sz w:val="24"/>
              </w:rPr>
            </w:pPr>
            <w:r w:rsidRPr="00B52CAC">
              <w:rPr>
                <w:rFonts w:ascii="Times New Roman" w:hAnsi="Times New Roman"/>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ind w:right="-173"/>
              <w:outlineLvl w:val="2"/>
              <w:rPr>
                <w:rFonts w:ascii="Times New Roman" w:hAnsi="Times New Roman"/>
                <w:b/>
                <w:i/>
                <w:sz w:val="24"/>
              </w:rPr>
            </w:pPr>
            <w:r>
              <w:rPr>
                <w:rFonts w:ascii="Times New Roman" w:hAnsi="Times New Roman"/>
                <w:b/>
                <w:i/>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rPr>
                <w:rFonts w:ascii="Times New Roman" w:hAnsi="Times New Roman"/>
                <w:sz w:val="24"/>
              </w:rPr>
            </w:pPr>
            <w:r>
              <w:rPr>
                <w:rFonts w:ascii="Times New Roman" w:hAnsi="Times New Roman"/>
                <w:sz w:val="24"/>
              </w:rPr>
              <w:t>Местный</w:t>
            </w:r>
            <w:r w:rsidRPr="00B52CAC">
              <w:rPr>
                <w:rFonts w:ascii="Times New Roman" w:hAnsi="Times New Roman"/>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ind w:left="567"/>
              <w:rPr>
                <w:rFonts w:ascii="Times New Roman" w:hAnsi="Times New Roman"/>
                <w:sz w:val="24"/>
              </w:rPr>
            </w:pPr>
            <w:r>
              <w:rPr>
                <w:rFonts w:ascii="Times New Roman" w:hAnsi="Times New Roman"/>
                <w:sz w:val="24"/>
              </w:rPr>
              <w:t>Бюджета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0F2271"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271" w:rsidRPr="00B52CAC" w:rsidRDefault="000F2271" w:rsidP="006C2CA9">
            <w:pPr>
              <w:spacing w:after="0" w:line="240" w:lineRule="auto"/>
              <w:rPr>
                <w:rFonts w:ascii="Times New Roman" w:hAnsi="Times New Roman"/>
                <w:sz w:val="24"/>
              </w:rPr>
            </w:pPr>
            <w:r w:rsidRPr="00B52CAC">
              <w:rPr>
                <w:rFonts w:ascii="Times New Roman" w:hAnsi="Times New Roman"/>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F2271" w:rsidRDefault="000F2271" w:rsidP="00B52CAC">
            <w:pPr>
              <w:widowControl w:val="0"/>
              <w:spacing w:after="0" w:line="240" w:lineRule="auto"/>
              <w:ind w:right="-173"/>
              <w:outlineLvl w:val="2"/>
              <w:rPr>
                <w:rFonts w:ascii="Times New Roman" w:hAnsi="Times New Roman"/>
                <w:sz w:val="24"/>
              </w:rPr>
            </w:pPr>
          </w:p>
        </w:tc>
      </w:tr>
      <w:tr w:rsidR="007F1FE0" w:rsidTr="00C36B88">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r>
      <w:tr w:rsidR="007F1FE0" w:rsidTr="00C36B88">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ind w:right="-173"/>
              <w:outlineLvl w:val="2"/>
              <w:rPr>
                <w:rFonts w:ascii="Times New Roman" w:hAnsi="Times New Roman"/>
                <w:sz w:val="24"/>
              </w:rPr>
            </w:pPr>
            <w:r w:rsidRPr="00B52CAC">
              <w:rPr>
                <w:rFonts w:ascii="Times New Roman" w:hAnsi="Times New Roman"/>
                <w:b/>
                <w:i/>
                <w:sz w:val="24"/>
              </w:rPr>
              <w:t xml:space="preserve">Нераспределенный резерв (бюджет субъекта Российской </w:t>
            </w:r>
            <w:r w:rsidRPr="00B52CAC">
              <w:rPr>
                <w:rFonts w:ascii="Times New Roman" w:hAnsi="Times New Roman"/>
                <w:b/>
                <w:i/>
                <w:sz w:val="24"/>
              </w:rPr>
              <w:lastRenderedPageBreak/>
              <w:t>Федерации)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jc w:val="center"/>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jc w:val="center"/>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jc w:val="center"/>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jc w:val="center"/>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jc w:val="center"/>
              <w:outlineLvl w:val="2"/>
              <w:rPr>
                <w:rFonts w:ascii="Times New Roman" w:hAnsi="Times New Roman"/>
                <w:sz w:val="24"/>
              </w:rPr>
            </w:pPr>
          </w:p>
        </w:tc>
      </w:tr>
    </w:tbl>
    <w:p w:rsidR="007F1FE0" w:rsidRDefault="007F1FE0" w:rsidP="00B52CAC">
      <w:pPr>
        <w:widowControl w:val="0"/>
        <w:spacing w:after="0" w:line="240" w:lineRule="auto"/>
        <w:ind w:left="720" w:right="-173"/>
        <w:outlineLvl w:val="2"/>
        <w:rPr>
          <w:rFonts w:ascii="Times New Roman" w:hAnsi="Times New Roman"/>
          <w:sz w:val="24"/>
        </w:rPr>
      </w:pPr>
    </w:p>
    <w:p w:rsidR="007F1FE0" w:rsidRDefault="00B52CAC" w:rsidP="00B52CAC">
      <w:pPr>
        <w:widowControl w:val="0"/>
        <w:spacing w:after="0" w:line="240" w:lineRule="auto"/>
        <w:ind w:left="720" w:right="-173"/>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7F1FE0" w:rsidRDefault="007F1FE0" w:rsidP="00B52CAC">
      <w:pPr>
        <w:widowControl w:val="0"/>
        <w:spacing w:after="0" w:line="240" w:lineRule="auto"/>
        <w:ind w:left="720" w:right="-173"/>
        <w:outlineLvl w:val="2"/>
        <w:rPr>
          <w:rFonts w:ascii="Times New Roman" w:hAnsi="Times New Roman"/>
          <w:sz w:val="24"/>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br w:type="page"/>
      </w:r>
    </w:p>
    <w:p w:rsidR="007F1FE0" w:rsidRDefault="007F1FE0" w:rsidP="00B52CAC">
      <w:pPr>
        <w:widowControl w:val="0"/>
        <w:spacing w:after="0" w:line="240" w:lineRule="auto"/>
        <w:jc w:val="center"/>
        <w:outlineLvl w:val="2"/>
        <w:rPr>
          <w:rFonts w:ascii="Times New Roman" w:hAnsi="Times New Roman"/>
          <w:sz w:val="24"/>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3. Перечень мероприятий (результатов) иных </w:t>
      </w:r>
      <w:r w:rsidR="00EE4E80">
        <w:rPr>
          <w:rFonts w:ascii="Times New Roman" w:hAnsi="Times New Roman"/>
          <w:sz w:val="24"/>
        </w:rPr>
        <w:t>муниципальных программ Барабанщиковского сельского поселения</w:t>
      </w:r>
      <w:r>
        <w:rPr>
          <w:rFonts w:ascii="Times New Roman" w:hAnsi="Times New Roman"/>
          <w:sz w:val="24"/>
        </w:rPr>
        <w:t>, соответствующих сфере реализации комплексной программы Ростовской области</w:t>
      </w:r>
    </w:p>
    <w:p w:rsidR="007F1FE0" w:rsidRDefault="007F1FE0" w:rsidP="00B52CAC">
      <w:pPr>
        <w:widowControl w:val="0"/>
        <w:spacing w:after="0" w:line="240" w:lineRule="auto"/>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7F1FE0" w:rsidTr="00C36B88">
        <w:trPr>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7F1FE0" w:rsidTr="00C36B88">
        <w:trPr>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7F1FE0"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7</w:t>
            </w:r>
          </w:p>
        </w:tc>
      </w:tr>
      <w:tr w:rsidR="007F1FE0" w:rsidTr="00C36B88">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Default="00ED0BF9" w:rsidP="009904D5">
            <w:pPr>
              <w:widowControl w:val="0"/>
              <w:numPr>
                <w:ilvl w:val="0"/>
                <w:numId w:val="8"/>
              </w:numPr>
              <w:spacing w:after="0" w:line="240" w:lineRule="auto"/>
              <w:jc w:val="center"/>
              <w:outlineLvl w:val="2"/>
              <w:rPr>
                <w:rFonts w:ascii="Times New Roman" w:hAnsi="Times New Roman"/>
                <w:i/>
                <w:sz w:val="24"/>
              </w:rPr>
            </w:pPr>
            <w:r>
              <w:rPr>
                <w:rFonts w:ascii="Times New Roman" w:hAnsi="Times New Roman"/>
                <w:i/>
                <w:sz w:val="24"/>
              </w:rPr>
              <w:t>Муниципальная программа</w:t>
            </w:r>
            <w:r w:rsidR="009904D5">
              <w:rPr>
                <w:rFonts w:ascii="Times New Roman" w:hAnsi="Times New Roman"/>
                <w:i/>
                <w:sz w:val="24"/>
              </w:rPr>
              <w:t xml:space="preserve"> </w:t>
            </w:r>
            <w:r w:rsidR="00B52CAC">
              <w:rPr>
                <w:rFonts w:ascii="Times New Roman" w:hAnsi="Times New Roman"/>
                <w:i/>
                <w:sz w:val="24"/>
              </w:rPr>
              <w:t>«Наименование»</w:t>
            </w:r>
          </w:p>
        </w:tc>
      </w:tr>
      <w:tr w:rsidR="007F1FE0" w:rsidTr="00C36B88">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numPr>
                <w:ilvl w:val="1"/>
                <w:numId w:val="8"/>
              </w:numPr>
              <w:spacing w:after="0" w:line="240" w:lineRule="auto"/>
              <w:jc w:val="center"/>
              <w:outlineLvl w:val="2"/>
              <w:rPr>
                <w:rFonts w:ascii="Times New Roman" w:hAnsi="Times New Roman"/>
                <w:i/>
                <w:sz w:val="24"/>
              </w:rPr>
            </w:pPr>
            <w:r>
              <w:rPr>
                <w:rFonts w:ascii="Times New Roman" w:hAnsi="Times New Roman"/>
                <w:i/>
                <w:sz w:val="24"/>
              </w:rPr>
              <w:t>Структурный элемент «Наименование»</w:t>
            </w:r>
          </w:p>
        </w:tc>
      </w:tr>
      <w:tr w:rsidR="007F1FE0"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r>
      <w:tr w:rsidR="007F1FE0"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7F1FE0" w:rsidRDefault="007F1FE0" w:rsidP="00B52CAC">
      <w:pPr>
        <w:widowControl w:val="0"/>
        <w:spacing w:after="0" w:line="240" w:lineRule="auto"/>
        <w:outlineLvl w:val="2"/>
        <w:rPr>
          <w:rFonts w:ascii="Times New Roman" w:hAnsi="Times New Roman"/>
          <w:sz w:val="24"/>
        </w:rPr>
      </w:pPr>
    </w:p>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br w:type="page"/>
      </w: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4</w:t>
      </w:r>
    </w:p>
    <w:p w:rsidR="007F1FE0" w:rsidRDefault="00B52CAC" w:rsidP="00B52CAC">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9904D5" w:rsidRDefault="009904D5" w:rsidP="009904D5">
      <w:pPr>
        <w:widowControl w:val="0"/>
        <w:spacing w:after="0" w:line="240" w:lineRule="auto"/>
        <w:ind w:left="10773"/>
        <w:jc w:val="center"/>
        <w:rPr>
          <w:rFonts w:ascii="Times New Roman" w:hAnsi="Times New Roman"/>
          <w:sz w:val="28"/>
        </w:rPr>
      </w:pPr>
      <w:r>
        <w:rPr>
          <w:rFonts w:ascii="Times New Roman" w:hAnsi="Times New Roman"/>
          <w:sz w:val="28"/>
        </w:rPr>
        <w:t>Барабанщиковского сельского поселения</w:t>
      </w:r>
    </w:p>
    <w:p w:rsidR="007F1FE0" w:rsidRDefault="007F1FE0" w:rsidP="00B52CAC">
      <w:pPr>
        <w:widowControl w:val="0"/>
        <w:spacing w:after="0" w:line="240" w:lineRule="auto"/>
        <w:jc w:val="center"/>
        <w:outlineLvl w:val="2"/>
        <w:rPr>
          <w:rFonts w:ascii="Times New Roman" w:hAnsi="Times New Roman"/>
          <w:sz w:val="24"/>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7F1FE0" w:rsidRDefault="00B52CAC" w:rsidP="00B52CAC">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rsidR="007F1FE0" w:rsidRDefault="007F1FE0" w:rsidP="00B52CAC">
      <w:pPr>
        <w:widowControl w:val="0"/>
        <w:spacing w:after="0" w:line="240" w:lineRule="auto"/>
        <w:jc w:val="center"/>
        <w:outlineLvl w:val="2"/>
        <w:rPr>
          <w:rFonts w:ascii="Times New Roman" w:hAnsi="Times New Roman"/>
          <w:i/>
          <w:sz w:val="24"/>
        </w:rPr>
      </w:pPr>
    </w:p>
    <w:p w:rsidR="007F1FE0" w:rsidRDefault="00B52CAC" w:rsidP="00B52CAC">
      <w:pPr>
        <w:widowControl w:val="0"/>
        <w:numPr>
          <w:ilvl w:val="0"/>
          <w:numId w:val="9"/>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7F1FE0" w:rsidRDefault="007F1FE0" w:rsidP="00B52CAC">
      <w:pPr>
        <w:widowControl w:val="0"/>
        <w:spacing w:after="0" w:line="240" w:lineRule="auto"/>
        <w:ind w:left="720"/>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7F1FE0" w:rsidTr="00C36B88">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9904D5">
            <w:pPr>
              <w:widowControl w:val="0"/>
              <w:spacing w:after="0" w:line="240" w:lineRule="auto"/>
              <w:outlineLvl w:val="2"/>
              <w:rPr>
                <w:rFonts w:ascii="Times New Roman" w:hAnsi="Times New Roman"/>
                <w:i/>
                <w:sz w:val="24"/>
              </w:rPr>
            </w:pPr>
            <w:r>
              <w:rPr>
                <w:rFonts w:ascii="Times New Roman" w:hAnsi="Times New Roman"/>
                <w:i/>
                <w:sz w:val="24"/>
              </w:rPr>
              <w:t>Наименование ОИВ (ФИО руководителя (заместителя руководителя), должность)</w:t>
            </w:r>
          </w:p>
        </w:tc>
      </w:tr>
      <w:tr w:rsidR="007F1FE0" w:rsidTr="00C36B88">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Связь с государственной программой Ростовской области</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ED0BF9" w:rsidP="009904D5">
            <w:pPr>
              <w:widowControl w:val="0"/>
              <w:spacing w:after="0" w:line="240" w:lineRule="auto"/>
              <w:outlineLvl w:val="2"/>
              <w:rPr>
                <w:rFonts w:ascii="Times New Roman" w:hAnsi="Times New Roman"/>
                <w:i/>
                <w:sz w:val="24"/>
              </w:rPr>
            </w:pPr>
            <w:r>
              <w:rPr>
                <w:rFonts w:ascii="Times New Roman" w:hAnsi="Times New Roman"/>
                <w:i/>
                <w:sz w:val="24"/>
              </w:rPr>
              <w:t>Муниципальная программа</w:t>
            </w:r>
            <w:r w:rsidR="009904D5">
              <w:rPr>
                <w:rFonts w:ascii="Times New Roman" w:hAnsi="Times New Roman"/>
                <w:i/>
                <w:sz w:val="24"/>
              </w:rPr>
              <w:t xml:space="preserve"> </w:t>
            </w:r>
            <w:r w:rsidR="00B52CAC">
              <w:rPr>
                <w:rFonts w:ascii="Times New Roman" w:hAnsi="Times New Roman"/>
                <w:i/>
                <w:sz w:val="24"/>
              </w:rPr>
              <w:t>«Наименование»</w:t>
            </w:r>
          </w:p>
        </w:tc>
      </w:tr>
    </w:tbl>
    <w:p w:rsidR="007F1FE0" w:rsidRDefault="007F1FE0" w:rsidP="00B52CAC">
      <w:pPr>
        <w:widowControl w:val="0"/>
        <w:spacing w:after="0" w:line="240" w:lineRule="auto"/>
        <w:ind w:left="720"/>
        <w:outlineLvl w:val="2"/>
        <w:rPr>
          <w:rFonts w:ascii="Times New Roman" w:hAnsi="Times New Roman"/>
          <w:sz w:val="24"/>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br w:type="page"/>
      </w:r>
    </w:p>
    <w:p w:rsidR="007F1FE0" w:rsidRDefault="007F1FE0" w:rsidP="00B52CAC">
      <w:pPr>
        <w:widowControl w:val="0"/>
        <w:spacing w:after="0" w:line="240" w:lineRule="auto"/>
        <w:jc w:val="center"/>
        <w:outlineLvl w:val="2"/>
        <w:rPr>
          <w:rFonts w:ascii="Times New Roman" w:hAnsi="Times New Roman"/>
          <w:sz w:val="24"/>
        </w:rPr>
      </w:pPr>
    </w:p>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2. Показатели комплекса процессных мероприятий</w:t>
      </w:r>
    </w:p>
    <w:p w:rsidR="007F1FE0" w:rsidRDefault="007F1FE0" w:rsidP="00B52CAC">
      <w:pPr>
        <w:widowControl w:val="0"/>
        <w:spacing w:after="0" w:line="240" w:lineRule="auto"/>
        <w:ind w:left="720"/>
        <w:outlineLvl w:val="2"/>
        <w:rPr>
          <w:rFonts w:ascii="Times New Roman" w:hAnsi="Times New Roman"/>
          <w:sz w:val="24"/>
        </w:rPr>
      </w:pPr>
    </w:p>
    <w:tbl>
      <w:tblPr>
        <w:tblW w:w="0" w:type="auto"/>
        <w:jc w:val="center"/>
        <w:tblLayout w:type="fixed"/>
        <w:tblCellMar>
          <w:left w:w="75" w:type="dxa"/>
          <w:right w:w="75" w:type="dxa"/>
        </w:tblCellMar>
        <w:tblLook w:val="04A0" w:firstRow="1" w:lastRow="0" w:firstColumn="1" w:lastColumn="0" w:noHBand="0" w:noVBand="1"/>
      </w:tblPr>
      <w:tblGrid>
        <w:gridCol w:w="590"/>
        <w:gridCol w:w="3546"/>
        <w:gridCol w:w="1291"/>
        <w:gridCol w:w="1291"/>
        <w:gridCol w:w="1291"/>
        <w:gridCol w:w="1035"/>
        <w:gridCol w:w="806"/>
        <w:gridCol w:w="517"/>
        <w:gridCol w:w="647"/>
        <w:gridCol w:w="448"/>
        <w:gridCol w:w="1313"/>
        <w:gridCol w:w="1268"/>
        <w:gridCol w:w="1259"/>
      </w:tblGrid>
      <w:tr w:rsidR="007F1FE0" w:rsidTr="00C36B88">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Уровень показателя&lt;4&gt;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1612" w:type="dxa"/>
            <w:gridSpan w:val="3"/>
            <w:tcBorders>
              <w:top w:val="single" w:sz="4" w:space="0" w:color="000000"/>
              <w:left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Значения показателей</w:t>
            </w:r>
          </w:p>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&lt;6&gt;</w:t>
            </w:r>
          </w:p>
        </w:tc>
        <w:tc>
          <w:tcPr>
            <w:tcW w:w="13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proofErr w:type="gramStart"/>
            <w:r w:rsidRPr="00B52CAC">
              <w:rPr>
                <w:rFonts w:ascii="Times New Roman" w:hAnsi="Times New Roman"/>
                <w:sz w:val="24"/>
              </w:rPr>
              <w:t>Ответственный</w:t>
            </w:r>
            <w:proofErr w:type="gramEnd"/>
            <w:r w:rsidRPr="00B52CAC">
              <w:rPr>
                <w:rFonts w:ascii="Times New Roman" w:hAnsi="Times New Roman"/>
                <w:sz w:val="24"/>
              </w:rPr>
              <w:t xml:space="preserve"> за достижение показателя &lt;2&gt;</w:t>
            </w:r>
          </w:p>
        </w:tc>
        <w:tc>
          <w:tcPr>
            <w:tcW w:w="1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24"/>
              </w:rPr>
              <w:t>Признак «Участие муниципальных образований» &lt;5&gt;</w:t>
            </w:r>
          </w:p>
        </w:tc>
        <w:tc>
          <w:tcPr>
            <w:tcW w:w="1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Информационная система</w:t>
            </w:r>
          </w:p>
        </w:tc>
      </w:tr>
      <w:tr w:rsidR="007F1FE0" w:rsidTr="00C36B88">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3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1035"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806"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год</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N</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N+1</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126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F1FE0" w:rsidRDefault="007F1FE0" w:rsidP="00B52CAC"/>
        </w:tc>
        <w:tc>
          <w:tcPr>
            <w:tcW w:w="1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r>
      <w:tr w:rsidR="007F1FE0" w:rsidTr="00C36B88">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3</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4</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5</w:t>
            </w:r>
          </w:p>
        </w:tc>
        <w:tc>
          <w:tcPr>
            <w:tcW w:w="1035"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6</w:t>
            </w:r>
          </w:p>
        </w:tc>
        <w:tc>
          <w:tcPr>
            <w:tcW w:w="806"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7</w:t>
            </w:r>
          </w:p>
        </w:tc>
        <w:tc>
          <w:tcPr>
            <w:tcW w:w="517"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8</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9</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10</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11</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12</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13</w:t>
            </w:r>
          </w:p>
        </w:tc>
      </w:tr>
      <w:tr w:rsidR="007F1FE0" w:rsidTr="00C36B88">
        <w:trPr>
          <w:trHeight w:val="237"/>
          <w:jc w:val="center"/>
        </w:trPr>
        <w:tc>
          <w:tcPr>
            <w:tcW w:w="15302" w:type="dxa"/>
            <w:gridSpan w:val="13"/>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r>
      <w:tr w:rsidR="007F1FE0" w:rsidTr="00C36B88">
        <w:trPr>
          <w:trHeight w:val="167"/>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r>
      <w:tr w:rsidR="007F1FE0" w:rsidTr="00C36B88">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1.2.</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r>
      <w:tr w:rsidR="007F1FE0"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r>
      <w:tr w:rsidR="007F1FE0" w:rsidTr="00C36B88">
        <w:trPr>
          <w:trHeight w:val="162"/>
          <w:jc w:val="center"/>
        </w:trPr>
        <w:tc>
          <w:tcPr>
            <w:tcW w:w="1530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r>
      <w:tr w:rsidR="007F1FE0" w:rsidTr="00C36B88">
        <w:trPr>
          <w:trHeight w:val="162"/>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r>
      <w:tr w:rsidR="007F1FE0"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2.2.</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r>
      <w:tr w:rsidR="007F1FE0"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jc w:val="center"/>
              <w:rPr>
                <w:rFonts w:ascii="Times New Roman" w:hAnsi="Times New Roman"/>
                <w:sz w:val="24"/>
              </w:rPr>
            </w:pPr>
          </w:p>
        </w:tc>
      </w:tr>
    </w:tbl>
    <w:p w:rsidR="007F1FE0" w:rsidRDefault="007F1FE0" w:rsidP="00B52CAC">
      <w:pPr>
        <w:widowControl w:val="0"/>
        <w:spacing w:after="0" w:line="240" w:lineRule="auto"/>
        <w:jc w:val="both"/>
        <w:rPr>
          <w:rFonts w:ascii="Times New Roman" w:hAnsi="Times New Roman"/>
          <w:sz w:val="24"/>
        </w:rPr>
      </w:pPr>
    </w:p>
    <w:p w:rsidR="007F1FE0" w:rsidRDefault="00B52CAC" w:rsidP="00B52CAC">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3768B2">
        <w:rPr>
          <w:rFonts w:ascii="Times New Roman" w:hAnsi="Times New Roman"/>
          <w:sz w:val="24"/>
        </w:rPr>
        <w:t>муниципальной (комплексной) программы</w:t>
      </w:r>
      <w:r>
        <w:rPr>
          <w:rFonts w:ascii="Times New Roman" w:hAnsi="Times New Roman"/>
          <w:sz w:val="24"/>
        </w:rPr>
        <w:t>.</w:t>
      </w:r>
    </w:p>
    <w:p w:rsidR="007F1FE0" w:rsidRDefault="00B52CAC" w:rsidP="00B52CAC">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орган исполнительной власти, ответственный за достижение показателя.</w:t>
      </w:r>
    </w:p>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 xml:space="preserve">казывается в соответствии с разделом 4 паспорта </w:t>
      </w:r>
      <w:r w:rsidR="003768B2">
        <w:rPr>
          <w:rFonts w:ascii="Times New Roman" w:hAnsi="Times New Roman"/>
          <w:sz w:val="24"/>
        </w:rPr>
        <w:t>муниципальной (комплексной) программы</w:t>
      </w:r>
      <w:r>
        <w:rPr>
          <w:rFonts w:ascii="Times New Roman" w:hAnsi="Times New Roman"/>
          <w:sz w:val="24"/>
        </w:rPr>
        <w:t>.</w:t>
      </w:r>
    </w:p>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 xml:space="preserve">казывается уровень соответствия, декомпозированного до субъекта Российской Федерации показателя для </w:t>
      </w:r>
      <w:r w:rsidR="003768B2">
        <w:rPr>
          <w:rFonts w:ascii="Times New Roman" w:hAnsi="Times New Roman"/>
          <w:sz w:val="24"/>
        </w:rPr>
        <w:t>муниципальной (комплексной) программы</w:t>
      </w:r>
      <w:r>
        <w:rPr>
          <w:rFonts w:ascii="Times New Roman" w:hAnsi="Times New Roman"/>
          <w:sz w:val="24"/>
        </w:rPr>
        <w:t xml:space="preserve">: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субъекта Российской Федерации), «ВДЛ» (показатели для оценки </w:t>
      </w:r>
      <w:proofErr w:type="gramStart"/>
      <w:r>
        <w:rPr>
          <w:rFonts w:ascii="Times New Roman" w:hAnsi="Times New Roman"/>
          <w:sz w:val="24"/>
        </w:rPr>
        <w:t>эффективности деятельности высших должностных лиц субъектов Российской Федерации</w:t>
      </w:r>
      <w:proofErr w:type="gramEnd"/>
      <w:r>
        <w:rPr>
          <w:rFonts w:ascii="Times New Roman" w:hAnsi="Times New Roman"/>
          <w:sz w:val="24"/>
        </w:rPr>
        <w:t>). Допускается установление одновременно нескольких уровней.</w:t>
      </w:r>
    </w:p>
    <w:p w:rsidR="007F1FE0" w:rsidRPr="00B52CAC" w:rsidRDefault="00B52CAC" w:rsidP="00B52CAC">
      <w:pPr>
        <w:widowControl w:val="0"/>
        <w:spacing w:after="0" w:line="240" w:lineRule="auto"/>
        <w:outlineLvl w:val="2"/>
        <w:rPr>
          <w:rFonts w:ascii="Times New Roman" w:hAnsi="Times New Roman"/>
          <w:sz w:val="24"/>
        </w:rPr>
      </w:pPr>
      <w:r>
        <w:rPr>
          <w:rFonts w:ascii="Times New Roman" w:hAnsi="Times New Roman"/>
          <w:sz w:val="24"/>
        </w:rPr>
        <w:t>&lt;5</w:t>
      </w:r>
      <w:proofErr w:type="gramStart"/>
      <w:r w:rsidRPr="00B52CAC">
        <w:rPr>
          <w:rFonts w:ascii="Times New Roman" w:hAnsi="Times New Roman"/>
          <w:sz w:val="24"/>
        </w:rPr>
        <w:t>&gt; З</w:t>
      </w:r>
      <w:proofErr w:type="gramEnd"/>
      <w:r w:rsidRPr="00B52CAC">
        <w:rPr>
          <w:rFonts w:ascii="Times New Roman" w:hAnsi="Times New Roman"/>
          <w:sz w:val="24"/>
        </w:rPr>
        <w:t>десь и далее – не подлежит отражению в печатной форме паспорта комплекса процессных мероприятий.</w:t>
      </w:r>
    </w:p>
    <w:p w:rsidR="007F1FE0" w:rsidRDefault="00B52CAC" w:rsidP="00B52CAC">
      <w:pPr>
        <w:widowControl w:val="0"/>
        <w:spacing w:after="0" w:line="240" w:lineRule="auto"/>
        <w:jc w:val="both"/>
        <w:rPr>
          <w:rFonts w:ascii="Times New Roman" w:hAnsi="Times New Roman"/>
          <w:sz w:val="24"/>
        </w:rPr>
      </w:pPr>
      <w:r w:rsidRPr="00B52CAC">
        <w:rPr>
          <w:rFonts w:ascii="Times New Roman" w:hAnsi="Times New Roman"/>
          <w:sz w:val="24"/>
        </w:rPr>
        <w:t>&lt;6</w:t>
      </w:r>
      <w:proofErr w:type="gramStart"/>
      <w:r w:rsidRPr="00B52CAC">
        <w:rPr>
          <w:rFonts w:ascii="Times New Roman" w:hAnsi="Times New Roman"/>
          <w:sz w:val="24"/>
        </w:rPr>
        <w:t xml:space="preserve">&gt; </w:t>
      </w:r>
      <w:r w:rsidRPr="00B52CAC">
        <w:rPr>
          <w:rStyle w:val="1fd"/>
          <w:rFonts w:ascii="Times New Roman" w:hAnsi="Times New Roman"/>
          <w:sz w:val="24"/>
        </w:rPr>
        <w:t>В</w:t>
      </w:r>
      <w:proofErr w:type="gramEnd"/>
      <w:r w:rsidRPr="00B52CAC">
        <w:rPr>
          <w:rStyle w:val="1fd"/>
          <w:rFonts w:ascii="Times New Roman" w:hAnsi="Times New Roman"/>
          <w:sz w:val="24"/>
        </w:rPr>
        <w:t xml:space="preserve"> 2023 году при приведении </w:t>
      </w:r>
      <w:r w:rsidR="00EE4E80">
        <w:rPr>
          <w:rStyle w:val="1fd"/>
          <w:rFonts w:ascii="Times New Roman" w:hAnsi="Times New Roman"/>
          <w:sz w:val="24"/>
        </w:rPr>
        <w:t>муниципальных программ Барабанщиковского сельского поселения</w:t>
      </w:r>
      <w:r w:rsidRPr="00B52CAC">
        <w:rPr>
          <w:rStyle w:val="1fd"/>
          <w:rFonts w:ascii="Times New Roman" w:hAnsi="Times New Roman"/>
          <w:sz w:val="24"/>
        </w:rPr>
        <w:t xml:space="preserve"> в соответствие с требованиями Порядка и данных Методических рекомендации указывается очередной год (2024 год) и плановый период (2025 и 2026 годов). В дальнейшем ежегодно добавляется год планового периода</w:t>
      </w:r>
      <w:r w:rsidRPr="00B52CAC">
        <w:rPr>
          <w:rFonts w:ascii="Times New Roman" w:hAnsi="Times New Roman"/>
          <w:sz w:val="24"/>
        </w:rPr>
        <w:t>.</w:t>
      </w:r>
    </w:p>
    <w:p w:rsidR="007F1FE0" w:rsidRDefault="007F1FE0" w:rsidP="00B52CAC">
      <w:pPr>
        <w:widowControl w:val="0"/>
        <w:spacing w:after="0" w:line="240" w:lineRule="auto"/>
        <w:outlineLvl w:val="2"/>
        <w:rPr>
          <w:rFonts w:ascii="Times New Roman" w:hAnsi="Times New Roman"/>
          <w:sz w:val="24"/>
        </w:rPr>
      </w:pPr>
    </w:p>
    <w:p w:rsidR="007F1FE0" w:rsidRDefault="00B52CAC" w:rsidP="00B52CAC">
      <w:pPr>
        <w:widowControl w:val="0"/>
        <w:spacing w:after="0" w:line="240" w:lineRule="auto"/>
        <w:jc w:val="both"/>
        <w:rPr>
          <w:rFonts w:ascii="Times New Roman" w:hAnsi="Times New Roman"/>
          <w:sz w:val="20"/>
        </w:rPr>
      </w:pPr>
      <w:r>
        <w:rPr>
          <w:rFonts w:ascii="Times New Roman" w:hAnsi="Times New Roman"/>
          <w:sz w:val="24"/>
        </w:rPr>
        <w:br w:type="page"/>
      </w:r>
    </w:p>
    <w:p w:rsidR="007F1FE0" w:rsidRDefault="007F1FE0" w:rsidP="00B52CAC">
      <w:pPr>
        <w:widowControl w:val="0"/>
        <w:spacing w:after="0" w:line="240" w:lineRule="auto"/>
        <w:outlineLvl w:val="2"/>
        <w:rPr>
          <w:rFonts w:ascii="Times New Roman" w:hAnsi="Times New Roman"/>
          <w:sz w:val="24"/>
        </w:rPr>
      </w:pPr>
    </w:p>
    <w:p w:rsidR="007F1FE0" w:rsidRDefault="00B52CAC" w:rsidP="00B52CAC">
      <w:pPr>
        <w:widowControl w:val="0"/>
        <w:tabs>
          <w:tab w:val="left" w:pos="1276"/>
        </w:tabs>
        <w:spacing w:after="0" w:line="240" w:lineRule="auto"/>
        <w:jc w:val="center"/>
        <w:outlineLvl w:val="2"/>
        <w:rPr>
          <w:rFonts w:ascii="Times New Roman" w:hAnsi="Times New Roman"/>
          <w:sz w:val="24"/>
        </w:rPr>
      </w:pPr>
      <w:r>
        <w:rPr>
          <w:rFonts w:ascii="Times New Roman" w:hAnsi="Times New Roman"/>
          <w:sz w:val="24"/>
        </w:rPr>
        <w:t>2.1. Показатели комплекса процессных мероприятий по муниципальным образованиям &lt;3&gt;</w:t>
      </w:r>
    </w:p>
    <w:p w:rsidR="007F1FE0" w:rsidRDefault="007F1FE0" w:rsidP="00B52CAC">
      <w:pPr>
        <w:widowControl w:val="0"/>
        <w:spacing w:after="0" w:line="240" w:lineRule="auto"/>
        <w:ind w:left="720"/>
        <w:outlineLvl w:val="2"/>
        <w:rPr>
          <w:rFonts w:ascii="Times New Roman" w:hAnsi="Times New Roman"/>
          <w:sz w:val="24"/>
        </w:rPr>
      </w:pPr>
    </w:p>
    <w:tbl>
      <w:tblPr>
        <w:tblW w:w="0" w:type="auto"/>
        <w:jc w:val="center"/>
        <w:tblLayout w:type="fixed"/>
        <w:tblCellMar>
          <w:left w:w="75" w:type="dxa"/>
          <w:right w:w="75" w:type="dxa"/>
        </w:tblCellMar>
        <w:tblLook w:val="04A0" w:firstRow="1" w:lastRow="0" w:firstColumn="1" w:lastColumn="0" w:noHBand="0" w:noVBand="1"/>
      </w:tblPr>
      <w:tblGrid>
        <w:gridCol w:w="781"/>
        <w:gridCol w:w="7253"/>
        <w:gridCol w:w="1368"/>
        <w:gridCol w:w="1367"/>
        <w:gridCol w:w="1878"/>
        <w:gridCol w:w="854"/>
        <w:gridCol w:w="1578"/>
      </w:tblGrid>
      <w:tr w:rsidR="007F1FE0" w:rsidTr="00C36B88">
        <w:trPr>
          <w:trHeight w:val="255"/>
          <w:jc w:val="center"/>
        </w:trPr>
        <w:tc>
          <w:tcPr>
            <w:tcW w:w="7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72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Наименование муниципального образования Ростовской области</w:t>
            </w:r>
          </w:p>
        </w:tc>
        <w:tc>
          <w:tcPr>
            <w:tcW w:w="27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4310" w:type="dxa"/>
            <w:gridSpan w:val="3"/>
            <w:tcBorders>
              <w:top w:val="single" w:sz="4" w:space="0" w:color="000000"/>
              <w:left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r>
      <w:tr w:rsidR="007F1FE0" w:rsidTr="00C36B88">
        <w:trPr>
          <w:trHeight w:val="595"/>
          <w:jc w:val="center"/>
        </w:trPr>
        <w:tc>
          <w:tcPr>
            <w:tcW w:w="7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72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7F1FE0" w:rsidP="00B52CAC"/>
        </w:tc>
        <w:tc>
          <w:tcPr>
            <w:tcW w:w="1368"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1367"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год</w:t>
            </w:r>
          </w:p>
        </w:tc>
        <w:tc>
          <w:tcPr>
            <w:tcW w:w="18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N</w:t>
            </w:r>
          </w:p>
        </w:t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N+1</w:t>
            </w:r>
          </w:p>
        </w:tc>
        <w:tc>
          <w:tcPr>
            <w:tcW w:w="15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r w:rsidR="007F1FE0" w:rsidTr="00C36B88">
        <w:trPr>
          <w:trHeight w:val="258"/>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3</w:t>
            </w:r>
          </w:p>
        </w:tc>
        <w:tc>
          <w:tcPr>
            <w:tcW w:w="1367"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4</w:t>
            </w:r>
          </w:p>
        </w:tc>
        <w:tc>
          <w:tcPr>
            <w:tcW w:w="1878"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5</w:t>
            </w:r>
          </w:p>
        </w:t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6</w:t>
            </w:r>
          </w:p>
        </w:tc>
        <w:tc>
          <w:tcPr>
            <w:tcW w:w="15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7</w:t>
            </w:r>
          </w:p>
        </w:tc>
      </w:tr>
      <w:tr w:rsidR="007F1FE0" w:rsidTr="00C36B88">
        <w:trPr>
          <w:trHeight w:val="258"/>
          <w:jc w:val="center"/>
        </w:trPr>
        <w:tc>
          <w:tcPr>
            <w:tcW w:w="15079" w:type="dxa"/>
            <w:gridSpan w:val="7"/>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i/>
                <w:sz w:val="24"/>
              </w:rPr>
            </w:pPr>
            <w:r>
              <w:rPr>
                <w:rFonts w:ascii="Times New Roman" w:hAnsi="Times New Roman"/>
                <w:i/>
                <w:sz w:val="24"/>
              </w:rPr>
              <w:t>Показатель комплекса процессных мероприятий «Наименование», единица измерения</w:t>
            </w:r>
          </w:p>
        </w:tc>
      </w:tr>
      <w:tr w:rsidR="007F1FE0" w:rsidTr="00C36B88">
        <w:trPr>
          <w:trHeight w:val="175"/>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rPr>
                <w:rFonts w:ascii="Times New Roman" w:hAnsi="Times New Roman"/>
                <w:sz w:val="24"/>
              </w:rPr>
            </w:pPr>
            <w:r>
              <w:rPr>
                <w:rFonts w:ascii="Times New Roman" w:hAnsi="Times New Roman"/>
                <w:sz w:val="24"/>
              </w:rPr>
              <w:t>Ростовская область</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36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87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854"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57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r>
      <w:tr w:rsidR="007F1FE0" w:rsidTr="00C36B88">
        <w:trPr>
          <w:trHeight w:val="175"/>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1.1.</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i/>
                <w:sz w:val="24"/>
              </w:rPr>
            </w:pPr>
            <w:r w:rsidRPr="00B52CAC">
              <w:rPr>
                <w:rFonts w:ascii="Times New Roman" w:hAnsi="Times New Roman"/>
                <w:i/>
                <w:sz w:val="24"/>
              </w:rPr>
              <w:t>Наименование муниципального образования</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36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87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854"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57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r>
      <w:tr w:rsidR="007F1FE0" w:rsidTr="00C36B88">
        <w:trPr>
          <w:trHeight w:val="249"/>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1.2.</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i/>
                <w:sz w:val="24"/>
              </w:rPr>
            </w:pPr>
            <w:r w:rsidRPr="00B52CAC">
              <w:rPr>
                <w:rFonts w:ascii="Times New Roman" w:hAnsi="Times New Roman"/>
                <w:i/>
                <w:sz w:val="24"/>
              </w:rPr>
              <w:t>Наименование муниципального образования</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367"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87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854"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c>
          <w:tcPr>
            <w:tcW w:w="1578" w:type="dxa"/>
            <w:tcBorders>
              <w:left w:val="single" w:sz="4" w:space="0" w:color="000000"/>
              <w:bottom w:val="single" w:sz="4" w:space="0" w:color="000000"/>
              <w:right w:val="single" w:sz="4" w:space="0" w:color="000000"/>
            </w:tcBorders>
            <w:tcMar>
              <w:left w:w="75" w:type="dxa"/>
              <w:right w:w="75" w:type="dxa"/>
            </w:tcMar>
          </w:tcPr>
          <w:p w:rsidR="007F1FE0" w:rsidRDefault="007F1FE0" w:rsidP="00B52CAC">
            <w:pPr>
              <w:widowControl w:val="0"/>
              <w:spacing w:after="0" w:line="240" w:lineRule="auto"/>
              <w:rPr>
                <w:rFonts w:ascii="Times New Roman" w:hAnsi="Times New Roman"/>
                <w:sz w:val="24"/>
              </w:rPr>
            </w:pPr>
          </w:p>
        </w:tc>
      </w:tr>
      <w:tr w:rsidR="007F1FE0" w:rsidTr="00C36B88">
        <w:trPr>
          <w:trHeight w:val="170"/>
          <w:jc w:val="center"/>
        </w:trPr>
        <w:tc>
          <w:tcPr>
            <w:tcW w:w="7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72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3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3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8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15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bl>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3768B2">
        <w:rPr>
          <w:rFonts w:ascii="Times New Roman" w:hAnsi="Times New Roman"/>
          <w:sz w:val="24"/>
        </w:rPr>
        <w:t>муниципальной (комплексной) программы</w:t>
      </w:r>
      <w:r>
        <w:rPr>
          <w:rFonts w:ascii="Times New Roman" w:hAnsi="Times New Roman"/>
          <w:sz w:val="24"/>
        </w:rPr>
        <w:t>.</w:t>
      </w:r>
    </w:p>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орган исполнительной власти, ответственный за достижение показателя.</w:t>
      </w:r>
    </w:p>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7F1FE0" w:rsidRDefault="007F1FE0" w:rsidP="00B52CAC">
      <w:pPr>
        <w:widowControl w:val="0"/>
        <w:spacing w:after="0" w:line="240" w:lineRule="auto"/>
        <w:outlineLvl w:val="2"/>
        <w:rPr>
          <w:rFonts w:ascii="Times New Roman" w:hAnsi="Times New Roman"/>
          <w:sz w:val="24"/>
        </w:rPr>
      </w:pPr>
    </w:p>
    <w:p w:rsidR="007F1FE0" w:rsidRDefault="00B52CAC" w:rsidP="00B52CAC">
      <w:pPr>
        <w:spacing w:after="0" w:line="240" w:lineRule="auto"/>
        <w:jc w:val="center"/>
        <w:rPr>
          <w:rFonts w:ascii="Times New Roman" w:hAnsi="Times New Roman"/>
          <w:sz w:val="24"/>
        </w:rPr>
      </w:pPr>
      <w:r>
        <w:rPr>
          <w:rFonts w:ascii="Times New Roman" w:hAnsi="Times New Roman"/>
          <w:sz w:val="24"/>
        </w:rPr>
        <w:t>2.2. Прокси-показатели комплекса процессных мероприятий в … (текущем) году &lt;3&gt;</w:t>
      </w:r>
    </w:p>
    <w:p w:rsidR="007F1FE0" w:rsidRDefault="007F1FE0" w:rsidP="00B52CAC">
      <w:pPr>
        <w:spacing w:after="0" w:line="240" w:lineRule="auto"/>
        <w:jc w:val="center"/>
        <w:rPr>
          <w:rFonts w:ascii="Times New Roman" w:hAnsi="Times New Roma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7F1FE0" w:rsidTr="00C36B88">
        <w:trPr>
          <w:trHeight w:val="444"/>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7F1FE0" w:rsidRDefault="007F1FE0" w:rsidP="00B52CAC">
            <w:pPr>
              <w:spacing w:after="0" w:line="240" w:lineRule="auto"/>
              <w:jc w:val="center"/>
              <w:rPr>
                <w:rFonts w:ascii="Times New Roman" w:hAnsi="Times New Roman"/>
              </w:rPr>
            </w:pPr>
          </w:p>
          <w:p w:rsidR="007F1FE0" w:rsidRDefault="00B52CAC" w:rsidP="00B52CAC">
            <w:pPr>
              <w:spacing w:after="0" w:line="240" w:lineRule="auto"/>
              <w:jc w:val="center"/>
              <w:rPr>
                <w:rFonts w:ascii="Times New Roman" w:hAnsi="Times New Roman"/>
              </w:rPr>
            </w:pPr>
            <w:r w:rsidRPr="00B52CAC">
              <w:rPr>
                <w:rFonts w:ascii="Times New Roman" w:hAnsi="Times New Roman"/>
              </w:rPr>
              <w:t xml:space="preserve">Наименование </w:t>
            </w:r>
            <w:r w:rsidRPr="00B52CAC">
              <w:rPr>
                <w:rFonts w:ascii="Times New Roman" w:hAnsi="Times New Roman"/>
                <w:color w:val="auto"/>
              </w:rPr>
              <w:t>прокси-</w:t>
            </w:r>
            <w:r w:rsidRPr="00B52CAC">
              <w:rPr>
                <w:rFonts w:ascii="Times New Roman" w:hAnsi="Times New Roman"/>
              </w:rPr>
              <w:t>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достижение показателя</w:t>
            </w:r>
          </w:p>
        </w:tc>
      </w:tr>
      <w:tr w:rsidR="007F1FE0" w:rsidTr="00C36B88">
        <w:trPr>
          <w:trHeight w:val="594"/>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7F1FE0" w:rsidRDefault="007F1FE0" w:rsidP="00B52CAC"/>
        </w:tc>
        <w:tc>
          <w:tcPr>
            <w:tcW w:w="3707" w:type="dxa"/>
            <w:vMerge/>
            <w:tcBorders>
              <w:top w:val="single" w:sz="4" w:space="0" w:color="000000"/>
              <w:left w:val="single" w:sz="4" w:space="0" w:color="000000"/>
              <w:bottom w:val="single" w:sz="4" w:space="0" w:color="000000"/>
              <w:right w:val="single" w:sz="4" w:space="0" w:color="000000"/>
            </w:tcBorders>
            <w:vAlign w:val="center"/>
          </w:tcPr>
          <w:p w:rsidR="007F1FE0" w:rsidRDefault="007F1FE0" w:rsidP="00B52CAC"/>
        </w:tc>
        <w:tc>
          <w:tcPr>
            <w:tcW w:w="1213" w:type="dxa"/>
            <w:vMerge/>
            <w:tcBorders>
              <w:top w:val="single" w:sz="4" w:space="0" w:color="000000"/>
              <w:left w:val="single" w:sz="4" w:space="0" w:color="000000"/>
              <w:bottom w:val="single" w:sz="4" w:space="0" w:color="000000"/>
              <w:right w:val="single" w:sz="4" w:space="0" w:color="000000"/>
            </w:tcBorders>
            <w:vAlign w:val="center"/>
          </w:tcPr>
          <w:p w:rsidR="007F1FE0" w:rsidRDefault="007F1FE0" w:rsidP="00B52CAC"/>
        </w:tc>
        <w:tc>
          <w:tcPr>
            <w:tcW w:w="1665" w:type="dxa"/>
            <w:vMerge/>
            <w:tcBorders>
              <w:top w:val="single" w:sz="4" w:space="0" w:color="000000"/>
              <w:left w:val="single" w:sz="4" w:space="0" w:color="000000"/>
              <w:bottom w:val="single" w:sz="4" w:space="0" w:color="000000"/>
              <w:right w:val="single" w:sz="4" w:space="0" w:color="000000"/>
            </w:tcBorders>
            <w:vAlign w:val="center"/>
          </w:tcPr>
          <w:p w:rsidR="007F1FE0" w:rsidRDefault="007F1FE0" w:rsidP="00B52CAC"/>
        </w:tc>
        <w:tc>
          <w:tcPr>
            <w:tcW w:w="1390"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proofErr w:type="spellStart"/>
            <w:r>
              <w:rPr>
                <w:rFonts w:ascii="Times New Roman" w:hAnsi="Times New Roman"/>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7F1FE0" w:rsidRDefault="007F1FE0" w:rsidP="00B52CAC"/>
        </w:tc>
      </w:tr>
      <w:tr w:rsidR="007F1FE0" w:rsidTr="00C36B88">
        <w:trPr>
          <w:trHeight w:val="298"/>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jc w:val="center"/>
              <w:rPr>
                <w:rFonts w:ascii="Times New Roman" w:hAnsi="Times New Roman"/>
              </w:rPr>
            </w:pPr>
            <w:r>
              <w:rPr>
                <w:rFonts w:ascii="Times New Roman" w:hAnsi="Times New Roman"/>
              </w:rPr>
              <w:t>11</w:t>
            </w:r>
          </w:p>
        </w:tc>
      </w:tr>
      <w:tr w:rsidR="007F1FE0" w:rsidTr="00C36B88">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r>
              <w:rPr>
                <w:rFonts w:ascii="Times New Roman" w:hAnsi="Times New Roman"/>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7F1FE0" w:rsidTr="00C36B88">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rPr>
            </w:pPr>
            <w:r>
              <w:rPr>
                <w:rFonts w:ascii="Times New Roman" w:hAnsi="Times New Roman"/>
              </w:rPr>
              <w:t>1.1</w:t>
            </w:r>
          </w:p>
        </w:tc>
        <w:tc>
          <w:tcPr>
            <w:tcW w:w="3707"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i/>
              </w:rPr>
            </w:pPr>
            <w:r>
              <w:rPr>
                <w:rFonts w:ascii="Times New Roman" w:hAnsi="Times New Roman"/>
                <w:i/>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r>
      <w:tr w:rsidR="007F1FE0"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rPr>
            </w:pPr>
            <w:r>
              <w:rPr>
                <w:rFonts w:ascii="Times New Roman" w:hAnsi="Times New Roman"/>
              </w:rPr>
              <w:t>1.N.</w:t>
            </w:r>
          </w:p>
        </w:tc>
        <w:tc>
          <w:tcPr>
            <w:tcW w:w="3707"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21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r>
      <w:tr w:rsidR="007F1FE0"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rPr>
            </w:pPr>
            <w:r>
              <w:rPr>
                <w:rFonts w:ascii="Times New Roman" w:hAnsi="Times New Roman"/>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7F1FE0" w:rsidRDefault="00B52CAC" w:rsidP="00B52CAC">
            <w:pPr>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7F1FE0"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rPr>
            </w:pPr>
            <w:proofErr w:type="spellStart"/>
            <w:r>
              <w:rPr>
                <w:rFonts w:ascii="Times New Roman" w:hAnsi="Times New Roman"/>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rPr>
            </w:pPr>
            <w:r>
              <w:rPr>
                <w:rFonts w:ascii="Times New Roman" w:hAnsi="Times New Roman"/>
                <w:i/>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rPr>
                <w:rFonts w:ascii="Times New Roman" w:hAnsi="Times New Roman"/>
              </w:rPr>
            </w:pPr>
          </w:p>
        </w:tc>
      </w:tr>
    </w:tbl>
    <w:p w:rsidR="007F1FE0" w:rsidRDefault="007F1FE0" w:rsidP="00B52CAC">
      <w:pPr>
        <w:spacing w:after="0" w:line="240" w:lineRule="auto"/>
        <w:jc w:val="center"/>
        <w:rPr>
          <w:rFonts w:ascii="Times New Roman" w:hAnsi="Times New Roman"/>
          <w:sz w:val="16"/>
        </w:rPr>
      </w:pPr>
    </w:p>
    <w:p w:rsidR="007F1FE0" w:rsidRDefault="00B52CAC" w:rsidP="00B52CAC">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7F1FE0" w:rsidRDefault="007F1FE0" w:rsidP="00B52CAC">
      <w:pPr>
        <w:pStyle w:val="af4"/>
        <w:spacing w:before="600" w:after="120"/>
        <w:jc w:val="center"/>
        <w:rPr>
          <w:rFonts w:ascii="Times New Roman" w:hAnsi="Times New Roman"/>
          <w:sz w:val="24"/>
        </w:rPr>
      </w:pPr>
    </w:p>
    <w:p w:rsidR="007F1FE0" w:rsidRDefault="00B52CAC" w:rsidP="00B52CAC">
      <w:pPr>
        <w:pStyle w:val="af4"/>
        <w:spacing w:before="600" w:after="120"/>
        <w:jc w:val="center"/>
        <w:rPr>
          <w:rFonts w:ascii="Times New Roman" w:hAnsi="Times New Roman"/>
          <w:sz w:val="24"/>
        </w:rPr>
      </w:pPr>
      <w:r>
        <w:rPr>
          <w:rFonts w:ascii="Times New Roman" w:hAnsi="Times New Roman"/>
          <w:sz w:val="24"/>
        </w:rPr>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&lt;1&gt;  &lt;2&gt;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7F1FE0" w:rsidTr="00C36B88">
        <w:trPr>
          <w:trHeight w:val="349"/>
          <w:tblHeader/>
          <w:jc w:val="cent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Единица измерения</w:t>
            </w:r>
          </w:p>
          <w:p w:rsidR="007F1FE0" w:rsidRDefault="00B52CAC" w:rsidP="00B52CAC">
            <w:pPr>
              <w:spacing w:line="240" w:lineRule="atLeast"/>
              <w:jc w:val="center"/>
              <w:rPr>
                <w:rFonts w:ascii="Times New Roman" w:hAnsi="Times New Roman"/>
              </w:rPr>
            </w:pPr>
            <w:r>
              <w:rPr>
                <w:rFonts w:ascii="Times New Roman" w:hAnsi="Times New Roman"/>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7F1FE0" w:rsidTr="00C36B88">
        <w:trPr>
          <w:trHeight w:val="661"/>
          <w:tblHeader/>
          <w:jc w:val="cent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tc>
      </w:tr>
      <w:tr w:rsidR="007F1FE0"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before="60" w:after="60" w:line="240" w:lineRule="atLeast"/>
              <w:jc w:val="center"/>
              <w:rPr>
                <w:rFonts w:ascii="Times New Roman" w:hAnsi="Times New Roman"/>
              </w:rPr>
            </w:pPr>
            <w:r>
              <w:rPr>
                <w:rFonts w:ascii="Times New Roman" w:hAnsi="Times New Roman"/>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rPr>
                <w:rFonts w:ascii="Times New Roman" w:hAnsi="Times New Roman"/>
              </w:rPr>
            </w:pPr>
            <w:r>
              <w:rPr>
                <w:rFonts w:ascii="Times New Roman" w:hAnsi="Times New Roman"/>
                <w:i/>
                <w:u w:color="000000"/>
              </w:rPr>
              <w:t>(наименование задачи)</w:t>
            </w:r>
          </w:p>
        </w:tc>
      </w:tr>
      <w:tr w:rsidR="007F1FE0"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Default="007F1FE0" w:rsidP="00B52CAC">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Default="007F1FE0" w:rsidP="00B52CAC">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Default="007F1FE0" w:rsidP="00B52CAC">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r>
      <w:tr w:rsidR="007F1FE0"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rPr>
                <w:rFonts w:ascii="Times New Roman" w:hAnsi="Times New Roman"/>
              </w:rPr>
            </w:pPr>
            <w:r>
              <w:rPr>
                <w:rFonts w:ascii="Times New Roman" w:hAnsi="Times New Roman"/>
                <w:i/>
                <w:u w:color="000000"/>
              </w:rPr>
              <w:t>(наименование задачи)</w:t>
            </w:r>
          </w:p>
        </w:tc>
      </w:tr>
      <w:tr w:rsidR="007F1FE0"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jc w:val="center"/>
              <w:rPr>
                <w:rFonts w:ascii="Times New Roman" w:hAnsi="Times New Roman"/>
              </w:rPr>
            </w:pPr>
            <w:r>
              <w:rPr>
                <w:rFonts w:ascii="Times New Roman" w:hAnsi="Times New Roman"/>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B52CAC" w:rsidP="00B52CAC">
            <w:pPr>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Default="007F1FE0" w:rsidP="00B52CAC">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Default="007F1FE0" w:rsidP="00B52CAC">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Default="007F1FE0" w:rsidP="00B52CAC">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Default="007F1FE0" w:rsidP="00B52CAC">
            <w:pPr>
              <w:spacing w:line="240" w:lineRule="atLeast"/>
              <w:jc w:val="center"/>
              <w:rPr>
                <w:rFonts w:ascii="Times New Roman" w:hAnsi="Times New Roman"/>
              </w:rPr>
            </w:pPr>
          </w:p>
        </w:tc>
      </w:tr>
    </w:tbl>
    <w:p w:rsidR="007F1FE0" w:rsidRDefault="007F1FE0" w:rsidP="00B52CAC">
      <w:pPr>
        <w:widowControl w:val="0"/>
        <w:spacing w:after="0" w:line="240" w:lineRule="auto"/>
        <w:outlineLvl w:val="2"/>
        <w:rPr>
          <w:rFonts w:ascii="Times New Roman" w:hAnsi="Times New Roman"/>
          <w:sz w:val="24"/>
        </w:rPr>
      </w:pPr>
    </w:p>
    <w:p w:rsidR="007F1FE0" w:rsidRDefault="00B52CAC" w:rsidP="00B52CAC">
      <w:pPr>
        <w:widowControl w:val="0"/>
        <w:spacing w:after="0" w:line="240" w:lineRule="auto"/>
        <w:outlineLvl w:val="2"/>
        <w:rPr>
          <w:rFonts w:ascii="Times New Roman" w:hAnsi="Times New Roman"/>
          <w:sz w:val="20"/>
        </w:rPr>
      </w:pPr>
      <w:r>
        <w:rPr>
          <w:rFonts w:ascii="Times New Roman" w:hAnsi="Times New Roman"/>
          <w:sz w:val="20"/>
        </w:rPr>
        <w:t>&lt;1</w:t>
      </w:r>
      <w:proofErr w:type="gramStart"/>
      <w:r>
        <w:rPr>
          <w:rFonts w:ascii="Times New Roman" w:hAnsi="Times New Roman"/>
          <w:sz w:val="20"/>
        </w:rPr>
        <w:t>&gt;  П</w:t>
      </w:r>
      <w:proofErr w:type="gramEnd"/>
      <w:r>
        <w:rPr>
          <w:rFonts w:ascii="Times New Roman" w:hAnsi="Times New Roman"/>
          <w:sz w:val="20"/>
        </w:rPr>
        <w:t>риводится при необходимости.</w:t>
      </w:r>
    </w:p>
    <w:p w:rsidR="007F1FE0" w:rsidRDefault="00B52CAC" w:rsidP="00B52CAC">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1FE0" w:rsidRDefault="007F1FE0" w:rsidP="00B52CAC">
      <w:pPr>
        <w:widowControl w:val="0"/>
        <w:spacing w:after="0" w:line="240" w:lineRule="auto"/>
        <w:outlineLvl w:val="2"/>
        <w:rPr>
          <w:rFonts w:ascii="Times New Roman" w:hAnsi="Times New Roman"/>
          <w:sz w:val="24"/>
        </w:rPr>
      </w:pPr>
    </w:p>
    <w:p w:rsidR="007F1FE0" w:rsidRDefault="00B52CAC" w:rsidP="00B52CAC">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7F1FE0" w:rsidRDefault="007F1FE0" w:rsidP="00B52CAC">
      <w:pPr>
        <w:widowControl w:val="0"/>
        <w:spacing w:after="0" w:line="240" w:lineRule="auto"/>
        <w:ind w:left="720"/>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7F1FE0" w:rsidTr="00C36B88">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7F1FE0" w:rsidTr="00C36B88">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575"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835"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583" w:type="dxa"/>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7F1FE0"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outlineLvl w:val="2"/>
              <w:rPr>
                <w:rFonts w:ascii="Times New Roman" w:hAnsi="Times New Roman"/>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157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8</w:t>
            </w:r>
          </w:p>
        </w:tc>
      </w:tr>
      <w:tr w:rsidR="007F1FE0" w:rsidTr="00C36B88">
        <w:trPr>
          <w:jc w:val="center"/>
        </w:trPr>
        <w:tc>
          <w:tcPr>
            <w:tcW w:w="14853" w:type="dxa"/>
            <w:gridSpan w:val="11"/>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ind w:left="720"/>
              <w:outlineLvl w:val="2"/>
              <w:rPr>
                <w:rFonts w:ascii="Times New Roman" w:hAnsi="Times New Roman"/>
                <w:sz w:val="24"/>
              </w:rPr>
            </w:pPr>
            <w:r>
              <w:rPr>
                <w:rFonts w:ascii="Times New Roman" w:hAnsi="Times New Roman"/>
                <w:i/>
                <w:sz w:val="24"/>
              </w:rPr>
              <w:t>Задача 1 комплекса процессных мероприятий «Наименование»</w:t>
            </w:r>
          </w:p>
        </w:tc>
      </w:tr>
      <w:tr w:rsidR="007F1FE0"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outlineLvl w:val="2"/>
              <w:rPr>
                <w:rFonts w:ascii="Times New Roman" w:hAnsi="Times New Roman"/>
                <w:i/>
                <w:sz w:val="24"/>
              </w:rPr>
            </w:pPr>
            <w:r>
              <w:rPr>
                <w:rFonts w:ascii="Times New Roman" w:hAnsi="Times New Roman"/>
                <w:i/>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rsidR="007F1FE0" w:rsidRDefault="007F1FE0" w:rsidP="00B52CAC">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outlineLvl w:val="2"/>
              <w:rPr>
                <w:rFonts w:ascii="Times New Roman" w:hAnsi="Times New Roman"/>
                <w:sz w:val="24"/>
              </w:rPr>
            </w:pPr>
          </w:p>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1.1.</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1.2.</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 xml:space="preserve">(указываются параметры характеристики </w:t>
            </w:r>
            <w:r w:rsidRPr="00B52CAC">
              <w:rPr>
                <w:rFonts w:ascii="Times New Roman" w:hAnsi="Times New Roman"/>
                <w:i/>
                <w:sz w:val="24"/>
              </w:rPr>
              <w:lastRenderedPageBreak/>
              <w:t>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lastRenderedPageBreak/>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4"/>
              </w:rPr>
            </w:pPr>
            <w:r w:rsidRPr="00B52CAC">
              <w:rPr>
                <w:rFonts w:ascii="Times New Roman" w:hAnsi="Times New Roman"/>
                <w:i/>
                <w:sz w:val="24"/>
              </w:rPr>
              <w:lastRenderedPageBreak/>
              <w:t>1.Х.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rPr>
                <w:rFonts w:ascii="Times New Roman" w:hAnsi="Times New Roman"/>
                <w:sz w:val="16"/>
              </w:rPr>
            </w:pPr>
            <w:r w:rsidRPr="00B52CAC">
              <w:rPr>
                <w:rFonts w:ascii="Times New Roman" w:hAnsi="Times New Roman"/>
                <w:i/>
                <w:sz w:val="24"/>
              </w:rPr>
              <w:t>Описательная часть характеристики мероприятия (результата</w:t>
            </w:r>
            <w:r w:rsidRPr="00B52CAC">
              <w:rPr>
                <w:rFonts w:ascii="Times New Roman" w:hAnsi="Times New Roman"/>
                <w:sz w:val="16"/>
              </w:rPr>
              <w:t>)</w:t>
            </w:r>
            <w:r w:rsidRPr="00B52CAC">
              <w:rPr>
                <w:rStyle w:val="26"/>
                <w:sz w:val="16"/>
              </w:rPr>
              <w:footnoteReference w:id="2"/>
            </w:r>
          </w:p>
        </w:tc>
      </w:tr>
      <w:tr w:rsidR="007F1FE0" w:rsidRPr="00B52CAC" w:rsidTr="00C36B88">
        <w:trPr>
          <w:jc w:val="center"/>
        </w:trPr>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r w:rsidRPr="00B52CAC">
              <w:rPr>
                <w:rFonts w:ascii="Times New Roman" w:hAnsi="Times New Roman"/>
                <w:i/>
                <w:sz w:val="24"/>
              </w:rPr>
              <w:t>Задача 2 комплекса процессных мероприятий «Наименование»</w:t>
            </w:r>
          </w:p>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r>
      <w:tr w:rsidR="007F1FE0" w:rsidRPr="00B52CAC"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4"/>
              </w:rPr>
            </w:pPr>
            <w:r w:rsidRPr="00B52CAC">
              <w:rPr>
                <w:rFonts w:ascii="Times New Roman" w:hAnsi="Times New Roman"/>
                <w:i/>
                <w:sz w:val="24"/>
              </w:rPr>
              <w:t>2.Х.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rPr>
                <w:rFonts w:ascii="Times New Roman" w:hAnsi="Times New Roman"/>
                <w:sz w:val="16"/>
              </w:rPr>
            </w:pPr>
            <w:r w:rsidRPr="00B52CAC">
              <w:rPr>
                <w:rFonts w:ascii="Times New Roman" w:hAnsi="Times New Roman"/>
                <w:i/>
                <w:sz w:val="24"/>
              </w:rPr>
              <w:t>Описательная часть характеристики мероприятия (результата</w:t>
            </w:r>
            <w:r w:rsidRPr="00B52CAC">
              <w:rPr>
                <w:rFonts w:ascii="Times New Roman" w:hAnsi="Times New Roman"/>
                <w:sz w:val="16"/>
              </w:rPr>
              <w:t>)</w:t>
            </w:r>
            <w:r w:rsidRPr="00B52CAC">
              <w:rPr>
                <w:rStyle w:val="26"/>
                <w:sz w:val="16"/>
              </w:rPr>
              <w:footnoteReference w:id="3"/>
            </w:r>
          </w:p>
        </w:tc>
      </w:tr>
    </w:tbl>
    <w:p w:rsidR="007F1FE0" w:rsidRPr="00B52CAC" w:rsidRDefault="00B52CAC" w:rsidP="00B52CAC">
      <w:pPr>
        <w:widowControl w:val="0"/>
        <w:spacing w:after="0" w:line="240" w:lineRule="auto"/>
        <w:ind w:left="720"/>
        <w:outlineLvl w:val="2"/>
        <w:rPr>
          <w:rFonts w:ascii="Times New Roman" w:hAnsi="Times New Roman"/>
          <w:sz w:val="24"/>
        </w:rPr>
      </w:pPr>
      <w:r w:rsidRPr="00B52CAC">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7F1FE0" w:rsidRPr="00B52CAC" w:rsidRDefault="00B52CAC" w:rsidP="00B52CAC">
      <w:pPr>
        <w:widowControl w:val="0"/>
        <w:spacing w:after="0" w:line="240" w:lineRule="auto"/>
        <w:ind w:left="720"/>
        <w:outlineLvl w:val="2"/>
        <w:rPr>
          <w:rFonts w:ascii="Times New Roman" w:hAnsi="Times New Roman"/>
          <w:sz w:val="24"/>
        </w:rPr>
      </w:pPr>
      <w:r w:rsidRPr="00B52CAC">
        <w:rPr>
          <w:rFonts w:ascii="Times New Roman" w:hAnsi="Times New Roman"/>
          <w:sz w:val="24"/>
        </w:rPr>
        <w:t>&lt;2</w:t>
      </w:r>
      <w:proofErr w:type="gramStart"/>
      <w:r w:rsidRPr="00B52CAC">
        <w:rPr>
          <w:rFonts w:ascii="Times New Roman" w:hAnsi="Times New Roman"/>
          <w:sz w:val="24"/>
        </w:rPr>
        <w:t>&gt; П</w:t>
      </w:r>
      <w:proofErr w:type="gramEnd"/>
      <w:r w:rsidRPr="00B52CAC">
        <w:rPr>
          <w:rFonts w:ascii="Times New Roman" w:hAnsi="Times New Roman"/>
          <w:sz w:val="24"/>
        </w:rPr>
        <w:t>риводится краткое описание мероприятия (результата), в том числе его качественные и количественные характеристики.</w:t>
      </w:r>
    </w:p>
    <w:p w:rsidR="007F1FE0" w:rsidRPr="00B52CAC" w:rsidRDefault="00B52CAC" w:rsidP="00B52CAC">
      <w:pPr>
        <w:widowControl w:val="0"/>
        <w:spacing w:after="0" w:line="240" w:lineRule="auto"/>
        <w:ind w:left="720"/>
        <w:outlineLvl w:val="2"/>
      </w:pPr>
      <w:r w:rsidRPr="00B52CAC">
        <w:rPr>
          <w:rFonts w:ascii="Times New Roman" w:hAnsi="Times New Roman"/>
          <w:sz w:val="24"/>
        </w:rPr>
        <w:t>&lt;3</w:t>
      </w:r>
      <w:proofErr w:type="gramStart"/>
      <w:r w:rsidRPr="00B52CAC">
        <w:rPr>
          <w:rFonts w:ascii="Times New Roman" w:hAnsi="Times New Roman"/>
          <w:sz w:val="24"/>
        </w:rPr>
        <w:t>&gt; З</w:t>
      </w:r>
      <w:proofErr w:type="gramEnd"/>
      <w:r w:rsidRPr="00B52CAC">
        <w:rPr>
          <w:rFonts w:ascii="Times New Roman" w:hAnsi="Times New Roman"/>
          <w:sz w:val="24"/>
        </w:rPr>
        <w:t>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rsidRPr="00B52CAC">
        <w:t>.</w:t>
      </w:r>
      <w:r>
        <w:t xml:space="preserve"> </w:t>
      </w:r>
      <w:r w:rsidRPr="00B52CAC">
        <w:rPr>
          <w:rFonts w:ascii="Times New Roman" w:hAnsi="Times New Roman"/>
          <w:sz w:val="24"/>
          <w:szCs w:val="24"/>
        </w:rPr>
        <w:t>Заполняется при необходимости.</w:t>
      </w:r>
    </w:p>
    <w:p w:rsidR="007F1FE0" w:rsidRDefault="007F1FE0" w:rsidP="00B52CAC">
      <w:pPr>
        <w:widowControl w:val="0"/>
        <w:spacing w:after="0" w:line="240" w:lineRule="auto"/>
        <w:ind w:left="720"/>
        <w:outlineLvl w:val="2"/>
        <w:rPr>
          <w:rFonts w:ascii="Times New Roman" w:hAnsi="Times New Roman"/>
          <w:sz w:val="24"/>
        </w:rPr>
      </w:pPr>
    </w:p>
    <w:p w:rsidR="007F1FE0" w:rsidRDefault="00B52CAC" w:rsidP="00B52CAC">
      <w:pPr>
        <w:pStyle w:val="1"/>
        <w:tabs>
          <w:tab w:val="left" w:pos="709"/>
        </w:tabs>
        <w:spacing w:before="89" w:after="0"/>
        <w:ind w:left="360"/>
        <w:rPr>
          <w:rFonts w:ascii="Times New Roman" w:hAnsi="Times New Roman"/>
          <w:b w:val="0"/>
        </w:rPr>
      </w:pPr>
      <w:r>
        <w:rPr>
          <w:rFonts w:ascii="Times New Roman" w:hAnsi="Times New Roman"/>
          <w:b w:val="0"/>
        </w:rPr>
        <w:br w:type="page"/>
      </w:r>
    </w:p>
    <w:p w:rsidR="007F1FE0" w:rsidRDefault="007F1FE0" w:rsidP="00B52CAC">
      <w:pPr>
        <w:pStyle w:val="1"/>
        <w:tabs>
          <w:tab w:val="left" w:pos="709"/>
        </w:tabs>
        <w:spacing w:before="89" w:after="0"/>
        <w:ind w:left="360"/>
        <w:rPr>
          <w:rFonts w:ascii="Times New Roman" w:hAnsi="Times New Roman"/>
          <w:b w:val="0"/>
        </w:rPr>
      </w:pPr>
    </w:p>
    <w:p w:rsidR="007F1FE0" w:rsidRDefault="00B52CAC" w:rsidP="00B52CAC">
      <w:pPr>
        <w:pStyle w:val="1"/>
        <w:tabs>
          <w:tab w:val="left" w:pos="709"/>
        </w:tabs>
        <w:spacing w:before="89" w:after="0"/>
        <w:ind w:left="360"/>
        <w:rPr>
          <w:rFonts w:ascii="Times New Roman" w:hAnsi="Times New Roman"/>
          <w:b w:val="0"/>
        </w:rPr>
      </w:pPr>
      <w:r>
        <w:rPr>
          <w:rFonts w:ascii="Times New Roman" w:hAnsi="Times New Roman"/>
          <w:b w:val="0"/>
        </w:rPr>
        <w:t>5. Финансовое</w:t>
      </w:r>
      <w:r>
        <w:rPr>
          <w:rFonts w:ascii="Times New Roman" w:hAnsi="Times New Roman"/>
          <w:b w:val="0"/>
          <w:spacing w:val="-3"/>
        </w:rPr>
        <w:t xml:space="preserve"> </w:t>
      </w:r>
      <w:r>
        <w:rPr>
          <w:rFonts w:ascii="Times New Roman" w:hAnsi="Times New Roman"/>
          <w:b w:val="0"/>
        </w:rPr>
        <w:t>обеспечение комплекса процессных мероприятий</w:t>
      </w:r>
    </w:p>
    <w:p w:rsidR="007F1FE0" w:rsidRDefault="007F1FE0" w:rsidP="00B52CAC">
      <w:pPr>
        <w:pStyle w:val="aff0"/>
        <w:tabs>
          <w:tab w:val="left" w:pos="11057"/>
        </w:tabs>
        <w:spacing w:before="8" w:after="1"/>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5998"/>
        <w:gridCol w:w="1937"/>
        <w:gridCol w:w="1192"/>
        <w:gridCol w:w="1060"/>
        <w:gridCol w:w="1148"/>
        <w:gridCol w:w="1137"/>
        <w:gridCol w:w="1296"/>
      </w:tblGrid>
      <w:tr w:rsidR="007F1FE0" w:rsidTr="00C36B88">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C36B88">
            <w:pPr>
              <w:spacing w:after="0" w:line="240" w:lineRule="auto"/>
              <w:rPr>
                <w:rFonts w:ascii="Times New Roman" w:hAnsi="Times New Roman"/>
                <w:sz w:val="24"/>
              </w:rPr>
            </w:pPr>
            <w:r>
              <w:rPr>
                <w:rFonts w:ascii="Times New Roman" w:hAnsi="Times New Roman"/>
                <w:sz w:val="24"/>
              </w:rPr>
              <w:t>Наименование мероприятия (результата)/ источник</w:t>
            </w:r>
          </w:p>
          <w:p w:rsidR="007F1FE0" w:rsidRDefault="00B52CAC" w:rsidP="00C36B88">
            <w:pPr>
              <w:widowControl w:val="0"/>
              <w:spacing w:after="0" w:line="240" w:lineRule="auto"/>
              <w:outlineLvl w:val="2"/>
              <w:rPr>
                <w:rFonts w:ascii="Times New Roman" w:hAnsi="Times New Roman"/>
                <w:sz w:val="24"/>
              </w:rPr>
            </w:pPr>
            <w:r>
              <w:rPr>
                <w:rFonts w:ascii="Times New Roman" w:hAnsi="Times New Roman"/>
                <w:sz w:val="24"/>
              </w:rP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Объем расходов по годам реализации, </w:t>
            </w:r>
            <w:proofErr w:type="spellStart"/>
            <w:r>
              <w:rPr>
                <w:rFonts w:ascii="Times New Roman" w:hAnsi="Times New Roman"/>
                <w:sz w:val="24"/>
              </w:rPr>
              <w:t>тыс</w:t>
            </w:r>
            <w:proofErr w:type="gramStart"/>
            <w:r>
              <w:rPr>
                <w:rFonts w:ascii="Times New Roman" w:hAnsi="Times New Roman"/>
                <w:sz w:val="24"/>
              </w:rPr>
              <w:t>.р</w:t>
            </w:r>
            <w:proofErr w:type="gramEnd"/>
            <w:r>
              <w:rPr>
                <w:rFonts w:ascii="Times New Roman" w:hAnsi="Times New Roman"/>
                <w:sz w:val="24"/>
              </w:rPr>
              <w:t>ублей</w:t>
            </w:r>
            <w:proofErr w:type="spellEnd"/>
          </w:p>
        </w:tc>
      </w:tr>
      <w:tr w:rsidR="007F1FE0" w:rsidTr="00C36B88">
        <w:trPr>
          <w:trHeight w:val="816"/>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1937"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N&lt;3&gt;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N+1&lt;3&gt; </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1FE0" w:rsidRDefault="00B52CAC" w:rsidP="00B52CAC">
            <w:pPr>
              <w:jc w:val="center"/>
            </w:pPr>
            <w:r>
              <w:t>....</w:t>
            </w:r>
            <w:r>
              <w:rPr>
                <w:rFonts w:ascii="Times New Roman" w:hAnsi="Times New Roman"/>
                <w:sz w:val="24"/>
              </w:rP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 xml:space="preserve">&lt;3&gt;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7F1FE0" w:rsidRDefault="007F1FE0" w:rsidP="00B52CAC">
      <w:pPr>
        <w:spacing w:after="0" w:line="240" w:lineRule="auto"/>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992"/>
        <w:gridCol w:w="1940"/>
        <w:gridCol w:w="1194"/>
        <w:gridCol w:w="1075"/>
        <w:gridCol w:w="1166"/>
        <w:gridCol w:w="1122"/>
        <w:gridCol w:w="1295"/>
      </w:tblGrid>
      <w:tr w:rsidR="007F1FE0" w:rsidTr="00C36B88">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940" w:type="dxa"/>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7F1FE0" w:rsidTr="00C36B88">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B52CAC" w:rsidP="00B52CAC">
            <w:pPr>
              <w:widowControl w:val="0"/>
              <w:spacing w:after="0" w:line="240" w:lineRule="auto"/>
              <w:ind w:right="-173"/>
              <w:outlineLvl w:val="2"/>
              <w:rPr>
                <w:rFonts w:ascii="Times New Roman" w:hAnsi="Times New Roman"/>
                <w:b/>
                <w:i/>
                <w:sz w:val="24"/>
              </w:rPr>
            </w:pPr>
            <w:r>
              <w:rPr>
                <w:rFonts w:ascii="Times New Roman" w:hAnsi="Times New Roman"/>
                <w:b/>
                <w:i/>
                <w:sz w:val="24"/>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9904D5" w:rsidP="00B52CAC">
            <w:pPr>
              <w:spacing w:after="0" w:line="240" w:lineRule="auto"/>
              <w:rPr>
                <w:rFonts w:ascii="Times New Roman" w:hAnsi="Times New Roman"/>
                <w:sz w:val="24"/>
              </w:rPr>
            </w:pPr>
            <w:r>
              <w:rPr>
                <w:rFonts w:ascii="Times New Roman" w:hAnsi="Times New Roman"/>
                <w:sz w:val="24"/>
              </w:rPr>
              <w:t>Местный</w:t>
            </w:r>
            <w:r w:rsidR="00B52CAC" w:rsidRPr="00B52CAC">
              <w:rPr>
                <w:rFonts w:ascii="Times New Roman" w:hAnsi="Times New Roman"/>
                <w:sz w:val="24"/>
              </w:rPr>
              <w:t xml:space="preserve">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9904D5">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sidR="009904D5">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B52CAC">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9904D5" w:rsidP="00B52CAC">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9904D5" w:rsidP="00B52CAC">
            <w:pPr>
              <w:spacing w:after="0" w:line="240" w:lineRule="auto"/>
              <w:ind w:left="567"/>
              <w:rPr>
                <w:rFonts w:ascii="Times New Roman" w:hAnsi="Times New Roman"/>
                <w:sz w:val="24"/>
              </w:rPr>
            </w:pPr>
            <w:r>
              <w:rPr>
                <w:rFonts w:ascii="Times New Roman" w:hAnsi="Times New Roman"/>
                <w:sz w:val="24"/>
              </w:rPr>
              <w:t>Бюджета района</w:t>
            </w:r>
          </w:p>
        </w:tc>
        <w:tc>
          <w:tcPr>
            <w:tcW w:w="194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B52CAC">
            <w:pPr>
              <w:spacing w:after="0" w:line="240" w:lineRule="auto"/>
              <w:rPr>
                <w:rFonts w:ascii="Times New Roman" w:hAnsi="Times New Roman"/>
                <w:sz w:val="24"/>
              </w:rPr>
            </w:pPr>
            <w:r w:rsidRPr="00B52CAC">
              <w:rPr>
                <w:rFonts w:ascii="Times New Roman" w:hAnsi="Times New Roman"/>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7F1FE0" w:rsidTr="00C36B88">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B52CAC" w:rsidRDefault="00B52CAC" w:rsidP="00B52CAC">
            <w:pPr>
              <w:widowControl w:val="0"/>
              <w:spacing w:after="0" w:line="240" w:lineRule="auto"/>
              <w:ind w:right="-173"/>
              <w:outlineLvl w:val="2"/>
              <w:rPr>
                <w:rFonts w:ascii="Times New Roman" w:hAnsi="Times New Roman"/>
                <w:i/>
                <w:sz w:val="24"/>
              </w:rPr>
            </w:pPr>
            <w:r w:rsidRPr="00B52CAC">
              <w:rPr>
                <w:rFonts w:ascii="Times New Roman" w:hAnsi="Times New Roman"/>
                <w:i/>
                <w:sz w:val="24"/>
              </w:rPr>
              <w:t>Мероприятие (результат) 1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ind w:right="-173"/>
              <w:outlineLvl w:val="2"/>
              <w:rPr>
                <w:rFonts w:ascii="Times New Roman" w:hAnsi="Times New Roman"/>
                <w:sz w:val="24"/>
              </w:rPr>
            </w:pPr>
          </w:p>
        </w:tc>
      </w:tr>
      <w:tr w:rsidR="009904D5"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4D5" w:rsidRPr="00B52CAC" w:rsidRDefault="009904D5" w:rsidP="006C2CA9">
            <w:pPr>
              <w:spacing w:after="0" w:line="240" w:lineRule="auto"/>
              <w:rPr>
                <w:rFonts w:ascii="Times New Roman" w:hAnsi="Times New Roman"/>
                <w:sz w:val="24"/>
              </w:rPr>
            </w:pPr>
            <w:r>
              <w:rPr>
                <w:rFonts w:ascii="Times New Roman" w:hAnsi="Times New Roman"/>
                <w:sz w:val="24"/>
              </w:rPr>
              <w:t>Местный</w:t>
            </w:r>
            <w:r w:rsidRPr="00B52CAC">
              <w:rPr>
                <w:rFonts w:ascii="Times New Roman" w:hAnsi="Times New Roman"/>
                <w:sz w:val="24"/>
              </w:rPr>
              <w:t xml:space="preserve">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9904D5" w:rsidRDefault="009904D5"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r>
      <w:tr w:rsidR="009904D5"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4D5" w:rsidRPr="00B52CAC" w:rsidRDefault="009904D5" w:rsidP="006C2CA9">
            <w:pPr>
              <w:spacing w:after="0" w:line="240" w:lineRule="auto"/>
              <w:ind w:left="283"/>
              <w:rPr>
                <w:rFonts w:ascii="Times New Roman" w:hAnsi="Times New Roman"/>
                <w:sz w:val="24"/>
              </w:rPr>
            </w:pPr>
            <w:r w:rsidRPr="00B52CAC">
              <w:rPr>
                <w:rFonts w:ascii="Times New Roman" w:hAnsi="Times New Roman"/>
                <w:sz w:val="24"/>
              </w:rPr>
              <w:t xml:space="preserve">безвозмездные поступления в </w:t>
            </w:r>
            <w:r>
              <w:rPr>
                <w:rFonts w:ascii="Times New Roman" w:hAnsi="Times New Roman"/>
                <w:sz w:val="24"/>
              </w:rPr>
              <w:t>местный</w:t>
            </w:r>
            <w:r w:rsidRPr="00B52CAC">
              <w:rPr>
                <w:rFonts w:ascii="Times New Roman" w:hAnsi="Times New Roman"/>
                <w:sz w:val="24"/>
              </w:rPr>
              <w:t xml:space="preserve"> бюджет,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9904D5" w:rsidRDefault="009904D5"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r>
      <w:tr w:rsidR="009904D5"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4D5" w:rsidRPr="00B52CAC" w:rsidRDefault="009904D5" w:rsidP="006C2CA9">
            <w:pPr>
              <w:spacing w:after="0" w:line="240" w:lineRule="auto"/>
              <w:ind w:left="567"/>
              <w:rPr>
                <w:rFonts w:ascii="Times New Roman" w:hAnsi="Times New Roman"/>
                <w:sz w:val="24"/>
              </w:rPr>
            </w:pPr>
            <w:r w:rsidRPr="00B52CAC">
              <w:rPr>
                <w:rFonts w:ascii="Times New Roman" w:hAnsi="Times New Roman"/>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9904D5" w:rsidRDefault="009904D5"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r>
      <w:tr w:rsidR="009904D5"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4D5" w:rsidRPr="00B52CAC" w:rsidRDefault="009904D5" w:rsidP="006C2CA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9904D5" w:rsidRDefault="009904D5"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r>
      <w:tr w:rsidR="009904D5" w:rsidTr="00C36B88">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4D5" w:rsidRPr="00B52CAC" w:rsidRDefault="009904D5" w:rsidP="006C2CA9">
            <w:pPr>
              <w:spacing w:after="0" w:line="240" w:lineRule="auto"/>
              <w:ind w:left="567"/>
              <w:rPr>
                <w:rFonts w:ascii="Times New Roman" w:hAnsi="Times New Roman"/>
                <w:sz w:val="24"/>
              </w:rPr>
            </w:pPr>
            <w:r>
              <w:rPr>
                <w:rFonts w:ascii="Times New Roman" w:hAnsi="Times New Roman"/>
                <w:sz w:val="24"/>
              </w:rPr>
              <w:t>Бюджета района</w:t>
            </w:r>
          </w:p>
        </w:tc>
        <w:tc>
          <w:tcPr>
            <w:tcW w:w="1940" w:type="dxa"/>
            <w:vMerge/>
            <w:tcBorders>
              <w:top w:val="single" w:sz="4" w:space="0" w:color="000000"/>
              <w:left w:val="single" w:sz="4" w:space="0" w:color="000000"/>
              <w:bottom w:val="single" w:sz="4" w:space="0" w:color="000000"/>
              <w:right w:val="single" w:sz="4" w:space="0" w:color="000000"/>
            </w:tcBorders>
          </w:tcPr>
          <w:p w:rsidR="009904D5" w:rsidRDefault="009904D5"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r>
      <w:tr w:rsidR="009904D5" w:rsidTr="00C36B88">
        <w:trPr>
          <w:trHeight w:val="811"/>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4D5" w:rsidRPr="00B52CAC" w:rsidRDefault="009904D5" w:rsidP="006C2CA9">
            <w:pPr>
              <w:spacing w:after="0" w:line="240" w:lineRule="auto"/>
              <w:rPr>
                <w:rFonts w:ascii="Times New Roman" w:hAnsi="Times New Roman"/>
                <w:sz w:val="24"/>
              </w:rPr>
            </w:pPr>
            <w:r w:rsidRPr="00B52CAC">
              <w:rPr>
                <w:rFonts w:ascii="Times New Roman" w:hAnsi="Times New Roman"/>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9904D5" w:rsidRDefault="009904D5" w:rsidP="00B52CAC"/>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904D5" w:rsidRDefault="009904D5" w:rsidP="00B52CAC">
            <w:pPr>
              <w:widowControl w:val="0"/>
              <w:spacing w:after="0" w:line="240" w:lineRule="auto"/>
              <w:ind w:right="-173"/>
              <w:outlineLvl w:val="2"/>
              <w:rPr>
                <w:rFonts w:ascii="Times New Roman" w:hAnsi="Times New Roman"/>
                <w:sz w:val="24"/>
              </w:rPr>
            </w:pPr>
          </w:p>
        </w:tc>
      </w:tr>
      <w:tr w:rsidR="007F1FE0"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7F1FE0" w:rsidP="00B52CAC">
            <w:pPr>
              <w:spacing w:after="0" w:line="240" w:lineRule="auto"/>
              <w:rPr>
                <w:rFonts w:ascii="Times New Roman" w:hAnsi="Times New Roman"/>
                <w:i/>
                <w:sz w:val="24"/>
              </w:rPr>
            </w:pPr>
          </w:p>
        </w:tc>
        <w:tc>
          <w:tcPr>
            <w:tcW w:w="1940"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075"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166"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122"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295"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r>
      <w:tr w:rsidR="007F1FE0"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7F1FE0" w:rsidP="00B52CAC"/>
        </w:tc>
        <w:tc>
          <w:tcPr>
            <w:tcW w:w="1940"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075"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166"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122"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295"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r>
      <w:tr w:rsidR="007F1FE0"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5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Default="007F1FE0" w:rsidP="00B52CAC"/>
        </w:tc>
        <w:tc>
          <w:tcPr>
            <w:tcW w:w="1940" w:type="dxa"/>
            <w:tcBorders>
              <w:top w:val="single" w:sz="4" w:space="0" w:color="000000"/>
              <w:left w:val="single" w:sz="4" w:space="0" w:color="000000"/>
              <w:bottom w:val="single" w:sz="4" w:space="0" w:color="000000"/>
              <w:right w:val="single" w:sz="4" w:space="0" w:color="000000"/>
            </w:tcBorders>
          </w:tcPr>
          <w:p w:rsidR="007F1FE0" w:rsidRDefault="00B52CAC" w:rsidP="00B52CAC">
            <w:pPr>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075"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166"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122"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c>
          <w:tcPr>
            <w:tcW w:w="1295" w:type="dxa"/>
            <w:tcBorders>
              <w:top w:val="single" w:sz="4" w:space="0" w:color="000000"/>
              <w:left w:val="single" w:sz="4" w:space="0" w:color="000000"/>
              <w:bottom w:val="single" w:sz="4" w:space="0" w:color="000000"/>
              <w:right w:val="single" w:sz="4" w:space="0" w:color="000000"/>
            </w:tcBorders>
          </w:tcPr>
          <w:p w:rsidR="007F1FE0" w:rsidRDefault="007F1FE0" w:rsidP="00B52CAC">
            <w:pPr>
              <w:jc w:val="center"/>
            </w:pPr>
          </w:p>
        </w:tc>
      </w:tr>
      <w:tr w:rsidR="007F1FE0" w:rsidRPr="00B52CAC" w:rsidTr="00C36B88">
        <w:trPr>
          <w:trHeight w:val="1032"/>
          <w:jc w:val="center"/>
        </w:trPr>
        <w:tc>
          <w:tcPr>
            <w:tcW w:w="811"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r w:rsidRPr="00B52CAC">
              <w:lastRenderedPageBreak/>
              <w:t>3.</w:t>
            </w:r>
          </w:p>
        </w:tc>
        <w:tc>
          <w:tcPr>
            <w:tcW w:w="5992"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widowControl w:val="0"/>
              <w:spacing w:after="0" w:line="240" w:lineRule="auto"/>
              <w:ind w:right="-173"/>
              <w:outlineLvl w:val="2"/>
              <w:rPr>
                <w:rFonts w:ascii="Times New Roman" w:hAnsi="Times New Roman"/>
                <w:sz w:val="24"/>
              </w:rPr>
            </w:pPr>
            <w:r w:rsidRPr="00B52CAC">
              <w:rPr>
                <w:rFonts w:ascii="Times New Roman" w:hAnsi="Times New Roman"/>
                <w:sz w:val="24"/>
              </w:rPr>
              <w:t>Нераспределенный резерв (бюджет субъекта Российской Федерации)</w:t>
            </w:r>
            <w:bookmarkStart w:id="1" w:name="_Ref143871678"/>
            <w:bookmarkEnd w:id="1"/>
            <w:r w:rsidRPr="00B52CAC">
              <w:rPr>
                <w:rFonts w:ascii="Times New Roman" w:hAnsi="Times New Roman"/>
                <w:sz w:val="24"/>
              </w:rPr>
              <w:footnoteReference w:id="4"/>
            </w:r>
            <w:r w:rsidRPr="00B52CAC">
              <w:rPr>
                <w:rFonts w:ascii="Times New Roman" w:hAnsi="Times New Roman"/>
                <w:sz w:val="24"/>
              </w:rPr>
              <w:t xml:space="preserve"> </w:t>
            </w:r>
          </w:p>
          <w:p w:rsidR="007F1FE0" w:rsidRPr="00B52CAC" w:rsidRDefault="007F1FE0" w:rsidP="00B52CAC">
            <w:pPr>
              <w:jc w:val="center"/>
            </w:pPr>
          </w:p>
        </w:tc>
        <w:tc>
          <w:tcPr>
            <w:tcW w:w="1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194"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07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166"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12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c>
          <w:tcPr>
            <w:tcW w:w="129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jc w:val="center"/>
            </w:pPr>
          </w:p>
        </w:tc>
      </w:tr>
    </w:tbl>
    <w:p w:rsidR="007F1FE0" w:rsidRPr="00B52CAC" w:rsidRDefault="00B52CAC" w:rsidP="00B52CAC">
      <w:pPr>
        <w:widowControl w:val="0"/>
        <w:spacing w:after="0" w:line="240" w:lineRule="auto"/>
        <w:ind w:left="720" w:right="-173"/>
        <w:outlineLvl w:val="2"/>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В</w:t>
      </w:r>
      <w:proofErr w:type="gramEnd"/>
      <w:r w:rsidRPr="00B52CAC">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7F1FE0" w:rsidRPr="00B52CAC" w:rsidRDefault="00B52CAC" w:rsidP="00B52CAC">
      <w:pPr>
        <w:widowControl w:val="0"/>
        <w:spacing w:after="0" w:line="240" w:lineRule="auto"/>
        <w:ind w:left="720" w:right="-173"/>
        <w:outlineLvl w:val="2"/>
        <w:rPr>
          <w:rFonts w:ascii="Times New Roman" w:hAnsi="Times New Roman"/>
          <w:sz w:val="24"/>
        </w:rPr>
      </w:pPr>
      <w:r w:rsidRPr="00B52CAC">
        <w:rPr>
          <w:rFonts w:ascii="Times New Roman" w:hAnsi="Times New Roman"/>
          <w:sz w:val="24"/>
        </w:rPr>
        <w:t>&lt;2</w:t>
      </w:r>
      <w:proofErr w:type="gramStart"/>
      <w:r w:rsidRPr="00B52CAC">
        <w:rPr>
          <w:rFonts w:ascii="Times New Roman" w:hAnsi="Times New Roman"/>
          <w:sz w:val="24"/>
        </w:rPr>
        <w:t>&gt; П</w:t>
      </w:r>
      <w:proofErr w:type="gramEnd"/>
      <w:r w:rsidRPr="00B52CAC">
        <w:rPr>
          <w:rFonts w:ascii="Times New Roman" w:hAnsi="Times New Roman"/>
          <w:sz w:val="24"/>
        </w:rPr>
        <w:t xml:space="preserve">ри формировании </w:t>
      </w:r>
      <w:r w:rsidR="003768B2">
        <w:rPr>
          <w:rFonts w:ascii="Times New Roman" w:hAnsi="Times New Roman"/>
          <w:sz w:val="24"/>
        </w:rPr>
        <w:t xml:space="preserve">муниципальной (комплексной) программы </w:t>
      </w:r>
      <w:r w:rsidRPr="00B52CAC">
        <w:rPr>
          <w:rFonts w:ascii="Times New Roman" w:hAnsi="Times New Roman"/>
          <w:sz w:val="24"/>
        </w:rPr>
        <w:t>до ввода</w:t>
      </w:r>
      <w:r w:rsidRPr="00B52CAC">
        <w:rPr>
          <w:rFonts w:ascii="Times New Roman" w:hAnsi="Times New Roman"/>
          <w:sz w:val="28"/>
        </w:rPr>
        <w:t xml:space="preserve"> </w:t>
      </w:r>
      <w:r w:rsidRPr="00B52CAC">
        <w:rPr>
          <w:rFonts w:ascii="Times New Roman" w:hAnsi="Times New Roman"/>
          <w:sz w:val="24"/>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7F1FE0" w:rsidRPr="00B52CAC" w:rsidRDefault="00B52CAC" w:rsidP="00B52CAC">
      <w:pPr>
        <w:widowControl w:val="0"/>
        <w:spacing w:after="0" w:line="240" w:lineRule="auto"/>
        <w:ind w:left="720" w:right="-173"/>
        <w:outlineLvl w:val="2"/>
        <w:rPr>
          <w:rFonts w:ascii="Times New Roman" w:hAnsi="Times New Roman"/>
          <w:sz w:val="24"/>
        </w:rPr>
      </w:pPr>
      <w:r w:rsidRPr="00B52CAC">
        <w:rPr>
          <w:rFonts w:ascii="Times New Roman" w:hAnsi="Times New Roman"/>
          <w:sz w:val="24"/>
        </w:rPr>
        <w:t>&lt;3</w:t>
      </w:r>
      <w:proofErr w:type="gramStart"/>
      <w:r w:rsidRPr="00B52CAC">
        <w:rPr>
          <w:rFonts w:ascii="Times New Roman" w:hAnsi="Times New Roman"/>
          <w:sz w:val="24"/>
        </w:rPr>
        <w:t xml:space="preserve">&gt; </w:t>
      </w:r>
      <w:r w:rsidRPr="00B52CAC">
        <w:rPr>
          <w:rStyle w:val="1fd"/>
          <w:rFonts w:ascii="Times New Roman" w:hAnsi="Times New Roman"/>
          <w:sz w:val="24"/>
        </w:rPr>
        <w:t>В</w:t>
      </w:r>
      <w:proofErr w:type="gramEnd"/>
      <w:r w:rsidRPr="00B52CAC">
        <w:rPr>
          <w:rStyle w:val="1fd"/>
          <w:rFonts w:ascii="Times New Roman" w:hAnsi="Times New Roman"/>
          <w:sz w:val="24"/>
        </w:rPr>
        <w:t xml:space="preserve"> 2023 году при приведении </w:t>
      </w:r>
      <w:r w:rsidR="00EE4E80">
        <w:rPr>
          <w:rStyle w:val="1fd"/>
          <w:rFonts w:ascii="Times New Roman" w:hAnsi="Times New Roman"/>
          <w:sz w:val="24"/>
        </w:rPr>
        <w:t>муниципальных программ Барабанщиковского сельского поселения</w:t>
      </w:r>
      <w:r w:rsidRPr="00B52CAC">
        <w:rPr>
          <w:rStyle w:val="1fd"/>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(2024 год) и плановый период (2025 и 2026 годов). В дальнейшем ежегодно добавляется год планового периода</w:t>
      </w:r>
      <w:r w:rsidRPr="00B52CAC">
        <w:rPr>
          <w:rFonts w:ascii="Times New Roman" w:hAnsi="Times New Roman"/>
          <w:sz w:val="28"/>
        </w:rPr>
        <w:t>.</w:t>
      </w:r>
    </w:p>
    <w:p w:rsidR="007F1FE0" w:rsidRPr="00B52CAC" w:rsidRDefault="00B52CAC" w:rsidP="00B52CAC">
      <w:pPr>
        <w:widowControl w:val="0"/>
        <w:spacing w:after="0" w:line="240" w:lineRule="auto"/>
        <w:ind w:left="720" w:right="-173"/>
        <w:outlineLvl w:val="2"/>
        <w:rPr>
          <w:rFonts w:ascii="Times New Roman" w:hAnsi="Times New Roman"/>
          <w:sz w:val="24"/>
        </w:rPr>
      </w:pPr>
      <w:r w:rsidRPr="00B52CAC">
        <w:rPr>
          <w:rFonts w:ascii="Times New Roman" w:hAnsi="Times New Roman"/>
          <w:sz w:val="24"/>
        </w:rPr>
        <w:t>&lt;4&gt; КБК заполняется только по расходам регионального бюджета.</w:t>
      </w:r>
    </w:p>
    <w:p w:rsidR="007F1FE0" w:rsidRPr="00B52CAC" w:rsidRDefault="00B52CAC" w:rsidP="00B52CAC">
      <w:pPr>
        <w:spacing w:after="0" w:line="240" w:lineRule="auto"/>
        <w:jc w:val="center"/>
        <w:rPr>
          <w:rFonts w:ascii="Times New Roman" w:hAnsi="Times New Roman"/>
          <w:color w:val="26282F"/>
          <w:sz w:val="24"/>
        </w:rPr>
      </w:pPr>
      <w:r w:rsidRPr="00B52CAC">
        <w:rPr>
          <w:rFonts w:ascii="Times New Roman" w:hAnsi="Times New Roman"/>
          <w:color w:val="26282F"/>
          <w:sz w:val="24"/>
        </w:rPr>
        <w:t>5.1. Финансовое обеспечение комплекса процессных мероприятий за счет бюджетных ассигнований по источникам финансирования дефицита бюджета</w:t>
      </w:r>
      <w:r w:rsidRPr="00B52CAC">
        <w:rPr>
          <w:rFonts w:ascii="Times New Roman" w:hAnsi="Times New Roman"/>
          <w:color w:val="26282F"/>
          <w:sz w:val="20"/>
          <w:vertAlign w:val="superscript"/>
        </w:rPr>
        <w:footnoteReference w:id="5"/>
      </w:r>
    </w:p>
    <w:p w:rsidR="007F1FE0" w:rsidRPr="00B52CAC" w:rsidRDefault="007F1FE0" w:rsidP="00B52CAC">
      <w:pPr>
        <w:spacing w:after="0" w:line="240" w:lineRule="auto"/>
        <w:jc w:val="center"/>
        <w:rPr>
          <w:rFonts w:ascii="Times New Roman" w:hAnsi="Times New Roman"/>
          <w:sz w:val="20"/>
        </w:rPr>
      </w:pPr>
    </w:p>
    <w:tbl>
      <w:tblPr>
        <w:tblW w:w="0" w:type="auto"/>
        <w:jc w:val="center"/>
        <w:tblLayout w:type="fixed"/>
        <w:tblLook w:val="04A0" w:firstRow="1" w:lastRow="0" w:firstColumn="1" w:lastColumn="0" w:noHBand="0" w:noVBand="1"/>
      </w:tblPr>
      <w:tblGrid>
        <w:gridCol w:w="8845"/>
        <w:gridCol w:w="1559"/>
        <w:gridCol w:w="1276"/>
        <w:gridCol w:w="1134"/>
        <w:gridCol w:w="1417"/>
        <w:gridCol w:w="1427"/>
      </w:tblGrid>
      <w:tr w:rsidR="007F1FE0" w:rsidRPr="00B52CAC" w:rsidTr="008D5278">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Объем финансового обеспечения по годам реализации, тыс. рублей</w:t>
            </w:r>
          </w:p>
        </w:tc>
      </w:tr>
      <w:tr w:rsidR="007F1FE0" w:rsidRPr="00B52CAC" w:rsidTr="008D5278">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7F1FE0" w:rsidRPr="00B52CAC" w:rsidRDefault="007F1FE0" w:rsidP="00B52CAC"/>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proofErr w:type="spellStart"/>
            <w:r w:rsidRPr="00B52CAC">
              <w:rPr>
                <w:rFonts w:ascii="Times New Roman" w:hAnsi="Times New Roman"/>
                <w:sz w:val="16"/>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Всего</w:t>
            </w:r>
          </w:p>
        </w:tc>
      </w:tr>
      <w:tr w:rsidR="007F1FE0" w:rsidRPr="00B52CAC" w:rsidTr="008D5278">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sz w:val="16"/>
              </w:rPr>
              <w:t>6</w:t>
            </w:r>
          </w:p>
        </w:tc>
      </w:tr>
      <w:tr w:rsidR="007F1FE0" w:rsidRPr="00B52CAC" w:rsidTr="008D5278">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7F1FE0" w:rsidRPr="00B52CAC" w:rsidRDefault="00B52CAC" w:rsidP="00B52CAC">
            <w:pPr>
              <w:spacing w:after="0" w:line="240" w:lineRule="auto"/>
              <w:jc w:val="center"/>
              <w:rPr>
                <w:rFonts w:ascii="Times New Roman" w:hAnsi="Times New Roman"/>
                <w:sz w:val="16"/>
              </w:rPr>
            </w:pPr>
            <w:r w:rsidRPr="00B52CAC">
              <w:rPr>
                <w:rFonts w:ascii="Times New Roman" w:hAnsi="Times New Roman"/>
                <w:i/>
                <w:sz w:val="16"/>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sz w:val="16"/>
              </w:rPr>
            </w:pPr>
          </w:p>
        </w:tc>
      </w:tr>
    </w:tbl>
    <w:p w:rsidR="007F1FE0" w:rsidRPr="00B52CAC" w:rsidRDefault="00B52CAC" w:rsidP="00B52CAC">
      <w:pPr>
        <w:widowControl w:val="0"/>
        <w:spacing w:after="0" w:line="240" w:lineRule="auto"/>
        <w:ind w:left="720" w:right="-173"/>
        <w:outlineLvl w:val="2"/>
        <w:rPr>
          <w:rFonts w:ascii="Times New Roman" w:hAnsi="Times New Roman"/>
          <w:sz w:val="24"/>
        </w:rPr>
      </w:pPr>
      <w:r w:rsidRPr="00B52CAC">
        <w:rPr>
          <w:rFonts w:ascii="Times New Roman" w:hAnsi="Times New Roman"/>
          <w:sz w:val="24"/>
        </w:rPr>
        <w:br w:type="page"/>
      </w:r>
    </w:p>
    <w:p w:rsidR="007F1FE0" w:rsidRPr="00B52CAC" w:rsidRDefault="007F1FE0" w:rsidP="00B52CAC">
      <w:pPr>
        <w:pStyle w:val="1"/>
        <w:tabs>
          <w:tab w:val="left" w:pos="851"/>
          <w:tab w:val="left" w:pos="11057"/>
        </w:tabs>
        <w:rPr>
          <w:rFonts w:ascii="Times New Roman" w:hAnsi="Times New Roman"/>
          <w:b w:val="0"/>
        </w:rPr>
      </w:pPr>
    </w:p>
    <w:p w:rsidR="007F1FE0" w:rsidRPr="00B52CAC" w:rsidRDefault="00B52CAC" w:rsidP="00B52CAC">
      <w:pPr>
        <w:pStyle w:val="1"/>
        <w:tabs>
          <w:tab w:val="left" w:pos="851"/>
          <w:tab w:val="left" w:pos="11057"/>
        </w:tabs>
        <w:rPr>
          <w:rFonts w:ascii="Times New Roman" w:hAnsi="Times New Roman"/>
          <w:b w:val="0"/>
        </w:rPr>
      </w:pPr>
      <w:r w:rsidRPr="00B52CAC">
        <w:rPr>
          <w:rFonts w:ascii="Times New Roman" w:hAnsi="Times New Roman"/>
          <w:b w:val="0"/>
        </w:rPr>
        <w:t>6. План</w:t>
      </w:r>
      <w:r w:rsidRPr="00B52CAC">
        <w:rPr>
          <w:rFonts w:ascii="Times New Roman" w:hAnsi="Times New Roman"/>
          <w:b w:val="0"/>
          <w:spacing w:val="-4"/>
        </w:rPr>
        <w:t xml:space="preserve"> </w:t>
      </w:r>
      <w:r w:rsidRPr="00B52CAC">
        <w:rPr>
          <w:rFonts w:ascii="Times New Roman" w:hAnsi="Times New Roman"/>
          <w:b w:val="0"/>
        </w:rPr>
        <w:t>реализации</w:t>
      </w:r>
      <w:r w:rsidRPr="00B52CAC">
        <w:rPr>
          <w:rFonts w:ascii="Times New Roman" w:hAnsi="Times New Roman"/>
          <w:b w:val="0"/>
          <w:spacing w:val="-3"/>
        </w:rPr>
        <w:t xml:space="preserve"> </w:t>
      </w:r>
      <w:r w:rsidRPr="00B52CAC">
        <w:rPr>
          <w:rFonts w:ascii="Times New Roman" w:hAnsi="Times New Roman"/>
          <w:b w:val="0"/>
        </w:rPr>
        <w:t>комплекса</w:t>
      </w:r>
      <w:r w:rsidRPr="00B52CAC">
        <w:rPr>
          <w:rFonts w:ascii="Times New Roman" w:hAnsi="Times New Roman"/>
          <w:b w:val="0"/>
          <w:spacing w:val="-2"/>
        </w:rPr>
        <w:t xml:space="preserve"> </w:t>
      </w:r>
      <w:r w:rsidRPr="00B52CAC">
        <w:rPr>
          <w:rFonts w:ascii="Times New Roman" w:hAnsi="Times New Roman"/>
          <w:b w:val="0"/>
        </w:rPr>
        <w:t>процессных</w:t>
      </w:r>
      <w:r w:rsidRPr="00B52CAC">
        <w:rPr>
          <w:rFonts w:ascii="Times New Roman" w:hAnsi="Times New Roman"/>
          <w:b w:val="0"/>
          <w:spacing w:val="-1"/>
        </w:rPr>
        <w:t xml:space="preserve"> </w:t>
      </w:r>
      <w:r w:rsidRPr="00B52CAC">
        <w:rPr>
          <w:rFonts w:ascii="Times New Roman" w:hAnsi="Times New Roman"/>
          <w:b w:val="0"/>
        </w:rPr>
        <w:t>мероприятий на ____ год</w:t>
      </w:r>
    </w:p>
    <w:p w:rsidR="007F1FE0" w:rsidRPr="00B52CAC" w:rsidRDefault="007F1FE0" w:rsidP="00B52CAC">
      <w:pPr>
        <w:pStyle w:val="aff0"/>
        <w:tabs>
          <w:tab w:val="left" w:pos="11057"/>
        </w:tabs>
        <w:spacing w:before="8" w:after="1"/>
        <w:rPr>
          <w:b/>
          <w:sz w:val="12"/>
        </w:rPr>
      </w:pPr>
    </w:p>
    <w:tbl>
      <w:tblPr>
        <w:tblW w:w="0" w:type="auto"/>
        <w:jc w:val="center"/>
        <w:tblLayout w:type="fixed"/>
        <w:tblLook w:val="04A0" w:firstRow="1" w:lastRow="0" w:firstColumn="1" w:lastColumn="0" w:noHBand="0" w:noVBand="1"/>
      </w:tblPr>
      <w:tblGrid>
        <w:gridCol w:w="805"/>
        <w:gridCol w:w="3345"/>
        <w:gridCol w:w="2299"/>
        <w:gridCol w:w="3014"/>
        <w:gridCol w:w="2609"/>
        <w:gridCol w:w="2622"/>
      </w:tblGrid>
      <w:tr w:rsidR="007F1FE0" w:rsidRPr="00B52CAC" w:rsidTr="008D5278">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line="247" w:lineRule="exact"/>
              <w:ind w:left="-16" w:right="-39"/>
              <w:jc w:val="center"/>
              <w:rPr>
                <w:sz w:val="24"/>
              </w:rPr>
            </w:pPr>
            <w:r w:rsidRPr="00B52CAC">
              <w:rPr>
                <w:sz w:val="24"/>
              </w:rPr>
              <w:t xml:space="preserve">№ </w:t>
            </w:r>
            <w:r w:rsidRPr="00B52CAC">
              <w:rPr>
                <w:sz w:val="24"/>
              </w:rPr>
              <w:br/>
            </w:r>
            <w:proofErr w:type="gramStart"/>
            <w:r w:rsidRPr="00B52CAC">
              <w:rPr>
                <w:sz w:val="24"/>
              </w:rPr>
              <w:t>п</w:t>
            </w:r>
            <w:proofErr w:type="gramEnd"/>
            <w:r w:rsidRPr="00B52CAC">
              <w:rPr>
                <w:sz w:val="24"/>
              </w:rPr>
              <w:t>/п</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ind w:left="-16" w:right="-39"/>
              <w:jc w:val="center"/>
              <w:rPr>
                <w:spacing w:val="-1"/>
              </w:rPr>
            </w:pPr>
            <w:r w:rsidRPr="00B52CAC">
              <w:rPr>
                <w:sz w:val="24"/>
              </w:rPr>
              <w:t>Задача,</w:t>
            </w:r>
            <w:r w:rsidRPr="00B52CAC">
              <w:rPr>
                <w:spacing w:val="-2"/>
                <w:sz w:val="24"/>
              </w:rPr>
              <w:t xml:space="preserve"> м</w:t>
            </w:r>
            <w:r w:rsidRPr="00B52CAC">
              <w:rPr>
                <w:sz w:val="24"/>
              </w:rPr>
              <w:t>ероприятие</w:t>
            </w:r>
            <w:r w:rsidRPr="00B52CAC">
              <w:rPr>
                <w:spacing w:val="-4"/>
                <w:sz w:val="24"/>
              </w:rPr>
              <w:t xml:space="preserve"> </w:t>
            </w:r>
            <w:r w:rsidRPr="00B52CAC">
              <w:rPr>
                <w:sz w:val="24"/>
              </w:rPr>
              <w:t>(результат)</w:t>
            </w:r>
            <w:r w:rsidRPr="00B52CAC">
              <w:rPr>
                <w:spacing w:val="-2"/>
                <w:sz w:val="24"/>
              </w:rPr>
              <w:t xml:space="preserve"> </w:t>
            </w:r>
            <w:r w:rsidRPr="00B52CAC">
              <w:rPr>
                <w:sz w:val="24"/>
              </w:rPr>
              <w:t>/</w:t>
            </w:r>
            <w:r w:rsidRPr="00B52CAC">
              <w:rPr>
                <w:spacing w:val="-1"/>
                <w:sz w:val="24"/>
              </w:rPr>
              <w:t xml:space="preserve"> </w:t>
            </w:r>
          </w:p>
          <w:p w:rsidR="007F1FE0" w:rsidRPr="00B52CAC" w:rsidRDefault="00B52CAC" w:rsidP="00B52CAC">
            <w:pPr>
              <w:pStyle w:val="TableParagraph"/>
              <w:tabs>
                <w:tab w:val="left" w:pos="11057"/>
              </w:tabs>
              <w:spacing w:line="247" w:lineRule="exact"/>
              <w:ind w:left="-16" w:right="-39"/>
              <w:jc w:val="center"/>
              <w:rPr>
                <w:sz w:val="24"/>
              </w:rPr>
            </w:pPr>
            <w:r w:rsidRPr="00B52CAC">
              <w:rPr>
                <w:sz w:val="24"/>
              </w:rPr>
              <w:t>контрольная</w:t>
            </w:r>
            <w:r w:rsidRPr="00B52CAC">
              <w:rPr>
                <w:spacing w:val="-2"/>
                <w:sz w:val="24"/>
              </w:rPr>
              <w:t xml:space="preserve"> </w:t>
            </w:r>
            <w:r w:rsidRPr="00B52CAC">
              <w:rPr>
                <w:sz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ind w:right="13"/>
              <w:jc w:val="center"/>
              <w:rPr>
                <w:sz w:val="24"/>
              </w:rPr>
            </w:pPr>
            <w:r w:rsidRPr="00B52CAC">
              <w:rPr>
                <w:sz w:val="24"/>
              </w:rPr>
              <w:t>Дата наступления контрольной точки</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E0" w:rsidRPr="00B52CAC" w:rsidRDefault="00B52CAC" w:rsidP="00B52CAC">
            <w:pPr>
              <w:pStyle w:val="TableParagraph"/>
              <w:tabs>
                <w:tab w:val="left" w:pos="11057"/>
              </w:tabs>
              <w:ind w:right="13"/>
              <w:jc w:val="center"/>
              <w:rPr>
                <w:sz w:val="24"/>
              </w:rPr>
            </w:pPr>
            <w:r w:rsidRPr="00B52CAC">
              <w:rPr>
                <w:sz w:val="24"/>
              </w:rPr>
              <w:t xml:space="preserve">Ответственный исполнитель </w:t>
            </w:r>
          </w:p>
          <w:p w:rsidR="007F1FE0" w:rsidRPr="00B52CAC" w:rsidRDefault="00B52CAC" w:rsidP="00B52CAC">
            <w:pPr>
              <w:pStyle w:val="TableParagraph"/>
              <w:tabs>
                <w:tab w:val="left" w:pos="11057"/>
              </w:tabs>
              <w:ind w:right="13"/>
              <w:jc w:val="center"/>
              <w:rPr>
                <w:sz w:val="24"/>
              </w:rPr>
            </w:pPr>
            <w:r w:rsidRPr="00B52CAC">
              <w:rPr>
                <w:sz w:val="24"/>
              </w:rPr>
              <w:t>(ФИО</w:t>
            </w:r>
            <w:proofErr w:type="gramStart"/>
            <w:r w:rsidRPr="00B52CAC">
              <w:rPr>
                <w:sz w:val="24"/>
              </w:rPr>
              <w:t xml:space="preserve">., </w:t>
            </w:r>
            <w:proofErr w:type="gramEnd"/>
            <w:r w:rsidRPr="00B52CAC">
              <w:rPr>
                <w:sz w:val="24"/>
              </w:rPr>
              <w:t>должность,</w:t>
            </w:r>
            <w:r w:rsidRPr="00B52CAC">
              <w:rPr>
                <w:spacing w:val="-1"/>
                <w:sz w:val="24"/>
              </w:rPr>
              <w:t xml:space="preserve"> наименование исполнительного органа Ростовской области, иного государственного органа, </w:t>
            </w:r>
            <w:r w:rsidRPr="00B52CAC">
              <w:rPr>
                <w:sz w:val="24"/>
              </w:rPr>
              <w:t>организации)</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Вид подтверждающего документа &lt;1&gt;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ind w:right="52"/>
              <w:jc w:val="center"/>
              <w:rPr>
                <w:sz w:val="24"/>
              </w:rPr>
            </w:pPr>
            <w:r w:rsidRPr="00B52CAC">
              <w:rPr>
                <w:sz w:val="24"/>
              </w:rPr>
              <w:t xml:space="preserve">Информационная система </w:t>
            </w:r>
          </w:p>
          <w:p w:rsidR="007F1FE0" w:rsidRPr="00B52CAC" w:rsidRDefault="00B52CAC" w:rsidP="00B52CAC">
            <w:pPr>
              <w:pStyle w:val="TableParagraph"/>
              <w:tabs>
                <w:tab w:val="left" w:pos="11057"/>
              </w:tabs>
              <w:ind w:right="52"/>
              <w:jc w:val="center"/>
              <w:rPr>
                <w:sz w:val="24"/>
              </w:rPr>
            </w:pPr>
            <w:r w:rsidRPr="00B52CAC">
              <w:rPr>
                <w:sz w:val="24"/>
              </w:rPr>
              <w:t>(источник данных) &lt;2&gt;</w:t>
            </w:r>
          </w:p>
        </w:tc>
      </w:tr>
      <w:tr w:rsidR="007F1FE0" w:rsidRPr="00B52CAC" w:rsidTr="008D5278">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before="10"/>
              <w:ind w:left="9"/>
              <w:jc w:val="center"/>
              <w:rPr>
                <w:sz w:val="24"/>
              </w:rPr>
            </w:pPr>
            <w:r w:rsidRPr="00B52CAC">
              <w:rPr>
                <w:sz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before="10"/>
              <w:ind w:left="9"/>
              <w:jc w:val="center"/>
              <w:rPr>
                <w:sz w:val="24"/>
              </w:rPr>
            </w:pPr>
            <w:r w:rsidRPr="00B52CAC">
              <w:rPr>
                <w:sz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before="10"/>
              <w:jc w:val="center"/>
              <w:rPr>
                <w:sz w:val="24"/>
              </w:rPr>
            </w:pPr>
            <w:r w:rsidRPr="00B52CAC">
              <w:rPr>
                <w:sz w:val="24"/>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before="10"/>
              <w:jc w:val="center"/>
              <w:rPr>
                <w:sz w:val="24"/>
              </w:rPr>
            </w:pPr>
            <w:r w:rsidRPr="00B52CAC">
              <w:rPr>
                <w:sz w:val="24"/>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before="10"/>
              <w:ind w:left="6"/>
              <w:jc w:val="center"/>
              <w:rPr>
                <w:sz w:val="24"/>
              </w:rPr>
            </w:pPr>
            <w:r w:rsidRPr="00B52CAC">
              <w:rPr>
                <w:sz w:val="24"/>
              </w:rPr>
              <w:t>5</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before="10"/>
              <w:ind w:left="6"/>
              <w:jc w:val="center"/>
              <w:rPr>
                <w:sz w:val="24"/>
              </w:rPr>
            </w:pPr>
            <w:r w:rsidRPr="00B52CAC">
              <w:rPr>
                <w:sz w:val="24"/>
              </w:rPr>
              <w:t>6</w:t>
            </w:r>
          </w:p>
        </w:tc>
      </w:tr>
      <w:tr w:rsidR="007F1FE0" w:rsidRPr="00B52CAC" w:rsidTr="008D5278">
        <w:trPr>
          <w:trHeight w:val="296"/>
          <w:jc w:val="center"/>
        </w:trPr>
        <w:tc>
          <w:tcPr>
            <w:tcW w:w="14694" w:type="dxa"/>
            <w:gridSpan w:val="6"/>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before="32"/>
              <w:ind w:left="7"/>
              <w:jc w:val="both"/>
              <w:rPr>
                <w:i/>
              </w:rPr>
            </w:pPr>
            <w:r w:rsidRPr="00B52CAC">
              <w:rPr>
                <w:i/>
                <w:sz w:val="24"/>
              </w:rPr>
              <w:t xml:space="preserve">Наименование задачи комплекса процессных мероприятий 1 </w:t>
            </w: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line="247" w:lineRule="exact"/>
              <w:rPr>
                <w:i/>
                <w:sz w:val="24"/>
              </w:rPr>
            </w:pPr>
            <w:r w:rsidRPr="00B52CAC">
              <w:rPr>
                <w:i/>
                <w:sz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rPr>
                <w:i/>
              </w:rPr>
            </w:pPr>
            <w:r w:rsidRPr="00B52CAC">
              <w:rPr>
                <w:i/>
                <w:sz w:val="24"/>
              </w:rPr>
              <w:t>Мероприятие</w:t>
            </w:r>
            <w:r w:rsidRPr="00B52CAC">
              <w:rPr>
                <w:i/>
                <w:spacing w:val="-1"/>
                <w:sz w:val="24"/>
              </w:rPr>
              <w:t xml:space="preserve"> </w:t>
            </w:r>
            <w:r w:rsidRPr="00B52CAC">
              <w:rPr>
                <w:i/>
                <w:sz w:val="24"/>
              </w:rPr>
              <w:t>(результат) «Наименование»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line="247" w:lineRule="exact"/>
              <w:ind w:left="7"/>
              <w:jc w:val="center"/>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line="247" w:lineRule="exact"/>
              <w:ind w:left="7"/>
              <w:jc w:val="center"/>
              <w:rPr>
                <w:sz w:val="24"/>
              </w:rPr>
            </w:pP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line="247" w:lineRule="exact"/>
              <w:rPr>
                <w:i/>
                <w:sz w:val="24"/>
              </w:rPr>
            </w:pPr>
            <w:r w:rsidRPr="00B52CAC">
              <w:rPr>
                <w:i/>
                <w:sz w:val="24"/>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rPr>
                <w:i/>
                <w:sz w:val="24"/>
              </w:rPr>
            </w:pPr>
            <w:r w:rsidRPr="00B52CAC">
              <w:rPr>
                <w:i/>
                <w:sz w:val="24"/>
              </w:rPr>
              <w:t>Мероприятие</w:t>
            </w:r>
            <w:r w:rsidRPr="00B52CAC">
              <w:rPr>
                <w:i/>
                <w:spacing w:val="-1"/>
                <w:sz w:val="24"/>
              </w:rPr>
              <w:t xml:space="preserve"> </w:t>
            </w:r>
            <w:r w:rsidRPr="00B52CAC">
              <w:rPr>
                <w:i/>
                <w:sz w:val="24"/>
              </w:rPr>
              <w:t>(результат) «Наименование» 1 в ___ году реализации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jc w:val="center"/>
              <w:rPr>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line="247" w:lineRule="exact"/>
              <w:ind w:left="7"/>
              <w:jc w:val="center"/>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line="247" w:lineRule="exact"/>
              <w:ind w:left="7"/>
              <w:jc w:val="center"/>
              <w:rPr>
                <w:sz w:val="24"/>
              </w:rPr>
            </w:pP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line="247" w:lineRule="exact"/>
              <w:ind w:left="-16" w:firstLine="16"/>
              <w:rPr>
                <w:i/>
                <w:sz w:val="24"/>
              </w:rPr>
            </w:pPr>
            <w:r w:rsidRPr="00B52CAC">
              <w:rPr>
                <w:i/>
                <w:sz w:val="24"/>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ind w:left="-16" w:firstLine="16"/>
              <w:rPr>
                <w:i/>
              </w:rPr>
            </w:pPr>
            <w:r w:rsidRPr="00B52CAC">
              <w:rPr>
                <w:i/>
                <w:sz w:val="24"/>
              </w:rPr>
              <w:t>Контрольная</w:t>
            </w:r>
            <w:r w:rsidRPr="00B52CAC">
              <w:rPr>
                <w:i/>
                <w:spacing w:val="-2"/>
                <w:sz w:val="24"/>
              </w:rPr>
              <w:t xml:space="preserve"> </w:t>
            </w:r>
            <w:r w:rsidRPr="00B52CAC">
              <w:rPr>
                <w:i/>
                <w:sz w:val="24"/>
              </w:rPr>
              <w:t>точка</w:t>
            </w:r>
            <w:r w:rsidRPr="00B52CAC">
              <w:rPr>
                <w:i/>
                <w:spacing w:val="-3"/>
                <w:sz w:val="24"/>
              </w:rPr>
              <w:t xml:space="preserve"> </w:t>
            </w:r>
            <w:r w:rsidRPr="00B52CAC">
              <w:rPr>
                <w:i/>
                <w:sz w:val="24"/>
              </w:rPr>
              <w:t>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line="247" w:lineRule="exact"/>
              <w:ind w:left="7"/>
              <w:jc w:val="center"/>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line="247" w:lineRule="exact"/>
              <w:ind w:left="7"/>
              <w:jc w:val="center"/>
              <w:rPr>
                <w:sz w:val="24"/>
              </w:rPr>
            </w:pP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pStyle w:val="TableParagraph"/>
              <w:tabs>
                <w:tab w:val="left" w:pos="11057"/>
              </w:tabs>
              <w:spacing w:line="247" w:lineRule="exact"/>
              <w:rPr>
                <w:i/>
                <w:sz w:val="24"/>
              </w:rPr>
            </w:pPr>
            <w:r w:rsidRPr="00B52CAC">
              <w:rPr>
                <w:i/>
                <w:sz w:val="24"/>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pPr>
            <w:r w:rsidRPr="00B52CAC">
              <w:rPr>
                <w:i/>
                <w:sz w:val="24"/>
              </w:rPr>
              <w:t>Контрольная</w:t>
            </w:r>
            <w:r w:rsidRPr="00B52CAC">
              <w:rPr>
                <w:i/>
                <w:spacing w:val="-2"/>
                <w:sz w:val="24"/>
              </w:rPr>
              <w:t xml:space="preserve"> </w:t>
            </w:r>
            <w:r w:rsidRPr="00B52CAC">
              <w:rPr>
                <w:i/>
                <w:sz w:val="24"/>
              </w:rPr>
              <w:t>точка 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pStyle w:val="TableParagraph"/>
              <w:tabs>
                <w:tab w:val="left" w:pos="11057"/>
              </w:tabs>
              <w:spacing w:line="247" w:lineRule="exact"/>
              <w:jc w:val="center"/>
              <w:rPr>
                <w:i/>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jc w:val="center"/>
              <w:rPr>
                <w:i/>
                <w:sz w:val="24"/>
              </w:rPr>
            </w:pPr>
            <w:r w:rsidRPr="00B52CAC">
              <w:rPr>
                <w:i/>
                <w:sz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pStyle w:val="TableParagraph"/>
              <w:tabs>
                <w:tab w:val="left" w:pos="11057"/>
              </w:tabs>
              <w:rPr>
                <w:i/>
                <w:sz w:val="24"/>
              </w:rPr>
            </w:pPr>
          </w:p>
        </w:tc>
        <w:tc>
          <w:tcPr>
            <w:tcW w:w="13889"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rPr>
                <w:sz w:val="24"/>
              </w:rPr>
            </w:pPr>
            <w:r w:rsidRPr="00B52CAC">
              <w:rPr>
                <w:i/>
                <w:sz w:val="24"/>
              </w:rPr>
              <w:t>Наименование задачи комплекса процессных мероприятий 2</w:t>
            </w: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pStyle w:val="TableParagraph"/>
              <w:tabs>
                <w:tab w:val="left" w:pos="11057"/>
              </w:tabs>
              <w:spacing w:line="247" w:lineRule="exact"/>
              <w:rPr>
                <w:i/>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rPr>
                <w:i/>
              </w:rPr>
            </w:pPr>
            <w:r w:rsidRPr="00B52CAC">
              <w:rPr>
                <w:i/>
                <w:sz w:val="24"/>
              </w:rPr>
              <w:t>Мероприятие</w:t>
            </w:r>
            <w:r w:rsidRPr="00B52CAC">
              <w:rPr>
                <w:i/>
                <w:spacing w:val="-1"/>
                <w:sz w:val="24"/>
              </w:rPr>
              <w:t xml:space="preserve"> </w:t>
            </w:r>
            <w:r w:rsidRPr="00B52CAC">
              <w:rPr>
                <w:i/>
                <w:sz w:val="24"/>
              </w:rPr>
              <w:t>(результат)</w:t>
            </w:r>
            <w:r w:rsidRPr="00B52CAC">
              <w:rPr>
                <w:i/>
                <w:spacing w:val="-1"/>
                <w:sz w:val="24"/>
              </w:rPr>
              <w:t xml:space="preserve"> «Наименование» 2.1.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before="34"/>
              <w:ind w:left="7"/>
              <w:jc w:val="center"/>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spacing w:before="34"/>
              <w:ind w:left="7"/>
              <w:jc w:val="center"/>
              <w:rPr>
                <w:sz w:val="24"/>
              </w:rPr>
            </w:pPr>
          </w:p>
        </w:tc>
      </w:tr>
      <w:tr w:rsidR="007F1FE0" w:rsidRPr="00B52CAC"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pStyle w:val="TableParagraph"/>
              <w:tabs>
                <w:tab w:val="left" w:pos="11057"/>
              </w:tabs>
              <w:spacing w:line="247" w:lineRule="exact"/>
              <w:rPr>
                <w:i/>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rPr>
                <w:i/>
              </w:rPr>
            </w:pPr>
            <w:r w:rsidRPr="00B52CAC">
              <w:rPr>
                <w:i/>
                <w:sz w:val="24"/>
              </w:rPr>
              <w:t>Контрольная</w:t>
            </w:r>
            <w:r w:rsidRPr="00B52CAC">
              <w:rPr>
                <w:i/>
                <w:spacing w:val="-2"/>
                <w:sz w:val="24"/>
              </w:rPr>
              <w:t xml:space="preserve"> </w:t>
            </w:r>
            <w:r w:rsidRPr="00B52CAC">
              <w:rPr>
                <w:i/>
                <w:sz w:val="24"/>
              </w:rPr>
              <w:t>точка</w:t>
            </w:r>
            <w:r w:rsidRPr="00B52CAC">
              <w:rPr>
                <w:i/>
                <w:spacing w:val="-3"/>
                <w:sz w:val="24"/>
              </w:rPr>
              <w:t xml:space="preserve"> </w:t>
            </w:r>
            <w:r w:rsidRPr="00B52CAC">
              <w:rPr>
                <w:i/>
                <w:sz w:val="24"/>
              </w:rPr>
              <w:t>2.1.1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r>
      <w:tr w:rsidR="007F1FE0" w:rsidRPr="00B52CAC" w:rsidTr="008D5278">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pStyle w:val="TableParagraph"/>
              <w:tabs>
                <w:tab w:val="left" w:pos="11057"/>
              </w:tabs>
              <w:spacing w:line="247" w:lineRule="exact"/>
              <w:rPr>
                <w:i/>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rPr>
                <w:i/>
              </w:rPr>
            </w:pPr>
            <w:r w:rsidRPr="00B52CAC">
              <w:rPr>
                <w:i/>
                <w:sz w:val="24"/>
              </w:rPr>
              <w:t>Контрольная</w:t>
            </w:r>
            <w:r w:rsidRPr="00B52CAC">
              <w:rPr>
                <w:i/>
                <w:spacing w:val="-2"/>
                <w:sz w:val="24"/>
              </w:rPr>
              <w:t xml:space="preserve"> </w:t>
            </w:r>
            <w:r w:rsidRPr="00B52CAC">
              <w:rPr>
                <w:i/>
                <w:sz w:val="24"/>
              </w:rPr>
              <w:t>точка</w:t>
            </w:r>
            <w:r w:rsidRPr="00B52CAC">
              <w:rPr>
                <w:i/>
                <w:spacing w:val="-2"/>
                <w:sz w:val="24"/>
              </w:rPr>
              <w:t xml:space="preserve"> </w:t>
            </w:r>
            <w:r w:rsidRPr="00B52CAC">
              <w:rPr>
                <w:i/>
                <w:sz w:val="24"/>
              </w:rPr>
              <w:t>2.1.2.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pStyle w:val="TableParagraph"/>
              <w:tabs>
                <w:tab w:val="left" w:pos="11057"/>
              </w:tabs>
              <w:rPr>
                <w:sz w:val="24"/>
              </w:rPr>
            </w:pPr>
          </w:p>
        </w:tc>
      </w:tr>
      <w:tr w:rsidR="007F1FE0" w:rsidRPr="00B52CAC" w:rsidTr="008D5278">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pStyle w:val="TableParagraph"/>
              <w:tabs>
                <w:tab w:val="left" w:pos="11057"/>
              </w:tabs>
              <w:spacing w:line="247" w:lineRule="exact"/>
              <w:jc w:val="center"/>
              <w:rPr>
                <w:i/>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spacing w:line="247" w:lineRule="exact"/>
              <w:jc w:val="center"/>
              <w:rPr>
                <w:i/>
                <w:sz w:val="24"/>
              </w:rPr>
            </w:pPr>
            <w:r w:rsidRPr="00B52CAC">
              <w:rPr>
                <w:i/>
                <w:sz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pStyle w:val="TableParagraph"/>
              <w:tabs>
                <w:tab w:val="left" w:pos="11057"/>
              </w:tabs>
              <w:jc w:val="center"/>
              <w:rPr>
                <w:sz w:val="24"/>
              </w:rPr>
            </w:pPr>
            <w:r w:rsidRPr="00B52CAC">
              <w:rPr>
                <w:sz w:val="24"/>
              </w:rPr>
              <w:t>…</w:t>
            </w:r>
          </w:p>
        </w:tc>
      </w:tr>
    </w:tbl>
    <w:p w:rsidR="007F1FE0" w:rsidRPr="00B52CAC" w:rsidRDefault="007F1FE0" w:rsidP="00B52CAC">
      <w:pPr>
        <w:widowControl w:val="0"/>
        <w:spacing w:after="0" w:line="240" w:lineRule="auto"/>
        <w:ind w:left="720"/>
        <w:outlineLvl w:val="2"/>
        <w:rPr>
          <w:rFonts w:ascii="Times New Roman" w:hAnsi="Times New Roman"/>
          <w:sz w:val="24"/>
        </w:rPr>
      </w:pPr>
    </w:p>
    <w:p w:rsidR="007F1FE0" w:rsidRPr="00B52CAC" w:rsidRDefault="00B52CAC" w:rsidP="00B52CAC">
      <w:pPr>
        <w:widowControl w:val="0"/>
        <w:spacing w:after="0" w:line="240" w:lineRule="auto"/>
        <w:ind w:left="720"/>
        <w:outlineLvl w:val="2"/>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У</w:t>
      </w:r>
      <w:proofErr w:type="gramEnd"/>
      <w:r w:rsidRPr="00B52CAC">
        <w:rPr>
          <w:rFonts w:ascii="Times New Roman" w:hAnsi="Times New Roman"/>
          <w:sz w:val="24"/>
        </w:rPr>
        <w:t>казывается вид документа, подтверждающий факт достижения контрольной точки.</w:t>
      </w:r>
    </w:p>
    <w:p w:rsidR="007F1FE0" w:rsidRPr="00B52CAC" w:rsidRDefault="00B52CAC" w:rsidP="00B52CAC">
      <w:pPr>
        <w:widowControl w:val="0"/>
        <w:spacing w:after="0" w:line="240" w:lineRule="auto"/>
        <w:ind w:left="720"/>
        <w:outlineLvl w:val="2"/>
        <w:rPr>
          <w:rFonts w:ascii="Times New Roman" w:hAnsi="Times New Roman"/>
          <w:sz w:val="28"/>
        </w:rPr>
      </w:pPr>
      <w:r w:rsidRPr="00B52CAC">
        <w:rPr>
          <w:rFonts w:ascii="Times New Roman" w:hAnsi="Times New Roman"/>
          <w:sz w:val="24"/>
        </w:rPr>
        <w:t>&lt;</w:t>
      </w:r>
      <w:r w:rsidRPr="00B52CAC">
        <w:rPr>
          <w:sz w:val="24"/>
        </w:rPr>
        <w:t>2</w:t>
      </w:r>
      <w:proofErr w:type="gramStart"/>
      <w:r w:rsidRPr="00B52CAC">
        <w:rPr>
          <w:rFonts w:ascii="Times New Roman" w:hAnsi="Times New Roman"/>
          <w:sz w:val="24"/>
        </w:rPr>
        <w:t>&gt; В</w:t>
      </w:r>
      <w:proofErr w:type="gramEnd"/>
      <w:r w:rsidRPr="00B52CAC">
        <w:rPr>
          <w:rFonts w:ascii="Times New Roman" w:hAnsi="Times New Roman"/>
          <w:sz w:val="24"/>
        </w:rPr>
        <w:t xml:space="preserve"> случае отсутствия информационной системы (источника данных) указывается – «информационная система отсутствует».</w:t>
      </w:r>
    </w:p>
    <w:p w:rsidR="007F1FE0" w:rsidRPr="00B52CAC" w:rsidRDefault="00B52CAC" w:rsidP="00B52CAC">
      <w:pPr>
        <w:widowControl w:val="0"/>
        <w:spacing w:after="0" w:line="240" w:lineRule="auto"/>
        <w:ind w:left="720"/>
        <w:outlineLvl w:val="2"/>
        <w:rPr>
          <w:rFonts w:ascii="Times New Roman" w:hAnsi="Times New Roman"/>
          <w:sz w:val="28"/>
        </w:rPr>
      </w:pPr>
      <w:r w:rsidRPr="00B52CAC">
        <w:rPr>
          <w:rFonts w:ascii="Times New Roman" w:hAnsi="Times New Roman"/>
          <w:sz w:val="28"/>
        </w:rPr>
        <w:br w:type="page"/>
      </w:r>
    </w:p>
    <w:p w:rsidR="007F1FE0" w:rsidRPr="00B52CAC" w:rsidRDefault="00B52CAC" w:rsidP="00B52CAC">
      <w:pPr>
        <w:widowControl w:val="0"/>
        <w:spacing w:after="0" w:line="240" w:lineRule="auto"/>
        <w:ind w:left="10773"/>
        <w:jc w:val="center"/>
        <w:outlineLvl w:val="1"/>
        <w:rPr>
          <w:rFonts w:ascii="Times New Roman" w:hAnsi="Times New Roman"/>
          <w:sz w:val="28"/>
        </w:rPr>
      </w:pPr>
      <w:r w:rsidRPr="00B52CAC">
        <w:rPr>
          <w:rFonts w:ascii="Times New Roman" w:hAnsi="Times New Roman"/>
          <w:sz w:val="28"/>
        </w:rPr>
        <w:lastRenderedPageBreak/>
        <w:t>Приложение № 5</w:t>
      </w:r>
    </w:p>
    <w:p w:rsidR="007F1FE0" w:rsidRPr="00B52CAC" w:rsidRDefault="00B52CAC" w:rsidP="00B52CAC">
      <w:pPr>
        <w:widowControl w:val="0"/>
        <w:spacing w:after="0" w:line="240" w:lineRule="auto"/>
        <w:ind w:left="10773"/>
        <w:jc w:val="center"/>
        <w:rPr>
          <w:rFonts w:ascii="Times New Roman" w:hAnsi="Times New Roman"/>
          <w:sz w:val="28"/>
        </w:rPr>
      </w:pPr>
      <w:r w:rsidRPr="00B52CAC">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9904D5" w:rsidRDefault="009904D5" w:rsidP="009904D5">
      <w:pPr>
        <w:widowControl w:val="0"/>
        <w:spacing w:after="0" w:line="240" w:lineRule="auto"/>
        <w:ind w:left="10773"/>
        <w:jc w:val="center"/>
        <w:rPr>
          <w:rFonts w:ascii="Times New Roman" w:hAnsi="Times New Roman"/>
          <w:sz w:val="28"/>
        </w:rPr>
      </w:pPr>
      <w:r>
        <w:rPr>
          <w:rFonts w:ascii="Times New Roman" w:hAnsi="Times New Roman"/>
          <w:sz w:val="28"/>
        </w:rPr>
        <w:t>Барабанщиковского сельского поселения</w:t>
      </w:r>
    </w:p>
    <w:p w:rsidR="007F1FE0" w:rsidRPr="00B52CAC" w:rsidRDefault="007F1FE0" w:rsidP="00B52CAC">
      <w:pPr>
        <w:widowControl w:val="0"/>
        <w:spacing w:after="0" w:line="240" w:lineRule="auto"/>
        <w:ind w:left="10773"/>
        <w:jc w:val="center"/>
        <w:rPr>
          <w:rFonts w:ascii="Times New Roman" w:hAnsi="Times New Roman"/>
          <w:sz w:val="28"/>
        </w:rPr>
      </w:pPr>
    </w:p>
    <w:p w:rsidR="007F1FE0" w:rsidRPr="00B52CAC" w:rsidRDefault="00B52CAC" w:rsidP="00B52CAC">
      <w:pPr>
        <w:jc w:val="center"/>
        <w:rPr>
          <w:rFonts w:ascii="Times New Roman" w:hAnsi="Times New Roman"/>
          <w:sz w:val="24"/>
        </w:rPr>
      </w:pPr>
      <w:r w:rsidRPr="00B52CAC">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 xml:space="preserve">№ </w:t>
            </w:r>
            <w:proofErr w:type="gramStart"/>
            <w:r w:rsidRPr="00B52CAC">
              <w:rPr>
                <w:rFonts w:ascii="Times New Roman" w:hAnsi="Times New Roman"/>
                <w:sz w:val="24"/>
              </w:rPr>
              <w:t>п</w:t>
            </w:r>
            <w:proofErr w:type="gramEnd"/>
            <w:r w:rsidRPr="00B52CAC">
              <w:rPr>
                <w:rFonts w:ascii="Times New Roman" w:hAnsi="Times New Roman"/>
                <w:sz w:val="24"/>
              </w:rPr>
              <w:t>/п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sidRPr="00B52CAC">
              <w:rPr>
                <w:rFonts w:ascii="Times New Roman" w:hAnsi="Times New Roman"/>
                <w:sz w:val="24"/>
              </w:rPr>
              <w:t>Единица измерения</w:t>
            </w:r>
          </w:p>
        </w:tc>
      </w:tr>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5</w:t>
            </w:r>
          </w:p>
        </w:tc>
      </w:tr>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0F0AAA">
            <w:pPr>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предоставляются субсидии на финансовое обеспечение выполнения </w:t>
            </w:r>
            <w:r w:rsidR="000F0AAA">
              <w:rPr>
                <w:rFonts w:ascii="Times New Roman" w:hAnsi="Times New Roman"/>
                <w:sz w:val="24"/>
              </w:rPr>
              <w:t>муниципального задания на оказание муниципальных</w:t>
            </w:r>
            <w:r>
              <w:rPr>
                <w:rFonts w:ascii="Times New Roman" w:hAnsi="Times New Roman"/>
                <w:sz w:val="24"/>
              </w:rPr>
              <w:t xml:space="preserve">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both"/>
              <w:rPr>
                <w:rFonts w:ascii="Times New Roman" w:hAnsi="Times New Roman"/>
                <w:sz w:val="24"/>
              </w:rPr>
            </w:pPr>
            <w:r>
              <w:rPr>
                <w:rFonts w:ascii="Times New Roman" w:hAnsi="Times New Roman"/>
                <w:sz w:val="24"/>
              </w:rPr>
              <w:t xml:space="preserve">1. </w:t>
            </w:r>
            <w:r w:rsidR="009904D5">
              <w:rPr>
                <w:rFonts w:ascii="Times New Roman" w:hAnsi="Times New Roman"/>
                <w:sz w:val="24"/>
              </w:rPr>
              <w:t>Муниципальное</w:t>
            </w:r>
            <w:r>
              <w:rPr>
                <w:rFonts w:ascii="Times New Roman" w:hAnsi="Times New Roman"/>
                <w:sz w:val="24"/>
              </w:rPr>
              <w:t xml:space="preserve"> задание на оказание </w:t>
            </w:r>
            <w:r w:rsidR="009904D5">
              <w:rPr>
                <w:rFonts w:ascii="Times New Roman" w:hAnsi="Times New Roman"/>
                <w:sz w:val="24"/>
              </w:rPr>
              <w:t>муниципальных</w:t>
            </w:r>
            <w:r>
              <w:rPr>
                <w:rFonts w:ascii="Times New Roman" w:hAnsi="Times New Roman"/>
                <w:sz w:val="24"/>
              </w:rPr>
              <w:t xml:space="preserve"> услуг (выполнение работ) утверждено (включено в реестр </w:t>
            </w:r>
            <w:r w:rsidR="000F0AAA">
              <w:rPr>
                <w:rFonts w:ascii="Times New Roman" w:hAnsi="Times New Roman"/>
                <w:sz w:val="24"/>
              </w:rPr>
              <w:t>муниципальных</w:t>
            </w:r>
            <w:r>
              <w:rPr>
                <w:rFonts w:ascii="Times New Roman" w:hAnsi="Times New Roman"/>
                <w:sz w:val="24"/>
              </w:rPr>
              <w:t xml:space="preserve"> заданий).</w:t>
            </w:r>
          </w:p>
          <w:p w:rsidR="007F1FE0" w:rsidRDefault="00B52CAC" w:rsidP="00B52CAC">
            <w:pPr>
              <w:spacing w:after="0" w:line="240" w:lineRule="auto"/>
              <w:jc w:val="both"/>
              <w:rPr>
                <w:rFonts w:ascii="Times New Roman" w:hAnsi="Times New Roman"/>
                <w:sz w:val="24"/>
              </w:rPr>
            </w:pPr>
            <w:r>
              <w:rPr>
                <w:rFonts w:ascii="Times New Roman" w:hAnsi="Times New Roman"/>
                <w:sz w:val="24"/>
              </w:rPr>
              <w:t xml:space="preserve">2. Соглашение о порядке и условиях предоставления субсидии на финансовое обеспечение выполнения </w:t>
            </w:r>
            <w:r w:rsidR="000F0AAA">
              <w:rPr>
                <w:rFonts w:ascii="Times New Roman" w:hAnsi="Times New Roman"/>
                <w:sz w:val="24"/>
              </w:rPr>
              <w:t>муниципального</w:t>
            </w:r>
            <w:r>
              <w:rPr>
                <w:rFonts w:ascii="Times New Roman" w:hAnsi="Times New Roman"/>
                <w:sz w:val="24"/>
              </w:rPr>
              <w:t xml:space="preserve"> задания на оказание </w:t>
            </w:r>
            <w:r w:rsidR="000F0AAA">
              <w:rPr>
                <w:rFonts w:ascii="Times New Roman" w:hAnsi="Times New Roman"/>
                <w:sz w:val="24"/>
              </w:rPr>
              <w:t>муниципальных</w:t>
            </w:r>
            <w:r>
              <w:rPr>
                <w:rFonts w:ascii="Times New Roman" w:hAnsi="Times New Roman"/>
                <w:sz w:val="24"/>
              </w:rPr>
              <w:t xml:space="preserve"> услуг (выполнение работ) заключено (включено в реестр соглашений).</w:t>
            </w:r>
          </w:p>
          <w:p w:rsidR="007F1FE0" w:rsidRDefault="00B52CAC" w:rsidP="00B52CAC">
            <w:pPr>
              <w:spacing w:after="0" w:line="240" w:lineRule="auto"/>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7F1FE0" w:rsidRDefault="00B52CAC" w:rsidP="00B52CAC">
            <w:pPr>
              <w:spacing w:after="0" w:line="240" w:lineRule="auto"/>
              <w:jc w:val="both"/>
              <w:rPr>
                <w:rFonts w:ascii="Times New Roman" w:hAnsi="Times New Roman"/>
                <w:sz w:val="24"/>
              </w:rPr>
            </w:pPr>
            <w:r>
              <w:rPr>
                <w:rFonts w:ascii="Times New Roman" w:hAnsi="Times New Roman"/>
                <w:sz w:val="24"/>
              </w:rPr>
              <w:t>4. Услуга оказана (работы выполнены).</w:t>
            </w:r>
          </w:p>
          <w:p w:rsidR="007F1FE0" w:rsidRDefault="00B52CAC" w:rsidP="000F0AAA">
            <w:pPr>
              <w:spacing w:after="0" w:line="240" w:lineRule="auto"/>
              <w:jc w:val="both"/>
              <w:rPr>
                <w:rFonts w:ascii="Times New Roman" w:hAnsi="Times New Roman"/>
                <w:sz w:val="24"/>
              </w:rPr>
            </w:pPr>
            <w:r>
              <w:rPr>
                <w:rFonts w:ascii="Times New Roman" w:hAnsi="Times New Roman"/>
                <w:sz w:val="24"/>
              </w:rPr>
              <w:t xml:space="preserve">5. Предоставлен отчет о выполнении  </w:t>
            </w:r>
            <w:r w:rsidR="000F0AAA">
              <w:rPr>
                <w:rFonts w:ascii="Times New Roman" w:hAnsi="Times New Roman"/>
                <w:sz w:val="24"/>
              </w:rPr>
              <w:t>муниципального</w:t>
            </w:r>
            <w:r>
              <w:rPr>
                <w:rFonts w:ascii="Times New Roman" w:hAnsi="Times New Roman"/>
                <w:sz w:val="24"/>
              </w:rPr>
              <w:t xml:space="preserve"> задания на оказание </w:t>
            </w:r>
            <w:r w:rsidR="000F0AAA">
              <w:rPr>
                <w:rFonts w:ascii="Times New Roman" w:hAnsi="Times New Roman"/>
                <w:sz w:val="24"/>
              </w:rPr>
              <w:t>муниципальных</w:t>
            </w:r>
            <w:r>
              <w:rPr>
                <w:rFonts w:ascii="Times New Roman" w:hAnsi="Times New Roman"/>
                <w:sz w:val="24"/>
              </w:rPr>
              <w:t xml:space="preserve">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0F0AAA">
            <w:pPr>
              <w:spacing w:after="0" w:line="240" w:lineRule="auto"/>
              <w:jc w:val="both"/>
              <w:rPr>
                <w:rFonts w:ascii="Times New Roman" w:hAnsi="Times New Roman"/>
                <w:sz w:val="24"/>
              </w:rPr>
            </w:pPr>
            <w:r>
              <w:rPr>
                <w:rFonts w:ascii="Times New Roman" w:hAnsi="Times New Roman"/>
                <w:sz w:val="24"/>
              </w:rPr>
              <w:t xml:space="preserve">Показатели, установленные в </w:t>
            </w:r>
            <w:r w:rsidR="000F0AAA">
              <w:rPr>
                <w:rFonts w:ascii="Times New Roman" w:hAnsi="Times New Roman"/>
                <w:sz w:val="24"/>
              </w:rPr>
              <w:t>муниципальном</w:t>
            </w:r>
            <w:r>
              <w:rPr>
                <w:rFonts w:ascii="Times New Roman" w:hAnsi="Times New Roman"/>
                <w:sz w:val="24"/>
              </w:rPr>
              <w:t xml:space="preserve"> задании на оказание </w:t>
            </w:r>
            <w:r w:rsidR="000F0AAA">
              <w:rPr>
                <w:rFonts w:ascii="Times New Roman" w:hAnsi="Times New Roman"/>
                <w:sz w:val="24"/>
              </w:rPr>
              <w:t>муниципальных</w:t>
            </w:r>
            <w:r>
              <w:rPr>
                <w:rFonts w:ascii="Times New Roman" w:hAnsi="Times New Roman"/>
                <w:sz w:val="24"/>
              </w:rPr>
              <w:t xml:space="preserve"> услуг (выполнение работ), характеризующие качество и (или) объем оказываемых услуг (выполняемых работ)</w:t>
            </w:r>
          </w:p>
        </w:tc>
      </w:tr>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2.</w:t>
            </w:r>
          </w:p>
        </w:tc>
        <w:tc>
          <w:tcPr>
            <w:tcW w:w="2493"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7F1FE0" w:rsidRDefault="00B52CAC" w:rsidP="000F0AAA">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 исполнительных органов,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7F1FE0" w:rsidRDefault="00B52CAC" w:rsidP="00B52CAC">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7F1FE0" w:rsidRDefault="00B52CAC" w:rsidP="00B52CAC">
            <w:pPr>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(тыс./млн.) человек</w:t>
            </w:r>
          </w:p>
        </w:tc>
      </w:tr>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7F1FE0" w:rsidRDefault="00B52CAC" w:rsidP="00B52CAC">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both"/>
              <w:rPr>
                <w:rFonts w:ascii="Times New Roman" w:hAnsi="Times New Roman"/>
                <w:sz w:val="24"/>
              </w:rPr>
            </w:pPr>
            <w:r>
              <w:rPr>
                <w:rFonts w:ascii="Times New Roman" w:hAnsi="Times New Roman"/>
                <w:sz w:val="24"/>
              </w:rPr>
              <w:t>(тыс./млн.) человек</w:t>
            </w:r>
          </w:p>
        </w:tc>
      </w:tr>
      <w:tr w:rsidR="007F1FE0"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7F1FE0" w:rsidRDefault="00B52CAC" w:rsidP="00B52CAC">
            <w:pPr>
              <w:spacing w:after="0" w:line="240" w:lineRule="auto"/>
              <w:jc w:val="both"/>
              <w:rPr>
                <w:rFonts w:ascii="Times New Roman" w:hAnsi="Times New Roman"/>
                <w:sz w:val="24"/>
              </w:rPr>
            </w:pPr>
            <w:r>
              <w:rPr>
                <w:rFonts w:ascii="Times New Roman" w:hAnsi="Times New Roman"/>
                <w:sz w:val="24"/>
              </w:rPr>
              <w:t>2. Сведения о государственном (муниципальном) контракте внесены в реестр контрактов, заключенных заказчиками по результатам закупок.</w:t>
            </w:r>
          </w:p>
          <w:p w:rsidR="007F1FE0" w:rsidRDefault="00B52CAC" w:rsidP="00B52CAC">
            <w:pPr>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7F1FE0" w:rsidRDefault="00B52CAC" w:rsidP="00B52CAC">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государственному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both"/>
              <w:rPr>
                <w:rFonts w:ascii="Times New Roman" w:hAnsi="Times New Roman"/>
                <w:sz w:val="24"/>
              </w:rPr>
            </w:pPr>
            <w:r>
              <w:rPr>
                <w:rFonts w:ascii="Times New Roman" w:hAnsi="Times New Roman"/>
                <w:sz w:val="24"/>
              </w:rPr>
              <w:t xml:space="preserve">Единица (по </w:t>
            </w:r>
            <w:hyperlink r:id="rId15" w:history="1">
              <w:r>
                <w:rPr>
                  <w:rFonts w:ascii="Times New Roman" w:hAnsi="Times New Roman"/>
                  <w:color w:val="0000FF"/>
                  <w:sz w:val="24"/>
                </w:rPr>
                <w:t>ОКЕИ</w:t>
              </w:r>
            </w:hyperlink>
            <w:r>
              <w:rPr>
                <w:rFonts w:ascii="Times New Roman" w:hAnsi="Times New Roman"/>
                <w:sz w:val="24"/>
              </w:rPr>
              <w:t>)</w:t>
            </w:r>
          </w:p>
        </w:tc>
      </w:tr>
    </w:tbl>
    <w:p w:rsidR="007F1FE0" w:rsidRDefault="00B52CAC" w:rsidP="00B52CAC">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7F1FE0" w:rsidRDefault="007F1FE0" w:rsidP="00B52CAC">
      <w:pPr>
        <w:spacing w:after="0" w:line="240" w:lineRule="auto"/>
        <w:jc w:val="both"/>
        <w:rPr>
          <w:rFonts w:ascii="Times New Roman" w:hAnsi="Times New Roman"/>
          <w:sz w:val="24"/>
        </w:rPr>
      </w:pPr>
    </w:p>
    <w:p w:rsidR="007F1FE0" w:rsidRDefault="00B52CAC" w:rsidP="00B52CAC">
      <w:pPr>
        <w:jc w:val="center"/>
        <w:rPr>
          <w:rFonts w:ascii="Times New Roman" w:hAnsi="Times New Roman"/>
          <w:sz w:val="24"/>
        </w:rPr>
      </w:pPr>
      <w:r>
        <w:rPr>
          <w:rFonts w:ascii="Times New Roman" w:hAnsi="Times New Roman"/>
          <w:sz w:val="24"/>
        </w:rPr>
        <w:t xml:space="preserve"> </w:t>
      </w:r>
      <w:r>
        <w:rPr>
          <w:rFonts w:ascii="Times New Roman" w:hAnsi="Times New Roman"/>
          <w:sz w:val="24"/>
        </w:rPr>
        <w:br w:type="page"/>
      </w: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6</w:t>
      </w:r>
    </w:p>
    <w:p w:rsidR="007F1FE0" w:rsidRDefault="00B52CAC" w:rsidP="00B52CAC">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7F1FE0" w:rsidRDefault="00861182" w:rsidP="00B52CAC">
      <w:pPr>
        <w:widowControl w:val="0"/>
        <w:spacing w:after="0" w:line="240" w:lineRule="auto"/>
        <w:ind w:left="10773"/>
        <w:jc w:val="center"/>
        <w:rPr>
          <w:rFonts w:ascii="Times New Roman" w:hAnsi="Times New Roman"/>
          <w:sz w:val="28"/>
        </w:rPr>
      </w:pPr>
      <w:r>
        <w:rPr>
          <w:rFonts w:ascii="Times New Roman" w:hAnsi="Times New Roman"/>
          <w:sz w:val="28"/>
        </w:rPr>
        <w:t>Барабанщиковского сельского поселения</w:t>
      </w:r>
    </w:p>
    <w:p w:rsidR="007F1FE0" w:rsidRDefault="007F1FE0" w:rsidP="00B52CAC">
      <w:pPr>
        <w:jc w:val="right"/>
        <w:rPr>
          <w:rFonts w:ascii="Times New Roman" w:hAnsi="Times New Roman"/>
          <w:sz w:val="24"/>
        </w:rPr>
      </w:pPr>
    </w:p>
    <w:p w:rsidR="007F1FE0" w:rsidRDefault="00B52CAC" w:rsidP="00B52CAC">
      <w:pPr>
        <w:jc w:val="right"/>
        <w:rPr>
          <w:rFonts w:ascii="Times New Roman" w:hAnsi="Times New Roman"/>
          <w:sz w:val="24"/>
        </w:rPr>
      </w:pPr>
      <w:r>
        <w:rPr>
          <w:rFonts w:ascii="Times New Roman" w:hAnsi="Times New Roman"/>
          <w:sz w:val="24"/>
        </w:rPr>
        <w:t>Таблица № 1</w:t>
      </w:r>
    </w:p>
    <w:p w:rsidR="007F1FE0" w:rsidRDefault="00B52CAC" w:rsidP="00B52CAC">
      <w:pPr>
        <w:jc w:val="center"/>
        <w:rPr>
          <w:rFonts w:ascii="Times New Roman" w:hAnsi="Times New Roman"/>
          <w:sz w:val="24"/>
        </w:rPr>
      </w:pPr>
      <w:r>
        <w:rPr>
          <w:rFonts w:ascii="Times New Roman" w:hAnsi="Times New Roman"/>
          <w:sz w:val="24"/>
        </w:rPr>
        <w:t xml:space="preserve">Перечень налоговых расходов в рамках </w:t>
      </w:r>
      <w:r w:rsidR="00861182">
        <w:rPr>
          <w:rFonts w:ascii="Times New Roman" w:hAnsi="Times New Roman"/>
          <w:sz w:val="24"/>
        </w:rPr>
        <w:t>муниципальной</w:t>
      </w:r>
      <w:r>
        <w:rPr>
          <w:rFonts w:ascii="Times New Roman" w:hAnsi="Times New Roman"/>
          <w:sz w:val="24"/>
        </w:rPr>
        <w:t xml:space="preserve">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2007"/>
        <w:gridCol w:w="2199"/>
        <w:gridCol w:w="2060"/>
        <w:gridCol w:w="1476"/>
        <w:gridCol w:w="1029"/>
        <w:gridCol w:w="1002"/>
        <w:gridCol w:w="1181"/>
        <w:gridCol w:w="933"/>
        <w:gridCol w:w="1144"/>
        <w:gridCol w:w="939"/>
        <w:gridCol w:w="1021"/>
      </w:tblGrid>
      <w:tr w:rsidR="007F1FE0" w:rsidTr="008D5278">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7F1FE0" w:rsidRDefault="00B52CAC" w:rsidP="00B52CAC">
            <w:pPr>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trike/>
                <w:sz w:val="24"/>
              </w:rPr>
            </w:pPr>
            <w:r>
              <w:rPr>
                <w:rFonts w:ascii="Times New Roman" w:hAnsi="Times New Roman"/>
                <w:sz w:val="24"/>
              </w:rPr>
              <w:t xml:space="preserve">Цель </w:t>
            </w:r>
            <w:r w:rsidR="003768B2">
              <w:rPr>
                <w:rFonts w:ascii="Times New Roman" w:hAnsi="Times New Roman"/>
                <w:sz w:val="24"/>
              </w:rPr>
              <w:t>муниципальной (комплексной) программы</w:t>
            </w:r>
            <w:r>
              <w:rPr>
                <w:rFonts w:ascii="Times New Roman" w:hAnsi="Times New Roman"/>
                <w:sz w:val="24"/>
              </w:rPr>
              <w:t xml:space="preserve">, задача структурного элемента, на которые </w:t>
            </w:r>
            <w:proofErr w:type="gramStart"/>
            <w:r>
              <w:rPr>
                <w:rFonts w:ascii="Times New Roman" w:hAnsi="Times New Roman"/>
                <w:sz w:val="24"/>
              </w:rPr>
              <w:t>направлен</w:t>
            </w:r>
            <w:proofErr w:type="gramEnd"/>
            <w:r>
              <w:rPr>
                <w:rFonts w:ascii="Times New Roman" w:hAnsi="Times New Roman"/>
                <w:sz w:val="24"/>
              </w:rPr>
              <w:t xml:space="preserve"> </w:t>
            </w:r>
          </w:p>
          <w:p w:rsidR="007F1FE0" w:rsidRDefault="00B52CAC" w:rsidP="00B52CAC">
            <w:pPr>
              <w:spacing w:after="0" w:line="240" w:lineRule="auto"/>
              <w:jc w:val="center"/>
              <w:rPr>
                <w:rFonts w:ascii="Times New Roman" w:hAnsi="Times New Roman"/>
                <w:sz w:val="24"/>
              </w:rPr>
            </w:pPr>
            <w:r>
              <w:rPr>
                <w:rFonts w:ascii="Times New Roman" w:hAnsi="Times New Roman"/>
                <w:sz w:val="24"/>
              </w:rPr>
              <w:t>налоговый расход</w:t>
            </w:r>
          </w:p>
        </w:tc>
        <w:tc>
          <w:tcPr>
            <w:tcW w:w="2060"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 xml:space="preserve">Соответствие показателю </w:t>
            </w:r>
            <w:r w:rsidR="003768B2">
              <w:rPr>
                <w:rFonts w:ascii="Times New Roman" w:hAnsi="Times New Roman"/>
                <w:sz w:val="24"/>
              </w:rPr>
              <w:t>муниципальной (комплексной) программы</w:t>
            </w:r>
            <w:r>
              <w:rPr>
                <w:rFonts w:ascii="Times New Roman" w:hAnsi="Times New Roman"/>
                <w:sz w:val="24"/>
              </w:rPr>
              <w:t>,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2031" w:type="dxa"/>
            <w:gridSpan w:val="2"/>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N &lt;2&gt;</w:t>
            </w:r>
          </w:p>
        </w:tc>
        <w:tc>
          <w:tcPr>
            <w:tcW w:w="2114" w:type="dxa"/>
            <w:gridSpan w:val="2"/>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N+1&lt;2&gt;</w:t>
            </w:r>
          </w:p>
        </w:tc>
        <w:tc>
          <w:tcPr>
            <w:tcW w:w="2083" w:type="dxa"/>
            <w:gridSpan w:val="2"/>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&lt;2&gt;</w:t>
            </w:r>
          </w:p>
        </w:tc>
        <w:tc>
          <w:tcPr>
            <w:tcW w:w="1021"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…&lt;2&gt;</w:t>
            </w:r>
          </w:p>
        </w:tc>
      </w:tr>
      <w:tr w:rsidR="007F1FE0" w:rsidTr="008D5278">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199"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2060"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476" w:type="dxa"/>
            <w:vMerge/>
            <w:tcBorders>
              <w:top w:val="single" w:sz="4" w:space="0" w:color="000000"/>
              <w:left w:val="single" w:sz="4" w:space="0" w:color="000000"/>
              <w:bottom w:val="single" w:sz="4" w:space="0" w:color="000000"/>
              <w:right w:val="single" w:sz="4" w:space="0" w:color="000000"/>
            </w:tcBorders>
          </w:tcPr>
          <w:p w:rsidR="007F1FE0" w:rsidRDefault="007F1FE0" w:rsidP="00B52CAC"/>
        </w:tc>
        <w:tc>
          <w:tcPr>
            <w:tcW w:w="1029"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1002"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81"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33"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4"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39"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021"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rPr>
            </w:pPr>
            <w:r>
              <w:rPr>
                <w:rFonts w:ascii="Times New Roman" w:hAnsi="Times New Roman"/>
              </w:rPr>
              <w:t>…</w:t>
            </w:r>
          </w:p>
        </w:tc>
      </w:tr>
      <w:tr w:rsidR="007F1FE0"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3</w:t>
            </w:r>
          </w:p>
        </w:tc>
        <w:tc>
          <w:tcPr>
            <w:tcW w:w="2060"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4</w:t>
            </w:r>
          </w:p>
        </w:tc>
        <w:tc>
          <w:tcPr>
            <w:tcW w:w="1476"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5</w:t>
            </w:r>
          </w:p>
        </w:tc>
        <w:tc>
          <w:tcPr>
            <w:tcW w:w="1029"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6</w:t>
            </w:r>
          </w:p>
        </w:tc>
        <w:tc>
          <w:tcPr>
            <w:tcW w:w="1002"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7</w:t>
            </w:r>
          </w:p>
        </w:tc>
        <w:tc>
          <w:tcPr>
            <w:tcW w:w="1181"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8</w:t>
            </w:r>
          </w:p>
        </w:tc>
        <w:tc>
          <w:tcPr>
            <w:tcW w:w="933"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9</w:t>
            </w:r>
          </w:p>
        </w:tc>
        <w:tc>
          <w:tcPr>
            <w:tcW w:w="1144"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10</w:t>
            </w:r>
          </w:p>
        </w:tc>
        <w:tc>
          <w:tcPr>
            <w:tcW w:w="939"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11</w:t>
            </w:r>
          </w:p>
        </w:tc>
        <w:tc>
          <w:tcPr>
            <w:tcW w:w="1021" w:type="dxa"/>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jc w:val="center"/>
              <w:rPr>
                <w:rFonts w:ascii="Times New Roman" w:hAnsi="Times New Roman"/>
                <w:sz w:val="24"/>
              </w:rPr>
            </w:pPr>
            <w:r>
              <w:rPr>
                <w:rFonts w:ascii="Times New Roman" w:hAnsi="Times New Roman"/>
                <w:sz w:val="24"/>
              </w:rPr>
              <w:t>12</w:t>
            </w:r>
          </w:p>
        </w:tc>
      </w:tr>
      <w:tr w:rsidR="007F1FE0" w:rsidTr="008D5278">
        <w:trPr>
          <w:trHeight w:val="278"/>
          <w:jc w:val="center"/>
        </w:trPr>
        <w:tc>
          <w:tcPr>
            <w:tcW w:w="15735" w:type="dxa"/>
            <w:gridSpan w:val="12"/>
            <w:tcBorders>
              <w:top w:val="single" w:sz="4" w:space="0" w:color="000000"/>
              <w:left w:val="single" w:sz="4" w:space="0" w:color="000000"/>
              <w:bottom w:val="single" w:sz="4" w:space="0" w:color="000000"/>
              <w:right w:val="single" w:sz="4" w:space="0" w:color="000000"/>
            </w:tcBorders>
          </w:tcPr>
          <w:p w:rsidR="007F1FE0" w:rsidRDefault="00B52CAC" w:rsidP="00B52CAC">
            <w:pPr>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r>
      <w:tr w:rsidR="007F1FE0"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0"/>
              </w:rPr>
            </w:pPr>
            <w:r>
              <w:rPr>
                <w:rFonts w:ascii="Times New Roman" w:hAnsi="Times New Roman"/>
                <w:sz w:val="20"/>
              </w:rPr>
              <w:t>1.1.1.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jc w:val="center"/>
              <w:rPr>
                <w:rFonts w:ascii="Times New Roman" w:hAnsi="Times New Roman"/>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jc w:val="center"/>
              <w:rPr>
                <w:rFonts w:ascii="Times New Roman" w:hAnsi="Times New Roman"/>
                <w:sz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r>
      <w:tr w:rsidR="007F1FE0"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0"/>
              </w:rPr>
            </w:pPr>
            <w:r>
              <w:rPr>
                <w:rFonts w:ascii="Times New Roman" w:hAnsi="Times New Roman"/>
                <w:sz w:val="20"/>
              </w:rPr>
              <w:t>1.1.2.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jc w:val="center"/>
              <w:rPr>
                <w:rFonts w:ascii="Times New Roman" w:hAnsi="Times New Roman"/>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jc w:val="center"/>
              <w:rPr>
                <w:rFonts w:ascii="Times New Roman" w:hAnsi="Times New Roman"/>
                <w:sz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r>
      <w:tr w:rsidR="007F1FE0" w:rsidTr="008D5278">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jc w:val="center"/>
              <w:rPr>
                <w:rFonts w:ascii="Times New Roman" w:hAnsi="Times New Roman"/>
                <w:sz w:val="24"/>
              </w:rPr>
            </w:pPr>
            <w:r>
              <w:rPr>
                <w:rFonts w:ascii="Times New Roman" w:hAnsi="Times New Roman"/>
                <w:sz w:val="24"/>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jc w:val="center"/>
              <w:rPr>
                <w:rFonts w:ascii="Times New Roman" w:hAnsi="Times New Roman"/>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jc w:val="center"/>
              <w:rPr>
                <w:rFonts w:ascii="Times New Roman" w:hAnsi="Times New Roman"/>
                <w:sz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Default="007F1FE0" w:rsidP="00B52CAC">
            <w:pPr>
              <w:spacing w:after="0" w:line="240" w:lineRule="auto"/>
              <w:jc w:val="center"/>
              <w:rPr>
                <w:rFonts w:ascii="Times New Roman" w:hAnsi="Times New Roman"/>
                <w:sz w:val="24"/>
              </w:rPr>
            </w:pPr>
          </w:p>
        </w:tc>
      </w:tr>
    </w:tbl>
    <w:p w:rsidR="007F1FE0" w:rsidRDefault="00B52CAC" w:rsidP="00B52CAC">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w:t>
      </w:r>
      <w:proofErr w:type="gramEnd"/>
      <w:r>
        <w:rPr>
          <w:rFonts w:ascii="Times New Roman" w:hAnsi="Times New Roman"/>
          <w:sz w:val="24"/>
        </w:rPr>
        <w:t xml:space="preserve">апример, пониженная ставка, освобождение от налогообложения и т.д. </w:t>
      </w:r>
    </w:p>
    <w:p w:rsidR="007F1FE0" w:rsidRDefault="00B52CAC" w:rsidP="00B52CAC">
      <w:pPr>
        <w:widowControl w:val="0"/>
        <w:spacing w:after="0" w:line="216"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w:t>
      </w:r>
      <w:r>
        <w:rPr>
          <w:rStyle w:val="1fd"/>
          <w:rFonts w:ascii="Times New Roman" w:hAnsi="Times New Roman"/>
          <w:sz w:val="24"/>
          <w:highlight w:val="yellow"/>
        </w:rPr>
        <w:t xml:space="preserve"> </w:t>
      </w:r>
      <w:r w:rsidRPr="00B52CAC">
        <w:rPr>
          <w:rStyle w:val="1fd"/>
          <w:rFonts w:ascii="Times New Roman" w:hAnsi="Times New Roman"/>
          <w:sz w:val="24"/>
        </w:rPr>
        <w:t>В</w:t>
      </w:r>
      <w:proofErr w:type="gramEnd"/>
      <w:r w:rsidRPr="00B52CAC">
        <w:rPr>
          <w:rStyle w:val="1fd"/>
          <w:rFonts w:ascii="Times New Roman" w:hAnsi="Times New Roman"/>
          <w:sz w:val="24"/>
        </w:rPr>
        <w:t xml:space="preserve"> 2023 году при приведении </w:t>
      </w:r>
      <w:r w:rsidR="00EE4E80">
        <w:rPr>
          <w:rStyle w:val="1fd"/>
          <w:rFonts w:ascii="Times New Roman" w:hAnsi="Times New Roman"/>
          <w:sz w:val="24"/>
        </w:rPr>
        <w:t>муниципальных программ Барабанщиковского сельского поселения</w:t>
      </w:r>
      <w:r w:rsidRPr="00B52CAC">
        <w:rPr>
          <w:rStyle w:val="1fd"/>
          <w:rFonts w:ascii="Times New Roman" w:hAnsi="Times New Roman"/>
          <w:sz w:val="24"/>
        </w:rPr>
        <w:t xml:space="preserve"> в соответствие с требованиями Порядка и данных Методических рекомендации указывается очередной год (2024 год) и плановый период (2025 и 2026 годов). В дальнейшем ежегодно добавляется год планового периода</w:t>
      </w:r>
      <w:r w:rsidRPr="00B52CAC">
        <w:rPr>
          <w:rFonts w:ascii="Times New Roman" w:hAnsi="Times New Roman"/>
          <w:sz w:val="28"/>
        </w:rPr>
        <w:t>.</w:t>
      </w:r>
    </w:p>
    <w:p w:rsidR="007F1FE0" w:rsidRDefault="007F1FE0" w:rsidP="00B52CAC">
      <w:pPr>
        <w:spacing w:after="0" w:line="240" w:lineRule="auto"/>
        <w:rPr>
          <w:rFonts w:ascii="Times New Roman" w:hAnsi="Times New Roman"/>
          <w:sz w:val="24"/>
        </w:rPr>
      </w:pPr>
    </w:p>
    <w:p w:rsidR="007F1FE0" w:rsidRDefault="00B52CAC" w:rsidP="00B52CAC">
      <w:pPr>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 </w:t>
      </w:r>
    </w:p>
    <w:p w:rsidR="007F1FE0" w:rsidRDefault="00B52CAC" w:rsidP="00B52CAC">
      <w:pPr>
        <w:widowControl w:val="0"/>
        <w:spacing w:after="0" w:line="240" w:lineRule="auto"/>
        <w:jc w:val="right"/>
        <w:outlineLvl w:val="2"/>
        <w:rPr>
          <w:rFonts w:ascii="Times New Roman" w:hAnsi="Times New Roman"/>
          <w:sz w:val="24"/>
        </w:rPr>
      </w:pPr>
      <w:r>
        <w:rPr>
          <w:rFonts w:ascii="Times New Roman" w:hAnsi="Times New Roman"/>
          <w:sz w:val="24"/>
        </w:rPr>
        <w:t>Таблица № 2</w:t>
      </w:r>
    </w:p>
    <w:p w:rsidR="007F1FE0" w:rsidRDefault="007F1FE0" w:rsidP="00B52CAC">
      <w:pPr>
        <w:widowControl w:val="0"/>
        <w:spacing w:after="0" w:line="240" w:lineRule="auto"/>
        <w:ind w:firstLine="540"/>
        <w:jc w:val="both"/>
        <w:rPr>
          <w:rFonts w:ascii="Times New Roman" w:hAnsi="Times New Roman"/>
          <w:sz w:val="24"/>
        </w:rPr>
      </w:pPr>
    </w:p>
    <w:p w:rsidR="007F1FE0" w:rsidRDefault="00B52CAC" w:rsidP="00B52CAC">
      <w:pPr>
        <w:widowControl w:val="0"/>
        <w:spacing w:after="0" w:line="240" w:lineRule="auto"/>
        <w:jc w:val="center"/>
        <w:rPr>
          <w:rFonts w:ascii="Times New Roman" w:hAnsi="Times New Roman"/>
          <w:sz w:val="24"/>
        </w:rPr>
      </w:pPr>
      <w:bookmarkStart w:id="2" w:name="Par990"/>
      <w:bookmarkEnd w:id="2"/>
      <w:r>
        <w:rPr>
          <w:rFonts w:ascii="Times New Roman" w:hAnsi="Times New Roman"/>
          <w:sz w:val="24"/>
        </w:rPr>
        <w:t>СВЕДЕНИЯ</w:t>
      </w:r>
    </w:p>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о показателях, включенных в </w:t>
      </w:r>
      <w:r w:rsidR="00861182">
        <w:rPr>
          <w:rFonts w:ascii="Times New Roman" w:hAnsi="Times New Roman"/>
          <w:sz w:val="24"/>
        </w:rPr>
        <w:t>региональный (местн</w:t>
      </w:r>
      <w:r>
        <w:rPr>
          <w:rFonts w:ascii="Times New Roman" w:hAnsi="Times New Roman"/>
          <w:sz w:val="24"/>
        </w:rPr>
        <w:t>ый) план статистических работ</w:t>
      </w:r>
    </w:p>
    <w:p w:rsidR="007F1FE0" w:rsidRDefault="007F1FE0" w:rsidP="00B52CAC">
      <w:pPr>
        <w:widowControl w:val="0"/>
        <w:spacing w:after="0" w:line="240" w:lineRule="auto"/>
        <w:ind w:firstLine="540"/>
        <w:jc w:val="both"/>
        <w:rPr>
          <w:rFonts w:ascii="Times New Roman" w:hAnsi="Times New Roman"/>
          <w:sz w:val="24"/>
        </w:rPr>
      </w:pPr>
    </w:p>
    <w:tbl>
      <w:tblPr>
        <w:tblW w:w="0" w:type="auto"/>
        <w:jc w:val="center"/>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7F1FE0" w:rsidTr="008D5278">
        <w:trPr>
          <w:trHeight w:val="1157"/>
          <w:jc w:val="center"/>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 </w:t>
            </w:r>
            <w:r w:rsidRPr="000C7136">
              <w:rPr>
                <w:rFonts w:ascii="Times New Roman" w:hAnsi="Times New Roman"/>
                <w:color w:val="000000"/>
                <w:sz w:val="24"/>
              </w:rPr>
              <w:br/>
            </w:r>
            <w:proofErr w:type="gramStart"/>
            <w:r w:rsidRPr="000C7136">
              <w:rPr>
                <w:rFonts w:ascii="Times New Roman" w:hAnsi="Times New Roman"/>
                <w:color w:val="000000"/>
                <w:sz w:val="24"/>
              </w:rPr>
              <w:t>п</w:t>
            </w:r>
            <w:proofErr w:type="gramEnd"/>
            <w:r w:rsidRPr="000C7136">
              <w:rPr>
                <w:rFonts w:ascii="Times New Roman" w:hAnsi="Times New Roman"/>
                <w:color w:val="000000"/>
                <w:sz w:val="24"/>
              </w:rPr>
              <w:t>/п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Наименование </w:t>
            </w:r>
            <w:r w:rsidRPr="000C7136">
              <w:rPr>
                <w:rFonts w:ascii="Times New Roman" w:hAnsi="Times New Roman"/>
                <w:color w:val="000000"/>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861182">
            <w:pPr>
              <w:pStyle w:val="ConsPlusCell"/>
              <w:jc w:val="center"/>
              <w:rPr>
                <w:rFonts w:ascii="Times New Roman" w:hAnsi="Times New Roman"/>
                <w:color w:val="000000"/>
                <w:sz w:val="24"/>
              </w:rPr>
            </w:pPr>
            <w:r w:rsidRPr="000C7136">
              <w:rPr>
                <w:rFonts w:ascii="Times New Roman" w:hAnsi="Times New Roman"/>
                <w:color w:val="000000"/>
                <w:sz w:val="24"/>
              </w:rPr>
              <w:t xml:space="preserve">Пункт </w:t>
            </w:r>
            <w:r w:rsidR="00861182">
              <w:rPr>
                <w:rFonts w:ascii="Times New Roman" w:hAnsi="Times New Roman"/>
                <w:color w:val="000000"/>
                <w:sz w:val="24"/>
              </w:rPr>
              <w:t xml:space="preserve">регионального </w:t>
            </w:r>
            <w:r w:rsidRPr="000C7136">
              <w:rPr>
                <w:rFonts w:ascii="Times New Roman" w:hAnsi="Times New Roman"/>
                <w:color w:val="000000"/>
                <w:sz w:val="24"/>
              </w:rPr>
              <w:t>(</w:t>
            </w:r>
            <w:r w:rsidR="00861182">
              <w:rPr>
                <w:rFonts w:ascii="Times New Roman" w:hAnsi="Times New Roman"/>
                <w:color w:val="000000"/>
                <w:sz w:val="24"/>
              </w:rPr>
              <w:t>местного</w:t>
            </w:r>
            <w:r w:rsidRPr="000C7136">
              <w:rPr>
                <w:rFonts w:ascii="Times New Roman" w:hAnsi="Times New Roman"/>
                <w:color w:val="000000"/>
                <w:sz w:val="24"/>
              </w:rPr>
              <w:t>)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Наименование формы статистического наблюдения и </w:t>
            </w:r>
            <w:r w:rsidRPr="000C7136">
              <w:rPr>
                <w:rFonts w:ascii="Times New Roman" w:hAnsi="Times New Roman"/>
                <w:color w:val="000000"/>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Субъект </w:t>
            </w:r>
            <w:r w:rsidRPr="000C7136">
              <w:rPr>
                <w:rFonts w:ascii="Times New Roman" w:hAnsi="Times New Roman"/>
                <w:color w:val="000000"/>
                <w:sz w:val="24"/>
              </w:rPr>
              <w:br/>
              <w:t xml:space="preserve">официального </w:t>
            </w:r>
            <w:r w:rsidRPr="000C7136">
              <w:rPr>
                <w:rFonts w:ascii="Times New Roman" w:hAnsi="Times New Roman"/>
                <w:color w:val="000000"/>
                <w:sz w:val="24"/>
              </w:rPr>
              <w:br/>
              <w:t xml:space="preserve">статистического </w:t>
            </w:r>
            <w:r w:rsidRPr="000C7136">
              <w:rPr>
                <w:rFonts w:ascii="Times New Roman" w:hAnsi="Times New Roman"/>
                <w:color w:val="000000"/>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Срок представления годовой отчетной информации</w:t>
            </w:r>
          </w:p>
        </w:tc>
      </w:tr>
      <w:tr w:rsidR="007F1FE0" w:rsidTr="008D5278">
        <w:trPr>
          <w:trHeight w:val="317"/>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6</w:t>
            </w:r>
          </w:p>
        </w:tc>
      </w:tr>
      <w:tr w:rsidR="007F1FE0" w:rsidTr="008D5278">
        <w:trPr>
          <w:trHeight w:val="466"/>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i/>
                <w:color w:val="000000"/>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7F1FE0" w:rsidTr="008D5278">
        <w:trPr>
          <w:trHeight w:val="423"/>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bl>
    <w:p w:rsidR="007F1FE0" w:rsidRDefault="007F1FE0" w:rsidP="00B52CAC">
      <w:pPr>
        <w:widowControl w:val="0"/>
        <w:spacing w:after="0" w:line="240" w:lineRule="auto"/>
        <w:ind w:firstLine="540"/>
        <w:jc w:val="both"/>
        <w:rPr>
          <w:rFonts w:ascii="Times New Roman" w:hAnsi="Times New Roman"/>
          <w:sz w:val="24"/>
        </w:rPr>
      </w:pPr>
    </w:p>
    <w:p w:rsidR="007F1FE0" w:rsidRDefault="00B52CAC" w:rsidP="00B52CAC">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7F1FE0" w:rsidRDefault="007F1FE0" w:rsidP="00B52CAC">
      <w:pPr>
        <w:widowControl w:val="0"/>
        <w:spacing w:after="0" w:line="240" w:lineRule="auto"/>
        <w:jc w:val="right"/>
        <w:outlineLvl w:val="2"/>
        <w:rPr>
          <w:rFonts w:ascii="Times New Roman" w:hAnsi="Times New Roman"/>
          <w:sz w:val="24"/>
        </w:rPr>
      </w:pP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t>Таблица № 3</w:t>
      </w:r>
    </w:p>
    <w:p w:rsidR="007F1FE0" w:rsidRPr="00B52CAC" w:rsidRDefault="007F1FE0" w:rsidP="00B52CAC">
      <w:pPr>
        <w:widowControl w:val="0"/>
        <w:spacing w:after="0" w:line="240" w:lineRule="auto"/>
        <w:ind w:firstLine="540"/>
        <w:jc w:val="both"/>
        <w:rPr>
          <w:rFonts w:ascii="Times New Roman" w:hAnsi="Times New Roman"/>
          <w:sz w:val="24"/>
        </w:rPr>
      </w:pPr>
    </w:p>
    <w:p w:rsidR="007F1FE0" w:rsidRPr="00B52CAC" w:rsidRDefault="00B52CAC" w:rsidP="00B52CAC">
      <w:pPr>
        <w:widowControl w:val="0"/>
        <w:spacing w:after="0" w:line="240" w:lineRule="auto"/>
        <w:jc w:val="center"/>
        <w:rPr>
          <w:rFonts w:ascii="Times New Roman" w:hAnsi="Times New Roman"/>
          <w:sz w:val="24"/>
        </w:rPr>
      </w:pPr>
      <w:bookmarkStart w:id="3" w:name="Par1016"/>
      <w:bookmarkEnd w:id="3"/>
      <w:r w:rsidRPr="00B52CAC">
        <w:rPr>
          <w:rFonts w:ascii="Times New Roman" w:hAnsi="Times New Roman"/>
          <w:sz w:val="24"/>
        </w:rPr>
        <w:t>СВЕДЕНИЯ</w:t>
      </w:r>
    </w:p>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 xml:space="preserve">о методике расчета показателей </w:t>
      </w:r>
      <w:r w:rsidR="00861182">
        <w:rPr>
          <w:rFonts w:ascii="Times New Roman" w:hAnsi="Times New Roman"/>
          <w:sz w:val="24"/>
        </w:rPr>
        <w:t>муниципальной</w:t>
      </w:r>
      <w:r w:rsidRPr="00B52CAC">
        <w:rPr>
          <w:rFonts w:ascii="Times New Roman" w:hAnsi="Times New Roman"/>
          <w:sz w:val="24"/>
        </w:rPr>
        <w:t xml:space="preserve"> программы</w:t>
      </w:r>
    </w:p>
    <w:p w:rsidR="007F1FE0" w:rsidRPr="00B52CAC" w:rsidRDefault="007F1FE0" w:rsidP="00B52CAC">
      <w:pPr>
        <w:widowControl w:val="0"/>
        <w:spacing w:after="0" w:line="240" w:lineRule="auto"/>
        <w:ind w:firstLine="540"/>
        <w:jc w:val="both"/>
        <w:rPr>
          <w:rFonts w:ascii="Times New Roman" w:hAnsi="Times New Roman"/>
          <w:sz w:val="24"/>
        </w:rPr>
      </w:pPr>
    </w:p>
    <w:tbl>
      <w:tblPr>
        <w:tblW w:w="0" w:type="auto"/>
        <w:jc w:val="center"/>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7F1FE0" w:rsidRPr="00B52CAC" w:rsidTr="008D5278">
        <w:trPr>
          <w:trHeight w:val="758"/>
          <w:jc w:val="center"/>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r w:rsidRPr="000C7136">
              <w:rPr>
                <w:rFonts w:ascii="Times New Roman" w:hAnsi="Times New Roman"/>
                <w:color w:val="000000"/>
                <w:sz w:val="24"/>
              </w:rPr>
              <w:br/>
            </w:r>
            <w:proofErr w:type="gramStart"/>
            <w:r w:rsidRPr="000C7136">
              <w:rPr>
                <w:rFonts w:ascii="Times New Roman" w:hAnsi="Times New Roman"/>
                <w:color w:val="000000"/>
                <w:sz w:val="24"/>
              </w:rPr>
              <w:t>п</w:t>
            </w:r>
            <w:proofErr w:type="gramEnd"/>
            <w:r w:rsidRPr="000C7136">
              <w:rPr>
                <w:rFonts w:ascii="Times New Roman" w:hAnsi="Times New Roman"/>
                <w:color w:val="000000"/>
                <w:sz w:val="24"/>
              </w:rPr>
              <w:t>/п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Наименование </w:t>
            </w:r>
            <w:r w:rsidRPr="000C7136">
              <w:rPr>
                <w:rFonts w:ascii="Times New Roman" w:hAnsi="Times New Roman"/>
                <w:color w:val="000000"/>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Единица </w:t>
            </w:r>
            <w:r w:rsidRPr="000C7136">
              <w:rPr>
                <w:rFonts w:ascii="Times New Roman" w:hAnsi="Times New Roman"/>
                <w:color w:val="000000"/>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Срок представления годовой отчетной информации</w:t>
            </w:r>
          </w:p>
        </w:tc>
      </w:tr>
      <w:tr w:rsidR="007F1FE0" w:rsidRPr="00B52CAC" w:rsidTr="008D5278">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7</w:t>
            </w:r>
          </w:p>
        </w:tc>
      </w:tr>
      <w:tr w:rsidR="007F1FE0" w:rsidRPr="00B52CAC" w:rsidTr="008D5278">
        <w:trPr>
          <w:trHeight w:val="480"/>
          <w:jc w:val="center"/>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i/>
                <w:color w:val="000000"/>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7F1FE0" w:rsidRPr="00B52CAC" w:rsidTr="008D5278">
        <w:trPr>
          <w:trHeight w:val="320"/>
          <w:jc w:val="center"/>
        </w:trPr>
        <w:tc>
          <w:tcPr>
            <w:tcW w:w="567" w:type="dxa"/>
            <w:vMerge/>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126" w:type="dxa"/>
            <w:vMerge/>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382" w:type="dxa"/>
            <w:vMerge/>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021" w:type="dxa"/>
            <w:vMerge/>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4146" w:type="dxa"/>
            <w:vMerge/>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517"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r>
      <w:tr w:rsidR="007F1FE0" w:rsidRPr="00B52CAC" w:rsidTr="008D5278">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bl>
    <w:p w:rsidR="007F1FE0" w:rsidRPr="00B52CAC" w:rsidRDefault="00B52CAC" w:rsidP="00B52CAC">
      <w:pPr>
        <w:widowControl w:val="0"/>
        <w:spacing w:after="0" w:line="240" w:lineRule="auto"/>
        <w:ind w:firstLine="540"/>
        <w:jc w:val="both"/>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У</w:t>
      </w:r>
      <w:proofErr w:type="gramEnd"/>
      <w:r w:rsidRPr="00B52CAC">
        <w:rPr>
          <w:rFonts w:ascii="Times New Roman" w:hAnsi="Times New Roman"/>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7F1FE0" w:rsidRPr="00B52CAC" w:rsidRDefault="00B52CAC" w:rsidP="00B52CAC">
      <w:pPr>
        <w:widowControl w:val="0"/>
        <w:spacing w:after="0" w:line="240" w:lineRule="auto"/>
        <w:ind w:firstLine="540"/>
        <w:jc w:val="both"/>
        <w:rPr>
          <w:rFonts w:ascii="Times New Roman" w:hAnsi="Times New Roman"/>
          <w:sz w:val="24"/>
        </w:rPr>
      </w:pPr>
      <w:r w:rsidRPr="00B52CAC">
        <w:rPr>
          <w:rFonts w:ascii="Times New Roman" w:hAnsi="Times New Roman"/>
          <w:sz w:val="24"/>
        </w:rPr>
        <w:t>&lt;2</w:t>
      </w:r>
      <w:proofErr w:type="gramStart"/>
      <w:r w:rsidRPr="00B52CAC">
        <w:rPr>
          <w:rFonts w:ascii="Times New Roman" w:hAnsi="Times New Roman"/>
          <w:sz w:val="24"/>
        </w:rPr>
        <w:t>&gt; У</w:t>
      </w:r>
      <w:proofErr w:type="gramEnd"/>
      <w:r w:rsidRPr="00B52CAC">
        <w:rPr>
          <w:rFonts w:ascii="Times New Roman" w:hAnsi="Times New Roman"/>
          <w:sz w:val="24"/>
        </w:rPr>
        <w:t>казывается формула и кратки алгоритм расчета. Необходимо использовать буквенные обозначения базовых показателей</w:t>
      </w: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br w:type="page"/>
      </w:r>
    </w:p>
    <w:p w:rsidR="007F1FE0" w:rsidRPr="00B52CAC" w:rsidRDefault="007F1FE0" w:rsidP="00B52CAC">
      <w:pPr>
        <w:widowControl w:val="0"/>
        <w:spacing w:after="0" w:line="240" w:lineRule="auto"/>
        <w:jc w:val="right"/>
        <w:outlineLvl w:val="2"/>
        <w:rPr>
          <w:rFonts w:ascii="Times New Roman" w:hAnsi="Times New Roman"/>
          <w:sz w:val="24"/>
        </w:rPr>
      </w:pP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t>Таблица № 4</w:t>
      </w:r>
    </w:p>
    <w:p w:rsidR="007F1FE0" w:rsidRPr="00B52CAC" w:rsidRDefault="00B52CAC" w:rsidP="00B52CAC">
      <w:pPr>
        <w:pStyle w:val="ConsPlusCell"/>
        <w:jc w:val="center"/>
        <w:rPr>
          <w:rFonts w:ascii="Times New Roman" w:hAnsi="Times New Roman"/>
          <w:sz w:val="24"/>
        </w:rPr>
      </w:pPr>
      <w:r w:rsidRPr="00B52CAC">
        <w:rPr>
          <w:rFonts w:ascii="Times New Roman" w:hAnsi="Times New Roman"/>
          <w:sz w:val="24"/>
        </w:rPr>
        <w:t>ПЕРЕЧЕНЬ</w:t>
      </w:r>
    </w:p>
    <w:p w:rsidR="007F1FE0" w:rsidRPr="00B52CAC" w:rsidRDefault="00B52CAC" w:rsidP="00B52CAC">
      <w:pPr>
        <w:pStyle w:val="ConsPlusCell"/>
        <w:jc w:val="center"/>
        <w:rPr>
          <w:rFonts w:ascii="Times New Roman" w:hAnsi="Times New Roman"/>
          <w:sz w:val="24"/>
        </w:rPr>
      </w:pPr>
      <w:proofErr w:type="gramStart"/>
      <w:r w:rsidRPr="00B52CAC">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roofErr w:type="gramEnd"/>
    </w:p>
    <w:p w:rsidR="007F1FE0" w:rsidRPr="00B52CAC" w:rsidRDefault="00B52CAC" w:rsidP="00B52CAC">
      <w:pPr>
        <w:pStyle w:val="ConsPlusCell"/>
        <w:jc w:val="center"/>
        <w:rPr>
          <w:rFonts w:ascii="Times New Roman" w:hAnsi="Times New Roman"/>
          <w:sz w:val="24"/>
        </w:rPr>
      </w:pPr>
      <w:proofErr w:type="gramStart"/>
      <w:r w:rsidRPr="00B52CAC">
        <w:rPr>
          <w:rFonts w:ascii="Times New Roman" w:hAnsi="Times New Roman"/>
          <w:sz w:val="24"/>
        </w:rPr>
        <w:t>находящихся</w:t>
      </w:r>
      <w:proofErr w:type="gramEnd"/>
      <w:r w:rsidRPr="00B52CAC">
        <w:rPr>
          <w:rFonts w:ascii="Times New Roman" w:hAnsi="Times New Roman"/>
          <w:sz w:val="24"/>
        </w:rPr>
        <w:t xml:space="preserve"> в </w:t>
      </w:r>
      <w:r w:rsidR="00AA779A">
        <w:rPr>
          <w:rFonts w:ascii="Times New Roman" w:hAnsi="Times New Roman"/>
          <w:sz w:val="24"/>
        </w:rPr>
        <w:t>муниципальной</w:t>
      </w:r>
      <w:r w:rsidRPr="00B52CAC">
        <w:rPr>
          <w:rFonts w:ascii="Times New Roman" w:hAnsi="Times New Roman"/>
          <w:sz w:val="24"/>
        </w:rPr>
        <w:t xml:space="preserve"> собственности)</w:t>
      </w:r>
    </w:p>
    <w:p w:rsidR="007F1FE0" w:rsidRPr="00B52CAC" w:rsidRDefault="007F1FE0" w:rsidP="00B52CAC">
      <w:pPr>
        <w:pStyle w:val="ConsPlusCell"/>
        <w:jc w:val="center"/>
        <w:rPr>
          <w:rFonts w:ascii="Times New Roman" w:hAnsi="Times New Roman"/>
          <w:sz w:val="10"/>
        </w:rPr>
      </w:pPr>
    </w:p>
    <w:tbl>
      <w:tblPr>
        <w:tblW w:w="0" w:type="auto"/>
        <w:jc w:val="center"/>
        <w:tblLayout w:type="fixed"/>
        <w:tblCellMar>
          <w:left w:w="75" w:type="dxa"/>
          <w:right w:w="75" w:type="dxa"/>
        </w:tblCellMar>
        <w:tblLook w:val="04A0" w:firstRow="1" w:lastRow="0" w:firstColumn="1" w:lastColumn="0" w:noHBand="0" w:noVBand="1"/>
      </w:tblPr>
      <w:tblGrid>
        <w:gridCol w:w="503"/>
        <w:gridCol w:w="1996"/>
        <w:gridCol w:w="1709"/>
        <w:gridCol w:w="2141"/>
        <w:gridCol w:w="2264"/>
        <w:gridCol w:w="12"/>
        <w:gridCol w:w="2137"/>
        <w:gridCol w:w="1283"/>
        <w:gridCol w:w="571"/>
        <w:gridCol w:w="986"/>
        <w:gridCol w:w="11"/>
        <w:gridCol w:w="986"/>
        <w:gridCol w:w="11"/>
        <w:gridCol w:w="1147"/>
      </w:tblGrid>
      <w:tr w:rsidR="007F1FE0" w:rsidRPr="00B52CAC" w:rsidTr="008D5278">
        <w:trPr>
          <w:trHeight w:val="783"/>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jc w:val="center"/>
              <w:rPr>
                <w:rFonts w:ascii="Times New Roman" w:hAnsi="Times New Roman"/>
                <w:sz w:val="24"/>
              </w:rPr>
            </w:pPr>
            <w:r w:rsidRPr="00B52CAC">
              <w:rPr>
                <w:rFonts w:ascii="Times New Roman" w:hAnsi="Times New Roman"/>
                <w:sz w:val="24"/>
              </w:rPr>
              <w:t xml:space="preserve">№ </w:t>
            </w:r>
            <w:proofErr w:type="gramStart"/>
            <w:r w:rsidRPr="00B52CAC">
              <w:rPr>
                <w:rFonts w:ascii="Times New Roman" w:hAnsi="Times New Roman"/>
                <w:sz w:val="24"/>
              </w:rPr>
              <w:t>п</w:t>
            </w:r>
            <w:proofErr w:type="gramEnd"/>
            <w:r w:rsidRPr="00B52CAC">
              <w:rPr>
                <w:rFonts w:ascii="Times New Roman" w:hAnsi="Times New Roman"/>
                <w:sz w:val="24"/>
              </w:rPr>
              <w:t>/п</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Наименование инвестиционного проекта</w:t>
            </w:r>
          </w:p>
          <w:p w:rsidR="007F1FE0" w:rsidRPr="000C7136" w:rsidRDefault="007F1FE0" w:rsidP="00B52CAC">
            <w:pPr>
              <w:pStyle w:val="ConsPlusCell"/>
              <w:jc w:val="center"/>
              <w:rPr>
                <w:rFonts w:ascii="Times New Roman" w:hAnsi="Times New Roman"/>
                <w:color w:val="000000"/>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ind w:right="-75"/>
              <w:jc w:val="center"/>
              <w:rPr>
                <w:rFonts w:ascii="Times New Roman" w:hAnsi="Times New Roman"/>
                <w:color w:val="000000"/>
                <w:sz w:val="24"/>
              </w:rPr>
            </w:pPr>
            <w:r w:rsidRPr="000C7136">
              <w:rPr>
                <w:rFonts w:ascii="Times New Roman" w:hAnsi="Times New Roman"/>
                <w:color w:val="000000"/>
                <w:sz w:val="24"/>
              </w:rPr>
              <w:t>Ответственный исполнитель, соисполнитель, участник</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ind w:right="-75"/>
              <w:jc w:val="center"/>
              <w:rPr>
                <w:rFonts w:ascii="Times New Roman" w:hAnsi="Times New Roman"/>
                <w:color w:val="000000"/>
                <w:sz w:val="24"/>
              </w:rPr>
            </w:pPr>
            <w:r w:rsidRPr="000C7136">
              <w:rPr>
                <w:rFonts w:ascii="Times New Roman" w:hAnsi="Times New Roman"/>
                <w:color w:val="000000"/>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Срок ввода в эксплуатацию</w:t>
            </w:r>
          </w:p>
        </w:tc>
        <w:tc>
          <w:tcPr>
            <w:tcW w:w="21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Источники</w:t>
            </w:r>
          </w:p>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финансирования</w:t>
            </w:r>
          </w:p>
        </w:tc>
        <w:tc>
          <w:tcPr>
            <w:tcW w:w="12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Сметная стоимость в ценах соответствующих лет, тыс. рублей </w:t>
            </w:r>
          </w:p>
        </w:tc>
        <w:tc>
          <w:tcPr>
            <w:tcW w:w="3712"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Объем бюджетных ассигнований по годам реализации государственной программы</w:t>
            </w:r>
          </w:p>
        </w:tc>
      </w:tr>
      <w:tr w:rsidR="007F1FE0" w:rsidRPr="00B52CAC" w:rsidTr="008D5278">
        <w:trPr>
          <w:trHeight w:val="133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1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N</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N+1</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proofErr w:type="spellStart"/>
            <w:r w:rsidRPr="000C7136">
              <w:rPr>
                <w:rFonts w:ascii="Times New Roman" w:hAnsi="Times New Roman"/>
                <w:color w:val="000000"/>
                <w:sz w:val="24"/>
              </w:rPr>
              <w:t>N+n</w:t>
            </w:r>
            <w:proofErr w:type="spellEnd"/>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r>
      <w:tr w:rsidR="007F1FE0" w:rsidRPr="00B52CAC" w:rsidTr="008D5278">
        <w:trPr>
          <w:trHeight w:val="256"/>
          <w:jc w:val="center"/>
        </w:trPr>
        <w:tc>
          <w:tcPr>
            <w:tcW w:w="503" w:type="dxa"/>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w:t>
            </w:r>
          </w:p>
        </w:tc>
        <w:tc>
          <w:tcPr>
            <w:tcW w:w="1996" w:type="dxa"/>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2</w:t>
            </w:r>
          </w:p>
        </w:tc>
        <w:tc>
          <w:tcPr>
            <w:tcW w:w="1709" w:type="dxa"/>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3</w:t>
            </w:r>
          </w:p>
        </w:tc>
        <w:tc>
          <w:tcPr>
            <w:tcW w:w="2141" w:type="dxa"/>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4</w:t>
            </w:r>
          </w:p>
        </w:tc>
        <w:tc>
          <w:tcPr>
            <w:tcW w:w="2276" w:type="dxa"/>
            <w:gridSpan w:val="2"/>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5</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6</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7</w:t>
            </w: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8</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9</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10</w:t>
            </w: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11</w:t>
            </w:r>
          </w:p>
        </w:tc>
      </w:tr>
      <w:tr w:rsidR="007F1FE0" w:rsidRPr="00B52CAC" w:rsidTr="008D5278">
        <w:trPr>
          <w:trHeight w:val="256"/>
          <w:jc w:val="center"/>
        </w:trPr>
        <w:tc>
          <w:tcPr>
            <w:tcW w:w="15757" w:type="dxa"/>
            <w:gridSpan w:val="14"/>
            <w:tcBorders>
              <w:top w:val="single" w:sz="4" w:space="0" w:color="000000"/>
              <w:left w:val="single" w:sz="4" w:space="0" w:color="000000"/>
              <w:right w:val="single" w:sz="4" w:space="0" w:color="000000"/>
            </w:tcBorders>
            <w:tcMar>
              <w:left w:w="75" w:type="dxa"/>
              <w:right w:w="75" w:type="dxa"/>
            </w:tcMar>
          </w:tcPr>
          <w:p w:rsidR="007F1FE0" w:rsidRPr="000C7136" w:rsidRDefault="00AA779A" w:rsidP="00B52CAC">
            <w:pPr>
              <w:pStyle w:val="ConsPlusCell"/>
              <w:jc w:val="center"/>
              <w:rPr>
                <w:rFonts w:ascii="Times New Roman" w:hAnsi="Times New Roman"/>
                <w:i/>
                <w:color w:val="000000"/>
                <w:sz w:val="24"/>
              </w:rPr>
            </w:pPr>
            <w:proofErr w:type="gramStart"/>
            <w:r>
              <w:rPr>
                <w:rFonts w:ascii="Times New Roman" w:hAnsi="Times New Roman"/>
                <w:i/>
                <w:color w:val="000000"/>
                <w:sz w:val="24"/>
              </w:rPr>
              <w:t>Муниципальная</w:t>
            </w:r>
            <w:proofErr w:type="gramEnd"/>
            <w:r w:rsidR="00B52CAC" w:rsidRPr="000C7136">
              <w:rPr>
                <w:rFonts w:ascii="Times New Roman" w:hAnsi="Times New Roman"/>
                <w:i/>
                <w:color w:val="000000"/>
                <w:sz w:val="24"/>
              </w:rPr>
              <w:t xml:space="preserve"> (комплексная) программ</w:t>
            </w:r>
          </w:p>
        </w:tc>
      </w:tr>
      <w:tr w:rsidR="007F1FE0" w:rsidRPr="00B52CAC" w:rsidTr="008D5278">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7F1FE0" w:rsidRPr="00B52CAC" w:rsidTr="008D5278">
        <w:trPr>
          <w:trHeight w:val="256"/>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1996"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1709"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141"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AA779A" w:rsidP="00B52CAC">
            <w:pPr>
              <w:pStyle w:val="ConsPlusCell"/>
              <w:rPr>
                <w:rFonts w:ascii="Times New Roman" w:hAnsi="Times New Roman"/>
                <w:color w:val="000000"/>
                <w:sz w:val="24"/>
              </w:rPr>
            </w:pPr>
            <w:r>
              <w:rPr>
                <w:rFonts w:ascii="Times New Roman" w:hAnsi="Times New Roman"/>
                <w:color w:val="000000"/>
                <w:sz w:val="24"/>
              </w:rPr>
              <w:t>местный</w:t>
            </w:r>
            <w:r w:rsidR="00B52CAC" w:rsidRPr="000C7136">
              <w:rPr>
                <w:rFonts w:ascii="Times New Roman" w:hAnsi="Times New Roman"/>
                <w:color w:val="000000"/>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7F1FE0" w:rsidRPr="00B52CAC" w:rsidTr="008D5278">
        <w:trPr>
          <w:trHeight w:val="256"/>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1996"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1709"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141"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AA779A">
            <w:pPr>
              <w:pStyle w:val="ConsPlusCell"/>
              <w:rPr>
                <w:rFonts w:ascii="Times New Roman" w:hAnsi="Times New Roman"/>
                <w:color w:val="000000"/>
                <w:sz w:val="24"/>
              </w:rPr>
            </w:pPr>
            <w:r w:rsidRPr="000C7136">
              <w:rPr>
                <w:rFonts w:ascii="Times New Roman" w:hAnsi="Times New Roman"/>
                <w:color w:val="000000"/>
                <w:sz w:val="24"/>
              </w:rPr>
              <w:t xml:space="preserve">межбюджетные трансферты </w:t>
            </w:r>
            <w:r w:rsidR="00AA779A">
              <w:rPr>
                <w:rFonts w:ascii="Times New Roman" w:hAnsi="Times New Roman"/>
                <w:color w:val="000000"/>
                <w:sz w:val="24"/>
              </w:rPr>
              <w:t>областного</w:t>
            </w:r>
            <w:r w:rsidRPr="000C7136">
              <w:rPr>
                <w:rFonts w:ascii="Times New Roman" w:hAnsi="Times New Roman"/>
                <w:color w:val="000000"/>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7F1FE0" w:rsidRPr="00B52CAC" w:rsidTr="008D5278">
        <w:trPr>
          <w:trHeight w:val="256"/>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1996"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1709"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141" w:type="dxa"/>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7F1FE0" w:rsidRPr="00B52CAC" w:rsidRDefault="007F1FE0" w:rsidP="00B52CAC"/>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7F1FE0" w:rsidRPr="00B52CAC" w:rsidTr="008D5278">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Итого по объектам капитального строительства и реконструкции</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AA779A" w:rsidRPr="00B52CAC"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Pr>
                <w:rFonts w:ascii="Times New Roman" w:hAnsi="Times New Roman"/>
                <w:color w:val="000000"/>
                <w:sz w:val="24"/>
              </w:rPr>
              <w:t>местный</w:t>
            </w:r>
            <w:r w:rsidRPr="000C7136">
              <w:rPr>
                <w:rFonts w:ascii="Times New Roman" w:hAnsi="Times New Roman"/>
                <w:color w:val="000000"/>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 xml:space="preserve">межбюджетные трансферты </w:t>
            </w:r>
            <w:r>
              <w:rPr>
                <w:rFonts w:ascii="Times New Roman" w:hAnsi="Times New Roman"/>
                <w:color w:val="000000"/>
                <w:sz w:val="24"/>
              </w:rPr>
              <w:t>областного</w:t>
            </w:r>
            <w:r w:rsidRPr="000C7136">
              <w:rPr>
                <w:rFonts w:ascii="Times New Roman" w:hAnsi="Times New Roman"/>
                <w:color w:val="000000"/>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7F1FE0" w:rsidRPr="00B52CAC" w:rsidTr="008D5278">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Итого по объектам капитального ремонта</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AA779A" w:rsidRPr="00B52CAC"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Pr>
                <w:rFonts w:ascii="Times New Roman" w:hAnsi="Times New Roman"/>
                <w:color w:val="000000"/>
                <w:sz w:val="24"/>
              </w:rPr>
              <w:t>местный</w:t>
            </w:r>
            <w:r w:rsidRPr="000C7136">
              <w:rPr>
                <w:rFonts w:ascii="Times New Roman" w:hAnsi="Times New Roman"/>
                <w:color w:val="000000"/>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 xml:space="preserve">межбюджетные </w:t>
            </w:r>
            <w:r w:rsidRPr="000C7136">
              <w:rPr>
                <w:rFonts w:ascii="Times New Roman" w:hAnsi="Times New Roman"/>
                <w:color w:val="000000"/>
                <w:sz w:val="24"/>
              </w:rPr>
              <w:lastRenderedPageBreak/>
              <w:t xml:space="preserve">трансферты </w:t>
            </w:r>
            <w:r>
              <w:rPr>
                <w:rFonts w:ascii="Times New Roman" w:hAnsi="Times New Roman"/>
                <w:color w:val="000000"/>
                <w:sz w:val="24"/>
              </w:rPr>
              <w:t>областного</w:t>
            </w:r>
            <w:r w:rsidRPr="000C7136">
              <w:rPr>
                <w:rFonts w:ascii="Times New Roman" w:hAnsi="Times New Roman"/>
                <w:color w:val="000000"/>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7F1FE0" w:rsidRPr="00B52CAC" w:rsidTr="008D5278">
        <w:trPr>
          <w:trHeight w:val="256"/>
          <w:jc w:val="center"/>
        </w:trPr>
        <w:tc>
          <w:tcPr>
            <w:tcW w:w="15757" w:type="dxa"/>
            <w:gridSpan w:val="14"/>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i/>
                <w:color w:val="000000"/>
                <w:sz w:val="24"/>
              </w:rPr>
            </w:pPr>
            <w:r w:rsidRPr="000C7136">
              <w:rPr>
                <w:rFonts w:ascii="Times New Roman" w:hAnsi="Times New Roman"/>
                <w:i/>
                <w:color w:val="000000"/>
                <w:sz w:val="24"/>
              </w:rPr>
              <w:t>Структурный элемент «Наименование»</w:t>
            </w:r>
          </w:p>
        </w:tc>
      </w:tr>
      <w:tr w:rsidR="007F1FE0" w:rsidRPr="00B52CAC" w:rsidTr="008D5278">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AA779A" w:rsidRPr="00B52CAC" w:rsidTr="008D5278">
        <w:trPr>
          <w:trHeight w:val="541"/>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Pr>
                <w:rFonts w:ascii="Times New Roman" w:hAnsi="Times New Roman"/>
                <w:color w:val="000000"/>
                <w:sz w:val="24"/>
              </w:rPr>
              <w:t>местный</w:t>
            </w:r>
            <w:r w:rsidRPr="000C7136">
              <w:rPr>
                <w:rFonts w:ascii="Times New Roman" w:hAnsi="Times New Roman"/>
                <w:color w:val="000000"/>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1053"/>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 xml:space="preserve">межбюджетные трансферты </w:t>
            </w:r>
            <w:r>
              <w:rPr>
                <w:rFonts w:ascii="Times New Roman" w:hAnsi="Times New Roman"/>
                <w:color w:val="000000"/>
                <w:sz w:val="24"/>
              </w:rPr>
              <w:t>областного</w:t>
            </w:r>
            <w:r w:rsidRPr="000C7136">
              <w:rPr>
                <w:rFonts w:ascii="Times New Roman" w:hAnsi="Times New Roman"/>
                <w:color w:val="000000"/>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541"/>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AA779A" w:rsidRPr="00B52CAC" w:rsidRDefault="00AA779A" w:rsidP="00B52CAC"/>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7F1FE0" w:rsidRPr="00B52CAC" w:rsidTr="008D5278">
        <w:trPr>
          <w:trHeight w:val="256"/>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1.1.</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Инвестиционный проект</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AA779A" w:rsidRPr="00B52CAC" w:rsidTr="008D5278">
        <w:trPr>
          <w:trHeight w:val="526"/>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Pr>
                <w:rFonts w:ascii="Times New Roman" w:hAnsi="Times New Roman"/>
                <w:color w:val="000000"/>
                <w:sz w:val="24"/>
              </w:rPr>
              <w:t>местный</w:t>
            </w:r>
            <w:r w:rsidRPr="000C7136">
              <w:rPr>
                <w:rFonts w:ascii="Times New Roman" w:hAnsi="Times New Roman"/>
                <w:color w:val="000000"/>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1053"/>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 xml:space="preserve">межбюджетные трансферты </w:t>
            </w:r>
            <w:r>
              <w:rPr>
                <w:rFonts w:ascii="Times New Roman" w:hAnsi="Times New Roman"/>
                <w:color w:val="000000"/>
                <w:sz w:val="24"/>
              </w:rPr>
              <w:t>областного</w:t>
            </w:r>
            <w:r w:rsidRPr="000C7136">
              <w:rPr>
                <w:rFonts w:ascii="Times New Roman" w:hAnsi="Times New Roman"/>
                <w:color w:val="000000"/>
                <w:sz w:val="24"/>
              </w:rPr>
              <w:t xml:space="preserve"> бюджета &lt;2&gt;</w:t>
            </w:r>
          </w:p>
        </w:tc>
        <w:tc>
          <w:tcPr>
            <w:tcW w:w="1283" w:type="dxa"/>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541"/>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внебюджетные источники &lt;2&gt;</w:t>
            </w:r>
          </w:p>
        </w:tc>
        <w:tc>
          <w:tcPr>
            <w:tcW w:w="1283" w:type="dxa"/>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7F1FE0" w:rsidRPr="00B52CAC" w:rsidTr="008D5278">
        <w:trPr>
          <w:trHeight w:val="256"/>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1.2.</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p w:rsidR="007F1FE0" w:rsidRPr="000C7136" w:rsidRDefault="007F1FE0" w:rsidP="00B52CAC">
            <w:pPr>
              <w:pStyle w:val="ConsPlusCell"/>
              <w:rPr>
                <w:rFonts w:ascii="Times New Roman" w:hAnsi="Times New Roman"/>
                <w:color w:val="000000"/>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p w:rsidR="007F1FE0" w:rsidRPr="000C7136" w:rsidRDefault="007F1FE0" w:rsidP="00B52CAC">
            <w:pPr>
              <w:pStyle w:val="ConsPlusCell"/>
              <w:rPr>
                <w:rFonts w:ascii="Times New Roman" w:hAnsi="Times New Roman"/>
                <w:color w:val="000000"/>
                <w:sz w:val="24"/>
              </w:rPr>
            </w:pP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p w:rsidR="007F1FE0" w:rsidRPr="000C7136" w:rsidRDefault="007F1FE0" w:rsidP="00B52CAC">
            <w:pPr>
              <w:pStyle w:val="ConsPlusCell"/>
              <w:rPr>
                <w:rFonts w:ascii="Times New Roman" w:hAnsi="Times New Roman"/>
                <w:color w:val="000000"/>
                <w:sz w:val="24"/>
              </w:rPr>
            </w:pPr>
          </w:p>
          <w:p w:rsidR="007F1FE0" w:rsidRPr="000C7136" w:rsidRDefault="007F1FE0" w:rsidP="00B52CAC">
            <w:pPr>
              <w:pStyle w:val="ConsPlusCell"/>
              <w:rPr>
                <w:rFonts w:ascii="Times New Roman" w:hAnsi="Times New Roman"/>
                <w:color w:val="000000"/>
                <w:sz w:val="24"/>
              </w:rPr>
            </w:pP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 xml:space="preserve">всего </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r>
      <w:tr w:rsidR="00AA779A" w:rsidRPr="00B52CAC" w:rsidTr="008D5278">
        <w:trPr>
          <w:trHeight w:val="526"/>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Pr>
                <w:rFonts w:ascii="Times New Roman" w:hAnsi="Times New Roman"/>
                <w:color w:val="000000"/>
                <w:sz w:val="24"/>
              </w:rPr>
              <w:t>местный</w:t>
            </w:r>
            <w:r w:rsidRPr="000C7136">
              <w:rPr>
                <w:rFonts w:ascii="Times New Roman" w:hAnsi="Times New Roman"/>
                <w:color w:val="000000"/>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106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 xml:space="preserve">межбюджетные трансферты </w:t>
            </w:r>
            <w:r>
              <w:rPr>
                <w:rFonts w:ascii="Times New Roman" w:hAnsi="Times New Roman"/>
                <w:color w:val="000000"/>
                <w:sz w:val="24"/>
              </w:rPr>
              <w:t>областного</w:t>
            </w:r>
            <w:r w:rsidRPr="000C7136">
              <w:rPr>
                <w:rFonts w:ascii="Times New Roman" w:hAnsi="Times New Roman"/>
                <w:color w:val="000000"/>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r w:rsidR="00AA779A" w:rsidRPr="00B52CAC" w:rsidTr="008D5278">
        <w:trPr>
          <w:trHeight w:val="526"/>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B52CAC" w:rsidRDefault="00AA779A" w:rsidP="00B52CAC"/>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6C2CA9">
            <w:pPr>
              <w:pStyle w:val="ConsPlusCell"/>
              <w:rPr>
                <w:rFonts w:ascii="Times New Roman" w:hAnsi="Times New Roman"/>
                <w:color w:val="000000"/>
                <w:sz w:val="24"/>
              </w:rPr>
            </w:pPr>
            <w:r w:rsidRPr="000C7136">
              <w:rPr>
                <w:rFonts w:ascii="Times New Roman" w:hAnsi="Times New Roman"/>
                <w:color w:val="000000"/>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jc w:val="center"/>
              <w:rPr>
                <w:rFonts w:ascii="Times New Roman" w:hAnsi="Times New Roman"/>
                <w:color w:val="000000"/>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779A" w:rsidRPr="000C7136" w:rsidRDefault="00AA779A" w:rsidP="00B52CAC">
            <w:pPr>
              <w:pStyle w:val="ConsPlusCell"/>
              <w:rPr>
                <w:rFonts w:ascii="Times New Roman" w:hAnsi="Times New Roman"/>
                <w:color w:val="000000"/>
                <w:sz w:val="24"/>
              </w:rPr>
            </w:pPr>
          </w:p>
        </w:tc>
      </w:tr>
    </w:tbl>
    <w:p w:rsidR="007F1FE0" w:rsidRPr="00B52CAC" w:rsidRDefault="00B52CAC" w:rsidP="00B52CAC">
      <w:pPr>
        <w:widowControl w:val="0"/>
        <w:spacing w:after="0" w:line="240" w:lineRule="auto"/>
        <w:jc w:val="both"/>
        <w:outlineLvl w:val="2"/>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В</w:t>
      </w:r>
      <w:proofErr w:type="gramEnd"/>
      <w:r w:rsidRPr="00B52CAC">
        <w:rPr>
          <w:rFonts w:ascii="Times New Roman" w:hAnsi="Times New Roman"/>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F1FE0" w:rsidRPr="00B52CAC" w:rsidRDefault="00B52CAC" w:rsidP="00B52CAC">
      <w:pPr>
        <w:widowControl w:val="0"/>
        <w:spacing w:after="0" w:line="240" w:lineRule="auto"/>
        <w:jc w:val="both"/>
        <w:rPr>
          <w:rFonts w:ascii="Times New Roman" w:hAnsi="Times New Roman"/>
          <w:sz w:val="24"/>
        </w:rPr>
      </w:pPr>
      <w:r w:rsidRPr="00B52CAC">
        <w:rPr>
          <w:rFonts w:ascii="Times New Roman" w:hAnsi="Times New Roman"/>
          <w:sz w:val="24"/>
        </w:rPr>
        <w:t>&lt;2</w:t>
      </w:r>
      <w:proofErr w:type="gramStart"/>
      <w:r w:rsidRPr="00B52CAC">
        <w:rPr>
          <w:rFonts w:ascii="Times New Roman" w:hAnsi="Times New Roman"/>
          <w:sz w:val="24"/>
        </w:rPr>
        <w:t>&gt; В</w:t>
      </w:r>
      <w:proofErr w:type="gramEnd"/>
      <w:r w:rsidRPr="00B52CAC">
        <w:rPr>
          <w:rFonts w:ascii="Times New Roman" w:hAnsi="Times New Roman"/>
          <w:sz w:val="24"/>
        </w:rPr>
        <w:t>ключается в приложение при наличии средств.</w:t>
      </w: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br w:type="page"/>
      </w:r>
      <w:r w:rsidRPr="00B52CAC">
        <w:rPr>
          <w:rFonts w:ascii="Times New Roman" w:hAnsi="Times New Roman"/>
          <w:sz w:val="24"/>
        </w:rPr>
        <w:lastRenderedPageBreak/>
        <w:t xml:space="preserve"> </w:t>
      </w: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t>Таблица № 5</w:t>
      </w:r>
    </w:p>
    <w:p w:rsidR="007F1FE0" w:rsidRPr="00B52CAC" w:rsidRDefault="007F1FE0" w:rsidP="00B52CAC">
      <w:pPr>
        <w:spacing w:after="0" w:line="240" w:lineRule="auto"/>
        <w:jc w:val="center"/>
        <w:rPr>
          <w:rFonts w:ascii="Times New Roman" w:hAnsi="Times New Roman"/>
          <w:sz w:val="23"/>
        </w:rPr>
      </w:pPr>
      <w:bookmarkStart w:id="4" w:name="Par1770"/>
      <w:bookmarkEnd w:id="4"/>
    </w:p>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 xml:space="preserve">ПЕРЕЧЕНЬ </w:t>
      </w:r>
    </w:p>
    <w:p w:rsidR="007F1FE0" w:rsidRPr="00B52CAC" w:rsidRDefault="00B52CAC" w:rsidP="00B52CAC">
      <w:pPr>
        <w:pStyle w:val="ConsPlusCell"/>
        <w:jc w:val="center"/>
        <w:rPr>
          <w:rFonts w:ascii="Times New Roman" w:hAnsi="Times New Roman"/>
          <w:sz w:val="24"/>
        </w:rPr>
      </w:pPr>
      <w:r w:rsidRPr="00B52CAC">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r w:rsidRPr="00B52CAC">
        <w:rPr>
          <w:rFonts w:ascii="Times New Roman" w:hAnsi="Times New Roman"/>
          <w:sz w:val="24"/>
        </w:rPr>
        <w:br/>
        <w:t xml:space="preserve">находящихся в муниципальной собственности) </w:t>
      </w:r>
    </w:p>
    <w:tbl>
      <w:tblPr>
        <w:tblW w:w="0" w:type="auto"/>
        <w:jc w:val="center"/>
        <w:tblLayout w:type="fixed"/>
        <w:tblCellMar>
          <w:left w:w="75" w:type="dxa"/>
          <w:right w:w="75" w:type="dxa"/>
        </w:tblCellMar>
        <w:tblLook w:val="04A0" w:firstRow="1" w:lastRow="0" w:firstColumn="1" w:lastColumn="0" w:noHBand="0" w:noVBand="1"/>
      </w:tblPr>
      <w:tblGrid>
        <w:gridCol w:w="568"/>
        <w:gridCol w:w="2038"/>
        <w:gridCol w:w="2309"/>
        <w:gridCol w:w="3259"/>
        <w:gridCol w:w="1088"/>
        <w:gridCol w:w="679"/>
        <w:gridCol w:w="951"/>
        <w:gridCol w:w="951"/>
        <w:gridCol w:w="952"/>
        <w:gridCol w:w="951"/>
        <w:gridCol w:w="952"/>
        <w:gridCol w:w="678"/>
      </w:tblGrid>
      <w:tr w:rsidR="007F1FE0" w:rsidRPr="00B52CAC"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spacing w:after="0"/>
              <w:jc w:val="center"/>
              <w:rPr>
                <w:rFonts w:ascii="Times New Roman" w:hAnsi="Times New Roman"/>
                <w:sz w:val="23"/>
              </w:rPr>
            </w:pPr>
            <w:r w:rsidRPr="00B52CAC">
              <w:rPr>
                <w:rFonts w:ascii="Times New Roman" w:hAnsi="Times New Roman"/>
                <w:sz w:val="23"/>
              </w:rPr>
              <w:t xml:space="preserve">№ </w:t>
            </w:r>
            <w:proofErr w:type="gramStart"/>
            <w:r w:rsidRPr="00B52CAC">
              <w:rPr>
                <w:rFonts w:ascii="Times New Roman" w:hAnsi="Times New Roman"/>
                <w:sz w:val="23"/>
              </w:rPr>
              <w:t>п</w:t>
            </w:r>
            <w:proofErr w:type="gramEnd"/>
            <w:r w:rsidRPr="00B52CAC">
              <w:rPr>
                <w:rFonts w:ascii="Times New Roman" w:hAnsi="Times New Roman"/>
                <w:sz w:val="23"/>
              </w:rPr>
              <w:t>/п</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 xml:space="preserve">Наименование </w:t>
            </w:r>
            <w:proofErr w:type="gramStart"/>
            <w:r w:rsidRPr="000C7136">
              <w:rPr>
                <w:rFonts w:ascii="Times New Roman" w:hAnsi="Times New Roman"/>
                <w:color w:val="000000"/>
                <w:sz w:val="23"/>
              </w:rPr>
              <w:t>инвестиционного</w:t>
            </w:r>
            <w:proofErr w:type="gramEnd"/>
          </w:p>
          <w:p w:rsidR="007F1FE0" w:rsidRPr="000C7136" w:rsidRDefault="00B52CAC" w:rsidP="00B52CAC">
            <w:pPr>
              <w:pStyle w:val="ConsPlusCell"/>
              <w:jc w:val="center"/>
              <w:rPr>
                <w:rFonts w:ascii="Times New Roman" w:hAnsi="Times New Roman"/>
                <w:strike/>
                <w:color w:val="000000"/>
                <w:sz w:val="23"/>
              </w:rPr>
            </w:pPr>
            <w:r w:rsidRPr="000C7136">
              <w:rPr>
                <w:rFonts w:ascii="Times New Roman" w:hAnsi="Times New Roman"/>
                <w:color w:val="000000"/>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Источники</w:t>
            </w:r>
          </w:p>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0A42BF">
            <w:pPr>
              <w:pStyle w:val="ConsPlusCell"/>
              <w:jc w:val="center"/>
              <w:rPr>
                <w:rFonts w:ascii="Times New Roman" w:hAnsi="Times New Roman"/>
                <w:color w:val="000000"/>
                <w:sz w:val="23"/>
              </w:rPr>
            </w:pPr>
            <w:r w:rsidRPr="000C7136">
              <w:rPr>
                <w:rFonts w:ascii="Times New Roman" w:hAnsi="Times New Roman"/>
                <w:color w:val="000000"/>
                <w:sz w:val="23"/>
              </w:rPr>
              <w:t xml:space="preserve">Объем бюджетных ассигнований по годам реализации </w:t>
            </w:r>
            <w:r w:rsidR="000A42BF">
              <w:rPr>
                <w:rFonts w:ascii="Times New Roman" w:hAnsi="Times New Roman"/>
                <w:color w:val="000000"/>
                <w:sz w:val="23"/>
              </w:rPr>
              <w:t>муниципальной</w:t>
            </w:r>
            <w:r w:rsidRPr="000C7136">
              <w:rPr>
                <w:rFonts w:ascii="Times New Roman" w:hAnsi="Times New Roman"/>
                <w:color w:val="000000"/>
                <w:sz w:val="23"/>
              </w:rPr>
              <w:t xml:space="preserve"> программы</w:t>
            </w:r>
            <w:r w:rsidRPr="000C7136">
              <w:rPr>
                <w:rFonts w:ascii="Times New Roman" w:hAnsi="Times New Roman"/>
                <w:strike/>
                <w:color w:val="000000"/>
                <w:sz w:val="23"/>
              </w:rPr>
              <w:t xml:space="preserve"> </w:t>
            </w:r>
          </w:p>
        </w:tc>
      </w:tr>
      <w:tr w:rsidR="007F1FE0" w:rsidRPr="00B52CAC" w:rsidTr="008D5278">
        <w:trPr>
          <w:trHeight w:val="1599"/>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0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679" w:type="dxa"/>
            <w:tcBorders>
              <w:left w:val="single" w:sz="4" w:space="0" w:color="000000"/>
              <w:bottom w:val="single" w:sz="4" w:space="0" w:color="000000"/>
              <w:right w:val="single" w:sz="4" w:space="0" w:color="000000"/>
            </w:tcBorders>
            <w:tcMar>
              <w:left w:w="75" w:type="dxa"/>
              <w:right w:w="75" w:type="dxa"/>
            </w:tcMar>
            <w:textDirection w:val="btLr"/>
          </w:tcPr>
          <w:p w:rsidR="007F1FE0" w:rsidRPr="00B52CAC" w:rsidRDefault="00B52CAC" w:rsidP="00B52CAC">
            <w:pPr>
              <w:spacing w:after="0" w:line="240" w:lineRule="auto"/>
              <w:jc w:val="center"/>
              <w:rPr>
                <w:rFonts w:ascii="Times New Roman" w:hAnsi="Times New Roman"/>
                <w:sz w:val="23"/>
              </w:rPr>
            </w:pPr>
            <w:r w:rsidRPr="00B52CAC">
              <w:rPr>
                <w:rFonts w:ascii="Times New Roman" w:hAnsi="Times New Roman"/>
                <w:sz w:val="23"/>
              </w:rPr>
              <w:t>…</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spacing w:after="0" w:line="240" w:lineRule="auto"/>
              <w:jc w:val="center"/>
              <w:rPr>
                <w:rFonts w:ascii="Times New Roman" w:hAnsi="Times New Roman"/>
                <w:sz w:val="23"/>
              </w:rPr>
            </w:pPr>
            <w:r w:rsidRPr="00B52CAC">
              <w:rPr>
                <w:rFonts w:ascii="Times New Roman" w:hAnsi="Times New Roman"/>
                <w:sz w:val="23"/>
              </w:rPr>
              <w:t>N</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spacing w:after="0" w:line="240" w:lineRule="auto"/>
              <w:jc w:val="center"/>
              <w:rPr>
                <w:rFonts w:ascii="Times New Roman" w:hAnsi="Times New Roman"/>
                <w:sz w:val="23"/>
              </w:rPr>
            </w:pPr>
            <w:r w:rsidRPr="00B52CAC">
              <w:rPr>
                <w:rFonts w:ascii="Times New Roman" w:hAnsi="Times New Roman"/>
                <w:sz w:val="23"/>
              </w:rPr>
              <w:t>N+1</w:t>
            </w:r>
          </w:p>
        </w:tc>
        <w:tc>
          <w:tcPr>
            <w:tcW w:w="9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spacing w:after="0" w:line="240" w:lineRule="auto"/>
              <w:jc w:val="center"/>
              <w:rPr>
                <w:rFonts w:ascii="Times New Roman" w:hAnsi="Times New Roman"/>
                <w:sz w:val="23"/>
              </w:rPr>
            </w:pPr>
            <w:proofErr w:type="spellStart"/>
            <w:r w:rsidRPr="00B52CAC">
              <w:rPr>
                <w:rFonts w:ascii="Times New Roman" w:hAnsi="Times New Roman"/>
                <w:sz w:val="23"/>
              </w:rPr>
              <w:t>N+n</w:t>
            </w:r>
            <w:proofErr w:type="spellEnd"/>
          </w:p>
        </w:tc>
        <w:tc>
          <w:tcPr>
            <w:tcW w:w="95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spacing w:after="0" w:line="240" w:lineRule="auto"/>
              <w:jc w:val="center"/>
              <w:rPr>
                <w:rFonts w:ascii="Times New Roman" w:hAnsi="Times New Roman"/>
                <w:sz w:val="23"/>
              </w:rPr>
            </w:pPr>
            <w:r w:rsidRPr="00B52CAC">
              <w:rPr>
                <w:rFonts w:ascii="Times New Roman" w:hAnsi="Times New Roman"/>
                <w:sz w:val="23"/>
              </w:rPr>
              <w:t>…</w:t>
            </w:r>
          </w:p>
        </w:tc>
        <w:tc>
          <w:tcPr>
            <w:tcW w:w="952"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w:t>
            </w:r>
          </w:p>
        </w:tc>
        <w:tc>
          <w:tcPr>
            <w:tcW w:w="678" w:type="dxa"/>
            <w:tcBorders>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w:t>
            </w:r>
          </w:p>
        </w:tc>
      </w:tr>
    </w:tbl>
    <w:p w:rsidR="007F1FE0" w:rsidRPr="00B52CAC" w:rsidRDefault="007F1FE0" w:rsidP="00B52CAC">
      <w:pPr>
        <w:spacing w:after="0" w:line="240" w:lineRule="auto"/>
        <w:jc w:val="center"/>
        <w:rPr>
          <w:rFonts w:ascii="Times New Roman" w:hAnsi="Times New Roman"/>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1984"/>
        <w:gridCol w:w="2410"/>
        <w:gridCol w:w="3118"/>
        <w:gridCol w:w="1134"/>
        <w:gridCol w:w="709"/>
        <w:gridCol w:w="992"/>
        <w:gridCol w:w="851"/>
        <w:gridCol w:w="992"/>
        <w:gridCol w:w="992"/>
        <w:gridCol w:w="993"/>
        <w:gridCol w:w="567"/>
      </w:tblGrid>
      <w:tr w:rsidR="007F1FE0" w:rsidRPr="00B52CAC" w:rsidTr="008D5278">
        <w:trPr>
          <w:trHeight w:val="251"/>
          <w:tblHeader/>
          <w:jc w:val="cent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1</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2</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ind w:right="-75"/>
              <w:jc w:val="center"/>
              <w:rPr>
                <w:rFonts w:ascii="Times New Roman" w:hAnsi="Times New Roman"/>
                <w:color w:val="000000"/>
                <w:sz w:val="23"/>
              </w:rPr>
            </w:pPr>
            <w:r w:rsidRPr="000C7136">
              <w:rPr>
                <w:rFonts w:ascii="Times New Roman" w:hAnsi="Times New Roman"/>
                <w:color w:val="000000"/>
                <w:sz w:val="23"/>
              </w:rPr>
              <w:t>3</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11</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12</w:t>
            </w:r>
          </w:p>
        </w:tc>
      </w:tr>
      <w:tr w:rsidR="007F1FE0" w:rsidRPr="00B52CAC" w:rsidTr="008D5278">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ED0BF9" w:rsidP="000A42BF">
            <w:pPr>
              <w:pStyle w:val="ConsPlusCell"/>
              <w:ind w:left="720"/>
              <w:jc w:val="center"/>
              <w:rPr>
                <w:rFonts w:ascii="Times New Roman" w:hAnsi="Times New Roman"/>
                <w:i/>
                <w:color w:val="000000"/>
                <w:sz w:val="23"/>
              </w:rPr>
            </w:pPr>
            <w:r>
              <w:rPr>
                <w:rFonts w:ascii="Times New Roman" w:hAnsi="Times New Roman"/>
                <w:i/>
                <w:color w:val="000000"/>
                <w:sz w:val="23"/>
              </w:rPr>
              <w:t>Муниципальная программа</w:t>
            </w:r>
            <w:r w:rsidR="000A42BF">
              <w:rPr>
                <w:rFonts w:ascii="Times New Roman" w:hAnsi="Times New Roman"/>
                <w:i/>
                <w:color w:val="000000"/>
                <w:sz w:val="23"/>
              </w:rPr>
              <w:t xml:space="preserve"> </w:t>
            </w:r>
            <w:r w:rsidR="00B52CAC" w:rsidRPr="000C7136">
              <w:rPr>
                <w:rFonts w:ascii="Times New Roman" w:hAnsi="Times New Roman"/>
                <w:i/>
                <w:color w:val="000000"/>
                <w:sz w:val="23"/>
              </w:rPr>
              <w:t xml:space="preserve"> «Наименование»</w:t>
            </w:r>
          </w:p>
        </w:tc>
      </w:tr>
      <w:tr w:rsidR="007F1FE0" w:rsidRPr="00B52CAC"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0A42BF" w:rsidP="00B52CAC">
            <w:pPr>
              <w:pStyle w:val="ConsPlusCell"/>
              <w:rPr>
                <w:rFonts w:ascii="Times New Roman" w:hAnsi="Times New Roman"/>
                <w:color w:val="000000"/>
                <w:sz w:val="23"/>
              </w:rPr>
            </w:pPr>
            <w:r>
              <w:rPr>
                <w:rFonts w:ascii="Times New Roman" w:hAnsi="Times New Roman"/>
                <w:color w:val="000000"/>
                <w:sz w:val="23"/>
              </w:rPr>
              <w:t>местный</w:t>
            </w:r>
            <w:r w:rsidR="00B52CAC"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0A42BF" w:rsidP="00B52CAC">
            <w:pPr>
              <w:pStyle w:val="ConsPlusCell"/>
              <w:rPr>
                <w:rFonts w:ascii="Times New Roman" w:hAnsi="Times New Roman"/>
                <w:color w:val="000000"/>
                <w:sz w:val="23"/>
              </w:rPr>
            </w:pPr>
            <w:r>
              <w:rPr>
                <w:rFonts w:ascii="Times New Roman" w:hAnsi="Times New Roman"/>
                <w:color w:val="000000"/>
                <w:sz w:val="23"/>
              </w:rPr>
              <w:t>областной</w:t>
            </w:r>
            <w:r w:rsidR="00B52CAC"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Всего по объектам капитального строительства и реконструкции</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0A42BF"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местный</w:t>
            </w:r>
            <w:r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областной</w:t>
            </w:r>
            <w:r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7F1FE0"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Всего по объектам капитального ремонта</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0A42BF"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местный</w:t>
            </w:r>
            <w:r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областной</w:t>
            </w:r>
            <w:r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7F1FE0" w:rsidRPr="00B52CAC"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numPr>
                <w:ilvl w:val="0"/>
                <w:numId w:val="10"/>
              </w:numPr>
              <w:jc w:val="center"/>
              <w:rPr>
                <w:rFonts w:ascii="Times New Roman" w:hAnsi="Times New Roman"/>
                <w:i/>
                <w:color w:val="000000"/>
                <w:sz w:val="23"/>
              </w:rPr>
            </w:pPr>
            <w:r w:rsidRPr="000C7136">
              <w:rPr>
                <w:rFonts w:ascii="Times New Roman" w:hAnsi="Times New Roman"/>
                <w:i/>
                <w:color w:val="000000"/>
                <w:sz w:val="23"/>
              </w:rPr>
              <w:t>Структурный элемент «Наименование»</w:t>
            </w:r>
          </w:p>
        </w:tc>
      </w:tr>
      <w:tr w:rsidR="007F1FE0" w:rsidRPr="00B52CAC" w:rsidTr="008D5278">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numPr>
                <w:ilvl w:val="1"/>
                <w:numId w:val="10"/>
              </w:numPr>
              <w:jc w:val="center"/>
              <w:rPr>
                <w:rFonts w:ascii="Times New Roman" w:hAnsi="Times New Roman"/>
                <w:i/>
                <w:color w:val="000000"/>
                <w:sz w:val="23"/>
              </w:rPr>
            </w:pPr>
            <w:r w:rsidRPr="000C7136">
              <w:rPr>
                <w:rFonts w:ascii="Times New Roman" w:hAnsi="Times New Roman"/>
                <w:i/>
                <w:color w:val="000000"/>
                <w:sz w:val="23"/>
              </w:rPr>
              <w:t>Наименование муниципального образования</w:t>
            </w:r>
          </w:p>
        </w:tc>
      </w:tr>
      <w:tr w:rsidR="007F1FE0" w:rsidRPr="00B52CAC"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местный</w:t>
            </w:r>
            <w:r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областной</w:t>
            </w:r>
            <w:r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3"/>
              </w:rPr>
            </w:pPr>
            <w:r w:rsidRPr="000C7136">
              <w:rPr>
                <w:rFonts w:ascii="Times New Roman" w:hAnsi="Times New Roman"/>
                <w:color w:val="000000"/>
                <w:sz w:val="23"/>
              </w:rPr>
              <w:t>1.1.1.</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Инвестиционный проект</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местный</w:t>
            </w:r>
            <w:r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trHeight w:val="205"/>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областной</w:t>
            </w:r>
            <w:r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7F1FE0" w:rsidRPr="00B52CAC"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местный</w:t>
            </w:r>
            <w:r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областной</w:t>
            </w:r>
            <w:r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местный</w:t>
            </w:r>
            <w:r w:rsidRPr="000C7136">
              <w:rPr>
                <w:rFonts w:ascii="Times New Roman" w:hAnsi="Times New Roman"/>
                <w:color w:val="000000"/>
                <w:sz w:val="23"/>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sidRPr="000C7136">
              <w:rPr>
                <w:rFonts w:ascii="Times New Roman" w:hAnsi="Times New Roman"/>
                <w:color w:val="000000"/>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0A42BF"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B52CAC" w:rsidRDefault="000A42BF"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6C2CA9">
            <w:pPr>
              <w:pStyle w:val="ConsPlusCell"/>
              <w:rPr>
                <w:rFonts w:ascii="Times New Roman" w:hAnsi="Times New Roman"/>
                <w:color w:val="000000"/>
                <w:sz w:val="23"/>
              </w:rPr>
            </w:pPr>
            <w:r>
              <w:rPr>
                <w:rFonts w:ascii="Times New Roman" w:hAnsi="Times New Roman"/>
                <w:color w:val="000000"/>
                <w:sz w:val="23"/>
              </w:rPr>
              <w:t>областной</w:t>
            </w:r>
            <w:r w:rsidRPr="000C7136">
              <w:rPr>
                <w:rFonts w:ascii="Times New Roman" w:hAnsi="Times New Roman"/>
                <w:color w:val="000000"/>
                <w:sz w:val="23"/>
              </w:rPr>
              <w:t xml:space="preserve">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A42BF" w:rsidRPr="000C7136" w:rsidRDefault="000A42BF" w:rsidP="00B52CAC">
            <w:pPr>
              <w:pStyle w:val="ConsPlusCell"/>
              <w:rPr>
                <w:rFonts w:ascii="Times New Roman" w:hAnsi="Times New Roman"/>
                <w:color w:val="000000"/>
                <w:sz w:val="23"/>
              </w:rPr>
            </w:pPr>
          </w:p>
        </w:tc>
      </w:tr>
      <w:tr w:rsidR="007F1FE0" w:rsidRPr="00B52CAC"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3"/>
              </w:rPr>
            </w:pPr>
            <w:r w:rsidRPr="000C7136">
              <w:rPr>
                <w:rFonts w:ascii="Times New Roman" w:hAnsi="Times New Roman"/>
                <w:color w:val="000000"/>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3"/>
              </w:rPr>
            </w:pPr>
          </w:p>
        </w:tc>
      </w:tr>
    </w:tbl>
    <w:p w:rsidR="007F1FE0" w:rsidRPr="00B52CAC" w:rsidRDefault="00B52CAC" w:rsidP="00B52CAC">
      <w:pPr>
        <w:widowControl w:val="0"/>
        <w:spacing w:after="0" w:line="240" w:lineRule="auto"/>
        <w:jc w:val="both"/>
        <w:outlineLvl w:val="2"/>
        <w:rPr>
          <w:rFonts w:ascii="Times New Roman" w:hAnsi="Times New Roman"/>
          <w:sz w:val="23"/>
        </w:rPr>
      </w:pPr>
      <w:r w:rsidRPr="00B52CAC">
        <w:rPr>
          <w:rFonts w:ascii="Times New Roman" w:hAnsi="Times New Roman"/>
          <w:sz w:val="23"/>
        </w:rPr>
        <w:t>&lt;1</w:t>
      </w:r>
      <w:proofErr w:type="gramStart"/>
      <w:r w:rsidRPr="00B52CAC">
        <w:rPr>
          <w:rFonts w:ascii="Times New Roman" w:hAnsi="Times New Roman"/>
          <w:sz w:val="23"/>
        </w:rPr>
        <w:t>&gt; В</w:t>
      </w:r>
      <w:proofErr w:type="gramEnd"/>
      <w:r w:rsidRPr="00B52CAC">
        <w:rPr>
          <w:rFonts w:ascii="Times New Roman" w:hAnsi="Times New Roman"/>
          <w:sz w:val="23"/>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F1FE0" w:rsidRPr="00B52CAC" w:rsidRDefault="00B52CAC" w:rsidP="00B52CAC">
      <w:pPr>
        <w:widowControl w:val="0"/>
        <w:spacing w:after="0" w:line="240" w:lineRule="auto"/>
        <w:jc w:val="both"/>
        <w:rPr>
          <w:rFonts w:ascii="Times New Roman" w:hAnsi="Times New Roman"/>
          <w:sz w:val="23"/>
        </w:rPr>
      </w:pPr>
      <w:r w:rsidRPr="00B52CAC">
        <w:rPr>
          <w:rFonts w:ascii="Times New Roman" w:hAnsi="Times New Roman"/>
          <w:sz w:val="23"/>
        </w:rPr>
        <w:t>&lt;2</w:t>
      </w:r>
      <w:proofErr w:type="gramStart"/>
      <w:r w:rsidRPr="00B52CAC">
        <w:rPr>
          <w:rFonts w:ascii="Times New Roman" w:hAnsi="Times New Roman"/>
          <w:sz w:val="23"/>
        </w:rPr>
        <w:t>&gt; В</w:t>
      </w:r>
      <w:proofErr w:type="gramEnd"/>
      <w:r w:rsidRPr="00B52CAC">
        <w:rPr>
          <w:rFonts w:ascii="Times New Roman" w:hAnsi="Times New Roman"/>
          <w:sz w:val="23"/>
        </w:rPr>
        <w:t>ключается в приложение при наличии средств.</w:t>
      </w: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br w:type="page"/>
      </w:r>
    </w:p>
    <w:p w:rsidR="007F1FE0" w:rsidRPr="00B52CAC" w:rsidRDefault="007F1FE0" w:rsidP="00B52CAC">
      <w:pPr>
        <w:widowControl w:val="0"/>
        <w:spacing w:after="0" w:line="240" w:lineRule="auto"/>
        <w:jc w:val="right"/>
        <w:outlineLvl w:val="2"/>
        <w:rPr>
          <w:rFonts w:ascii="Times New Roman" w:hAnsi="Times New Roman"/>
          <w:sz w:val="24"/>
        </w:rPr>
      </w:pPr>
    </w:p>
    <w:p w:rsidR="007F1FE0" w:rsidRPr="00B52CAC" w:rsidRDefault="00B52CAC" w:rsidP="00B52CAC">
      <w:pPr>
        <w:widowControl w:val="0"/>
        <w:spacing w:after="0" w:line="240" w:lineRule="auto"/>
        <w:jc w:val="right"/>
        <w:outlineLvl w:val="2"/>
        <w:rPr>
          <w:rFonts w:ascii="Times New Roman" w:hAnsi="Times New Roman"/>
          <w:sz w:val="24"/>
        </w:rPr>
      </w:pPr>
      <w:r w:rsidRPr="00B52CAC">
        <w:rPr>
          <w:rFonts w:ascii="Times New Roman" w:hAnsi="Times New Roman"/>
          <w:sz w:val="24"/>
        </w:rPr>
        <w:t>Таблица № 6</w:t>
      </w:r>
    </w:p>
    <w:p w:rsidR="007F1FE0" w:rsidRPr="00B52CAC" w:rsidRDefault="007F1FE0" w:rsidP="00B52CAC">
      <w:pPr>
        <w:widowControl w:val="0"/>
        <w:spacing w:after="0" w:line="240" w:lineRule="auto"/>
        <w:jc w:val="center"/>
        <w:rPr>
          <w:rFonts w:ascii="Times New Roman" w:hAnsi="Times New Roman"/>
          <w:sz w:val="24"/>
        </w:rPr>
      </w:pPr>
      <w:bookmarkStart w:id="5" w:name="Par1054"/>
      <w:bookmarkEnd w:id="5"/>
    </w:p>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 xml:space="preserve">Единый аналитический план реализации </w:t>
      </w:r>
      <w:r w:rsidR="003768B2">
        <w:rPr>
          <w:rFonts w:ascii="Times New Roman" w:hAnsi="Times New Roman"/>
          <w:sz w:val="24"/>
        </w:rPr>
        <w:t xml:space="preserve">муниципальной (комплексной) программы </w:t>
      </w:r>
    </w:p>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i/>
          <w:sz w:val="24"/>
        </w:rPr>
        <w:t>«Наименование»</w:t>
      </w:r>
      <w:r w:rsidRPr="00B52CAC">
        <w:rPr>
          <w:rFonts w:ascii="Times New Roman" w:hAnsi="Times New Roman"/>
          <w:sz w:val="24"/>
        </w:rPr>
        <w:t xml:space="preserve"> на _______ год </w:t>
      </w:r>
    </w:p>
    <w:p w:rsidR="007F1FE0" w:rsidRPr="00B52CAC" w:rsidRDefault="007F1FE0" w:rsidP="00B52CAC">
      <w:pPr>
        <w:widowControl w:val="0"/>
        <w:spacing w:after="0" w:line="240" w:lineRule="auto"/>
        <w:jc w:val="center"/>
        <w:rPr>
          <w:rFonts w:ascii="Times New Roman" w:hAnsi="Times New Roman"/>
          <w:sz w:val="24"/>
        </w:rPr>
      </w:pPr>
    </w:p>
    <w:tbl>
      <w:tblPr>
        <w:tblW w:w="0" w:type="auto"/>
        <w:jc w:val="center"/>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242"/>
        <w:gridCol w:w="170"/>
      </w:tblGrid>
      <w:tr w:rsidR="007F1FE0" w:rsidRPr="00B52CAC" w:rsidTr="00585DA1">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 </w:t>
            </w:r>
            <w:proofErr w:type="gramStart"/>
            <w:r w:rsidRPr="000C7136">
              <w:rPr>
                <w:rFonts w:ascii="Times New Roman" w:hAnsi="Times New Roman"/>
                <w:color w:val="000000"/>
                <w:sz w:val="24"/>
              </w:rPr>
              <w:t>п</w:t>
            </w:r>
            <w:proofErr w:type="gramEnd"/>
            <w:r w:rsidRPr="000C7136">
              <w:rPr>
                <w:rFonts w:ascii="Times New Roman" w:hAnsi="Times New Roman"/>
                <w:color w:val="000000"/>
                <w:sz w:val="24"/>
              </w:rPr>
              <w:t>/п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 xml:space="preserve">Наименование структурного элемента </w:t>
            </w:r>
            <w:r w:rsidR="003768B2">
              <w:rPr>
                <w:rFonts w:ascii="Times New Roman" w:hAnsi="Times New Roman"/>
                <w:color w:val="000000"/>
                <w:sz w:val="24"/>
              </w:rPr>
              <w:t>муниципальной (комплексной) программы</w:t>
            </w:r>
            <w:r w:rsidRPr="000C7136">
              <w:rPr>
                <w:rFonts w:ascii="Times New Roman" w:hAnsi="Times New Roman"/>
                <w:color w:val="000000"/>
                <w:sz w:val="24"/>
              </w:rPr>
              <w:t xml:space="preserve">, мероприятия (результата), контрольной точки </w:t>
            </w:r>
          </w:p>
          <w:p w:rsidR="007F1FE0" w:rsidRPr="000C7136" w:rsidRDefault="007F1FE0" w:rsidP="00B52CAC">
            <w:pPr>
              <w:pStyle w:val="ConsPlusCell"/>
              <w:jc w:val="center"/>
              <w:rPr>
                <w:rFonts w:ascii="Times New Roman" w:hAnsi="Times New Roman"/>
                <w:color w:val="000000"/>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ind w:left="-74"/>
              <w:jc w:val="center"/>
              <w:rPr>
                <w:rFonts w:ascii="Times New Roman" w:hAnsi="Times New Roman"/>
                <w:color w:val="000000"/>
                <w:sz w:val="24"/>
              </w:rPr>
            </w:pPr>
            <w:r w:rsidRPr="000C7136">
              <w:rPr>
                <w:rFonts w:ascii="Times New Roman" w:hAnsi="Times New Roman"/>
                <w:color w:val="000000"/>
                <w:sz w:val="24"/>
              </w:rPr>
              <w:t>Ответственный исполнитель</w:t>
            </w:r>
          </w:p>
          <w:p w:rsidR="007F1FE0" w:rsidRPr="000C7136" w:rsidRDefault="00B52CAC" w:rsidP="00B52CAC">
            <w:pPr>
              <w:pStyle w:val="ConsPlusCell"/>
              <w:ind w:left="-74"/>
              <w:jc w:val="center"/>
              <w:rPr>
                <w:rFonts w:ascii="Times New Roman" w:hAnsi="Times New Roman"/>
                <w:color w:val="000000"/>
                <w:sz w:val="24"/>
              </w:rPr>
            </w:pPr>
            <w:r w:rsidRPr="000C7136">
              <w:rPr>
                <w:rFonts w:ascii="Times New Roman" w:hAnsi="Times New Roman"/>
                <w:color w:val="000000"/>
                <w:sz w:val="24"/>
              </w:rPr>
              <w:t>(должность, ФИО)</w:t>
            </w:r>
          </w:p>
        </w:tc>
        <w:tc>
          <w:tcPr>
            <w:tcW w:w="6107"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Объем расходов, (тыс. рублей) &lt;2&gt;</w:t>
            </w:r>
          </w:p>
        </w:tc>
      </w:tr>
      <w:tr w:rsidR="007F1FE0" w:rsidRPr="00B52CAC" w:rsidTr="00585DA1">
        <w:trPr>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0A42BF" w:rsidP="00B52CAC">
            <w:pPr>
              <w:pStyle w:val="ConsPlusCell"/>
              <w:jc w:val="center"/>
              <w:rPr>
                <w:rFonts w:ascii="Times New Roman" w:hAnsi="Times New Roman"/>
                <w:color w:val="000000"/>
                <w:sz w:val="24"/>
              </w:rPr>
            </w:pPr>
            <w:r>
              <w:rPr>
                <w:rFonts w:ascii="Times New Roman" w:hAnsi="Times New Roman"/>
                <w:color w:val="000000"/>
                <w:sz w:val="24"/>
              </w:rPr>
              <w:t>местный</w:t>
            </w:r>
            <w:r w:rsidR="00B52CAC" w:rsidRPr="000C7136">
              <w:rPr>
                <w:rFonts w:ascii="Times New Roman" w:hAnsi="Times New Roman"/>
                <w:color w:val="000000"/>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федеральный</w:t>
            </w:r>
            <w:r w:rsidRPr="000C7136">
              <w:rPr>
                <w:rFonts w:ascii="Times New Roman" w:hAnsi="Times New Roman"/>
                <w:color w:val="000000"/>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0A42BF" w:rsidP="00B52CAC">
            <w:pPr>
              <w:pStyle w:val="ConsPlusCell"/>
              <w:jc w:val="center"/>
              <w:rPr>
                <w:rFonts w:ascii="Times New Roman" w:hAnsi="Times New Roman"/>
                <w:color w:val="000000"/>
                <w:sz w:val="24"/>
              </w:rPr>
            </w:pPr>
            <w:r>
              <w:rPr>
                <w:rFonts w:ascii="Times New Roman" w:hAnsi="Times New Roman"/>
                <w:color w:val="000000"/>
                <w:sz w:val="24"/>
              </w:rPr>
              <w:t>областной</w:t>
            </w:r>
            <w:r w:rsidR="00B52CAC" w:rsidRPr="000C7136">
              <w:rPr>
                <w:rFonts w:ascii="Times New Roman" w:hAnsi="Times New Roman"/>
                <w:color w:val="000000"/>
                <w:sz w:val="24"/>
              </w:rPr>
              <w:t xml:space="preserve"> бюджет</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proofErr w:type="spellStart"/>
            <w:proofErr w:type="gramStart"/>
            <w:r w:rsidRPr="000C7136">
              <w:rPr>
                <w:rFonts w:ascii="Times New Roman" w:hAnsi="Times New Roman"/>
                <w:color w:val="000000"/>
                <w:sz w:val="24"/>
              </w:rPr>
              <w:t>внебюд-жетные</w:t>
            </w:r>
            <w:proofErr w:type="spellEnd"/>
            <w:proofErr w:type="gramEnd"/>
            <w:r w:rsidRPr="000C7136">
              <w:rPr>
                <w:rFonts w:ascii="Times New Roman" w:hAnsi="Times New Roman"/>
                <w:color w:val="000000"/>
                <w:sz w:val="24"/>
              </w:rPr>
              <w:br/>
              <w:t>источники</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8</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9</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275"/>
          <w:jc w:val="center"/>
        </w:trPr>
        <w:tc>
          <w:tcPr>
            <w:tcW w:w="15360"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i/>
                <w:color w:val="000000"/>
                <w:sz w:val="24"/>
              </w:rPr>
            </w:pPr>
            <w:r w:rsidRPr="000C7136">
              <w:rPr>
                <w:rFonts w:ascii="Times New Roman" w:hAnsi="Times New Roman"/>
                <w:i/>
                <w:color w:val="000000"/>
                <w:sz w:val="24"/>
              </w:rPr>
              <w:t xml:space="preserve">Направление 1 «Наименование» </w:t>
            </w:r>
            <w:r w:rsidRPr="000C7136">
              <w:rPr>
                <w:rFonts w:ascii="Times New Roman" w:hAnsi="Times New Roman"/>
                <w:color w:val="000000"/>
                <w:sz w:val="24"/>
              </w:rPr>
              <w:t>&lt;3&gt;</w:t>
            </w:r>
          </w:p>
        </w:tc>
      </w:tr>
      <w:tr w:rsidR="007F1FE0" w:rsidRPr="00B52CAC"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i/>
                <w:color w:val="000000"/>
                <w:sz w:val="24"/>
              </w:rPr>
            </w:pPr>
            <w:r w:rsidRPr="000C7136">
              <w:rPr>
                <w:rFonts w:ascii="Times New Roman" w:hAnsi="Times New Roman"/>
                <w:i/>
                <w:color w:val="000000"/>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i/>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i/>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i/>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39"/>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i/>
                <w:color w:val="000000"/>
                <w:sz w:val="24"/>
              </w:rPr>
            </w:pPr>
            <w:r w:rsidRPr="000C7136">
              <w:rPr>
                <w:rFonts w:ascii="Times New Roman" w:hAnsi="Times New Roman"/>
                <w:i/>
                <w:color w:val="000000"/>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i/>
                <w:color w:val="000000"/>
                <w:sz w:val="24"/>
              </w:rPr>
            </w:pPr>
            <w:r w:rsidRPr="000C7136">
              <w:rPr>
                <w:rFonts w:ascii="Times New Roman" w:hAnsi="Times New Roman"/>
                <w:i/>
                <w:color w:val="000000"/>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296"/>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i/>
                <w:color w:val="000000"/>
                <w:sz w:val="24"/>
              </w:rPr>
            </w:pPr>
            <w:r w:rsidRPr="000C7136">
              <w:rPr>
                <w:rFonts w:ascii="Times New Roman" w:hAnsi="Times New Roman"/>
                <w:i/>
                <w:color w:val="000000"/>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296"/>
          <w:jc w:val="center"/>
        </w:trPr>
        <w:tc>
          <w:tcPr>
            <w:tcW w:w="15360"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i/>
                <w:color w:val="000000"/>
                <w:sz w:val="24"/>
              </w:rPr>
            </w:pPr>
            <w:r w:rsidRPr="000C7136">
              <w:rPr>
                <w:rFonts w:ascii="Times New Roman" w:hAnsi="Times New Roman"/>
                <w:i/>
                <w:color w:val="000000"/>
                <w:sz w:val="24"/>
              </w:rPr>
              <w:t>Направление 2 «Наименование»</w:t>
            </w:r>
            <w:r w:rsidRPr="000C7136">
              <w:rPr>
                <w:rFonts w:ascii="Times New Roman" w:hAnsi="Times New Roman"/>
                <w:color w:val="000000"/>
                <w:sz w:val="24"/>
              </w:rPr>
              <w:t xml:space="preserve"> &lt;3&gt;</w:t>
            </w:r>
          </w:p>
        </w:tc>
      </w:tr>
      <w:tr w:rsidR="007F1FE0" w:rsidRPr="00B52CAC"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i/>
                <w:color w:val="000000"/>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rPr>
                <w:rFonts w:ascii="Times New Roman" w:hAnsi="Times New Roman"/>
                <w:strike/>
                <w:color w:val="000000"/>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strike/>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strike/>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i/>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i/>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i/>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strike/>
                <w:color w:val="000000"/>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strike/>
                <w:color w:val="000000"/>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i/>
                <w:color w:val="000000"/>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rPr>
                <w:rFonts w:ascii="Times New Roman" w:hAnsi="Times New Roman"/>
                <w:strike/>
                <w:color w:val="000000"/>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strike/>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strike/>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rPr>
                <w:i/>
              </w:rPr>
            </w:pPr>
            <w:r w:rsidRPr="00B52CAC">
              <w:rPr>
                <w:rFonts w:ascii="Times New Roman" w:hAnsi="Times New Roman"/>
                <w:i/>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rPr>
                <w:i/>
              </w:rPr>
            </w:pPr>
            <w:r w:rsidRPr="00B52CAC">
              <w:rPr>
                <w:rFonts w:ascii="Times New Roman" w:hAnsi="Times New Roman"/>
                <w:i/>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rPr>
                <w:i/>
              </w:rPr>
            </w:pPr>
            <w:r w:rsidRPr="00B52CAC">
              <w:rPr>
                <w:rFonts w:ascii="Times New Roman" w:hAnsi="Times New Roman"/>
                <w:i/>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rPr>
                <w:i/>
              </w:rPr>
            </w:pPr>
            <w:r w:rsidRPr="00B52CAC">
              <w:rPr>
                <w:rFonts w:ascii="Times New Roman" w:hAnsi="Times New Roman"/>
                <w:i/>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i/>
                <w:color w:val="000000"/>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strike/>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B52CAC" w:rsidP="00B52CAC">
            <w:pPr>
              <w:jc w:val="center"/>
            </w:pPr>
            <w:r w:rsidRPr="00B52CAC">
              <w:rPr>
                <w:rFonts w:ascii="Times New Roman" w:hAnsi="Times New Roman"/>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i/>
                <w:color w:val="000000"/>
                <w:sz w:val="24"/>
              </w:rPr>
            </w:pPr>
            <w:r w:rsidRPr="000C7136">
              <w:rPr>
                <w:rFonts w:ascii="Times New Roman" w:hAnsi="Times New Roman"/>
                <w:i/>
                <w:color w:val="000000"/>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52CAC" w:rsidRDefault="00B52CAC" w:rsidP="00B52CAC">
            <w:pPr>
              <w:spacing w:after="0" w:line="240" w:lineRule="auto"/>
              <w:jc w:val="center"/>
              <w:rPr>
                <w:rFonts w:ascii="Times New Roman" w:hAnsi="Times New Roman"/>
                <w:sz w:val="24"/>
              </w:rPr>
            </w:pPr>
            <w:r w:rsidRPr="00B52CAC">
              <w:rPr>
                <w:rFonts w:ascii="Times New Roman" w:hAnsi="Times New Roman"/>
                <w:sz w:val="24"/>
              </w:rPr>
              <w:t>...</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right"/>
              <w:rPr>
                <w:rFonts w:ascii="Times New Roman" w:hAnsi="Times New Roman"/>
                <w:color w:val="000000"/>
                <w:sz w:val="24"/>
              </w:rPr>
            </w:pPr>
            <w:r w:rsidRPr="000C7136">
              <w:rPr>
                <w:rFonts w:ascii="Times New Roman" w:hAnsi="Times New Roman"/>
                <w:color w:val="000000"/>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0A42BF">
            <w:pPr>
              <w:pStyle w:val="ConsPlusCell"/>
              <w:rPr>
                <w:rFonts w:ascii="Times New Roman" w:hAnsi="Times New Roman"/>
                <w:color w:val="000000"/>
                <w:sz w:val="24"/>
              </w:rPr>
            </w:pPr>
            <w:r w:rsidRPr="000C7136">
              <w:rPr>
                <w:rFonts w:ascii="Times New Roman" w:hAnsi="Times New Roman"/>
                <w:color w:val="000000"/>
                <w:sz w:val="24"/>
              </w:rPr>
              <w:t xml:space="preserve">Итого по </w:t>
            </w:r>
            <w:r w:rsidR="000A42BF">
              <w:rPr>
                <w:rFonts w:ascii="Times New Roman" w:hAnsi="Times New Roman"/>
                <w:color w:val="000000"/>
                <w:sz w:val="24"/>
              </w:rPr>
              <w:t xml:space="preserve">муниципальной </w:t>
            </w:r>
            <w:r w:rsidRPr="000C7136">
              <w:rPr>
                <w:rFonts w:ascii="Times New Roman" w:hAnsi="Times New Roman"/>
                <w:color w:val="000000"/>
                <w:sz w:val="24"/>
              </w:rP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0A42BF">
            <w:pPr>
              <w:pStyle w:val="ConsPlusCell"/>
              <w:rPr>
                <w:rFonts w:ascii="Times New Roman" w:hAnsi="Times New Roman"/>
                <w:color w:val="000000"/>
                <w:sz w:val="24"/>
              </w:rPr>
            </w:pPr>
            <w:r w:rsidRPr="000C7136">
              <w:rPr>
                <w:rFonts w:ascii="Times New Roman" w:hAnsi="Times New Roman"/>
                <w:color w:val="000000"/>
                <w:sz w:val="24"/>
              </w:rPr>
              <w:t xml:space="preserve">ответственный исполнитель </w:t>
            </w:r>
            <w:r w:rsidR="000A42BF">
              <w:rPr>
                <w:rFonts w:ascii="Times New Roman" w:hAnsi="Times New Roman"/>
                <w:color w:val="000000"/>
                <w:sz w:val="24"/>
              </w:rPr>
              <w:t xml:space="preserve">муниципальной </w:t>
            </w:r>
            <w:r w:rsidRPr="000C7136">
              <w:rPr>
                <w:rFonts w:ascii="Times New Roman" w:hAnsi="Times New Roman"/>
                <w:color w:val="000000"/>
                <w:sz w:val="24"/>
              </w:rPr>
              <w:t>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jc w:val="center"/>
              <w:rPr>
                <w:rFonts w:ascii="Times New Roman" w:hAnsi="Times New Roman"/>
                <w:color w:val="000000"/>
                <w:sz w:val="24"/>
              </w:rPr>
            </w:pPr>
            <w:r w:rsidRPr="000C7136">
              <w:rPr>
                <w:rFonts w:ascii="Times New Roman" w:hAnsi="Times New Roman"/>
                <w:color w:val="000000"/>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B52CAC" w:rsidP="00B52CAC">
            <w:pPr>
              <w:pStyle w:val="ConsPlusCell"/>
              <w:rPr>
                <w:rFonts w:ascii="Times New Roman" w:hAnsi="Times New Roman"/>
                <w:color w:val="000000"/>
                <w:sz w:val="24"/>
              </w:rPr>
            </w:pPr>
            <w:r w:rsidRPr="000C7136">
              <w:rPr>
                <w:rFonts w:ascii="Times New Roman" w:hAnsi="Times New Roman"/>
                <w:color w:val="000000"/>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pPr>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r w:rsidR="007F1FE0" w:rsidRPr="00B52CAC" w:rsidTr="00585DA1">
        <w:trPr>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0C7136" w:rsidRDefault="007F1FE0" w:rsidP="00B52CAC">
            <w:pPr>
              <w:pStyle w:val="ConsPlusCell"/>
              <w:jc w:val="center"/>
              <w:rPr>
                <w:rFonts w:ascii="Times New Roman" w:hAnsi="Times New Roman"/>
                <w:color w:val="000000"/>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52CAC" w:rsidRDefault="007F1FE0" w:rsidP="00B52CAC"/>
        </w:tc>
      </w:tr>
    </w:tbl>
    <w:p w:rsidR="007F1FE0" w:rsidRPr="00B52CAC" w:rsidRDefault="007F1FE0" w:rsidP="00B52CAC">
      <w:pPr>
        <w:widowControl w:val="0"/>
        <w:spacing w:after="0" w:line="240" w:lineRule="auto"/>
        <w:jc w:val="center"/>
        <w:rPr>
          <w:rFonts w:ascii="Times New Roman" w:hAnsi="Times New Roman"/>
          <w:sz w:val="4"/>
        </w:rPr>
      </w:pPr>
    </w:p>
    <w:p w:rsidR="007F1FE0" w:rsidRPr="00B52CAC" w:rsidRDefault="00B52CAC" w:rsidP="00B52CAC">
      <w:pPr>
        <w:widowControl w:val="0"/>
        <w:spacing w:after="0" w:line="240" w:lineRule="auto"/>
        <w:ind w:firstLine="284"/>
        <w:jc w:val="both"/>
        <w:rPr>
          <w:rFonts w:ascii="Times New Roman" w:hAnsi="Times New Roman"/>
          <w:sz w:val="24"/>
        </w:rPr>
      </w:pPr>
      <w:r w:rsidRPr="00B52CAC">
        <w:rPr>
          <w:rFonts w:ascii="Times New Roman" w:hAnsi="Times New Roman"/>
          <w:sz w:val="24"/>
        </w:rPr>
        <w:t>&lt;1&gt; Дата указывается в формате ДД.ММ</w:t>
      </w:r>
      <w:proofErr w:type="gramStart"/>
      <w:r w:rsidRPr="00B52CAC">
        <w:rPr>
          <w:rFonts w:ascii="Times New Roman" w:hAnsi="Times New Roman"/>
          <w:sz w:val="24"/>
        </w:rPr>
        <w:t>.Г</w:t>
      </w:r>
      <w:proofErr w:type="gramEnd"/>
      <w:r w:rsidRPr="00B52CAC">
        <w:rPr>
          <w:rFonts w:ascii="Times New Roman" w:hAnsi="Times New Roman"/>
          <w:sz w:val="24"/>
        </w:rPr>
        <w:t>Г.</w:t>
      </w:r>
    </w:p>
    <w:p w:rsidR="007F1FE0" w:rsidRPr="00B52CAC" w:rsidRDefault="00B52CAC" w:rsidP="00B52CAC">
      <w:pPr>
        <w:widowControl w:val="0"/>
        <w:spacing w:after="0" w:line="240" w:lineRule="auto"/>
        <w:ind w:firstLine="284"/>
        <w:jc w:val="both"/>
        <w:rPr>
          <w:rFonts w:ascii="Times New Roman" w:hAnsi="Times New Roman"/>
          <w:sz w:val="24"/>
        </w:rPr>
      </w:pPr>
      <w:r w:rsidRPr="00B52CAC">
        <w:rPr>
          <w:rFonts w:ascii="Times New Roman" w:hAnsi="Times New Roman"/>
          <w:sz w:val="24"/>
        </w:rPr>
        <w:t xml:space="preserve">&lt;2&gt; Объем расходов приводится на очередной финансовый год. </w:t>
      </w:r>
    </w:p>
    <w:p w:rsidR="007F1FE0" w:rsidRPr="00B52CAC" w:rsidRDefault="00B52CAC" w:rsidP="00B52CAC">
      <w:pPr>
        <w:widowControl w:val="0"/>
        <w:spacing w:after="0" w:line="240" w:lineRule="auto"/>
        <w:ind w:firstLine="284"/>
        <w:jc w:val="both"/>
        <w:rPr>
          <w:rFonts w:ascii="Times New Roman" w:hAnsi="Times New Roman"/>
          <w:sz w:val="24"/>
        </w:rPr>
      </w:pPr>
      <w:r w:rsidRPr="00B52CAC">
        <w:rPr>
          <w:rFonts w:ascii="Times New Roman" w:hAnsi="Times New Roman"/>
          <w:sz w:val="24"/>
        </w:rPr>
        <w:t>&lt;3</w:t>
      </w:r>
      <w:proofErr w:type="gramStart"/>
      <w:r w:rsidRPr="00B52CAC">
        <w:rPr>
          <w:rFonts w:ascii="Times New Roman" w:hAnsi="Times New Roman"/>
          <w:sz w:val="24"/>
        </w:rPr>
        <w:t>&gt; В</w:t>
      </w:r>
      <w:proofErr w:type="gramEnd"/>
      <w:r w:rsidRPr="00B52CAC">
        <w:rPr>
          <w:rFonts w:ascii="Times New Roman" w:hAnsi="Times New Roman"/>
          <w:sz w:val="24"/>
        </w:rPr>
        <w:t xml:space="preserve">ключается в случае выделения в рамках </w:t>
      </w:r>
      <w:r w:rsidR="003768B2">
        <w:rPr>
          <w:rFonts w:ascii="Times New Roman" w:hAnsi="Times New Roman"/>
          <w:sz w:val="24"/>
        </w:rPr>
        <w:t xml:space="preserve">муниципальной (комплексной) программы </w:t>
      </w:r>
      <w:r w:rsidRPr="00B52CAC">
        <w:rPr>
          <w:rFonts w:ascii="Times New Roman" w:hAnsi="Times New Roman"/>
          <w:sz w:val="24"/>
        </w:rPr>
        <w:t>направлений.</w:t>
      </w: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B52CAC" w:rsidP="00B52CAC">
      <w:pPr>
        <w:spacing w:after="0" w:line="240" w:lineRule="auto"/>
        <w:rPr>
          <w:rFonts w:ascii="Times New Roman" w:hAnsi="Times New Roman"/>
          <w:sz w:val="24"/>
        </w:rPr>
      </w:pPr>
      <w:r w:rsidRPr="00B52CAC">
        <w:rPr>
          <w:rFonts w:ascii="Times New Roman" w:hAnsi="Times New Roman"/>
          <w:sz w:val="24"/>
        </w:rPr>
        <w:br w:type="page"/>
      </w: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7F1FE0" w:rsidP="00B52CAC">
      <w:pPr>
        <w:widowControl w:val="0"/>
        <w:spacing w:after="0" w:line="240" w:lineRule="auto"/>
        <w:ind w:firstLine="284"/>
        <w:jc w:val="both"/>
        <w:rPr>
          <w:rFonts w:ascii="Times New Roman" w:hAnsi="Times New Roman"/>
          <w:sz w:val="24"/>
        </w:rPr>
      </w:pPr>
    </w:p>
    <w:p w:rsidR="007F1FE0" w:rsidRPr="00B52CAC" w:rsidRDefault="00B52CAC" w:rsidP="00B52CAC">
      <w:pPr>
        <w:widowControl w:val="0"/>
        <w:spacing w:after="0" w:line="240" w:lineRule="auto"/>
        <w:ind w:left="10773"/>
        <w:jc w:val="right"/>
        <w:outlineLvl w:val="1"/>
        <w:rPr>
          <w:rFonts w:ascii="Times New Roman" w:hAnsi="Times New Roman"/>
          <w:sz w:val="28"/>
        </w:rPr>
      </w:pPr>
      <w:r w:rsidRPr="00B52CAC">
        <w:rPr>
          <w:rFonts w:ascii="Times New Roman" w:hAnsi="Times New Roman"/>
          <w:sz w:val="28"/>
        </w:rPr>
        <w:t>Приложение № 7</w:t>
      </w:r>
    </w:p>
    <w:p w:rsidR="007F1FE0" w:rsidRPr="00B52CAC" w:rsidRDefault="00B52CAC" w:rsidP="00B52CAC">
      <w:pPr>
        <w:widowControl w:val="0"/>
        <w:spacing w:after="0" w:line="240" w:lineRule="auto"/>
        <w:ind w:left="10773"/>
        <w:jc w:val="right"/>
        <w:rPr>
          <w:rFonts w:ascii="Times New Roman" w:hAnsi="Times New Roman"/>
          <w:sz w:val="28"/>
        </w:rPr>
      </w:pPr>
      <w:r w:rsidRPr="00B52CAC">
        <w:rPr>
          <w:rFonts w:ascii="Times New Roman" w:hAnsi="Times New Roman"/>
          <w:sz w:val="28"/>
        </w:rPr>
        <w:t xml:space="preserve">к Методическим рекомендациям по разработке и реализации </w:t>
      </w:r>
      <w:r w:rsidR="00ED0BF9">
        <w:rPr>
          <w:rFonts w:ascii="Times New Roman" w:hAnsi="Times New Roman"/>
          <w:sz w:val="28"/>
        </w:rPr>
        <w:t>муниципальных программ</w:t>
      </w:r>
    </w:p>
    <w:p w:rsidR="007F1FE0" w:rsidRPr="00B52CAC" w:rsidRDefault="000A42BF" w:rsidP="000A42BF">
      <w:pPr>
        <w:widowControl w:val="0"/>
        <w:spacing w:after="0" w:line="240" w:lineRule="auto"/>
        <w:ind w:left="10773"/>
        <w:jc w:val="right"/>
        <w:rPr>
          <w:rFonts w:ascii="Times New Roman" w:hAnsi="Times New Roman"/>
          <w:sz w:val="28"/>
        </w:rPr>
      </w:pPr>
      <w:r>
        <w:rPr>
          <w:rFonts w:ascii="Times New Roman" w:hAnsi="Times New Roman"/>
          <w:sz w:val="28"/>
        </w:rPr>
        <w:t>Барабанщиковского сельского поселения</w:t>
      </w:r>
    </w:p>
    <w:p w:rsidR="007F1FE0" w:rsidRPr="00B52CAC" w:rsidRDefault="00B52CAC" w:rsidP="00B52CAC">
      <w:pPr>
        <w:widowControl w:val="0"/>
        <w:spacing w:after="0" w:line="240" w:lineRule="auto"/>
        <w:ind w:left="10773"/>
        <w:jc w:val="right"/>
        <w:rPr>
          <w:rFonts w:ascii="Times New Roman" w:hAnsi="Times New Roman"/>
          <w:sz w:val="24"/>
        </w:rPr>
      </w:pPr>
      <w:r w:rsidRPr="00B52CAC">
        <w:rPr>
          <w:rFonts w:ascii="Times New Roman" w:hAnsi="Times New Roman"/>
          <w:sz w:val="24"/>
        </w:rPr>
        <w:t>Таблица №1</w:t>
      </w:r>
    </w:p>
    <w:p w:rsidR="007F1FE0" w:rsidRPr="00B52CAC" w:rsidRDefault="007F1FE0" w:rsidP="00B52CAC">
      <w:pPr>
        <w:spacing w:after="0" w:line="240" w:lineRule="auto"/>
        <w:rPr>
          <w:rFonts w:ascii="Times New Roman" w:hAnsi="Times New Roman"/>
          <w:sz w:val="20"/>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7F1FE0" w:rsidRPr="00B52CAC" w:rsidTr="000C7136">
        <w:trPr>
          <w:trHeight w:val="2693"/>
        </w:trPr>
        <w:tc>
          <w:tcPr>
            <w:tcW w:w="12866" w:type="dxa"/>
            <w:tcBorders>
              <w:top w:val="nil"/>
              <w:left w:val="nil"/>
              <w:bottom w:val="nil"/>
              <w:right w:val="nil"/>
            </w:tcBorders>
          </w:tcPr>
          <w:p w:rsidR="007F1FE0" w:rsidRPr="000C7136" w:rsidRDefault="007F1FE0" w:rsidP="000C7136">
            <w:pPr>
              <w:spacing w:after="0" w:line="240" w:lineRule="auto"/>
              <w:jc w:val="right"/>
              <w:rPr>
                <w:rFonts w:ascii="Times New Roman" w:hAnsi="Times New Roman"/>
                <w:sz w:val="20"/>
              </w:rPr>
            </w:pPr>
          </w:p>
        </w:tc>
        <w:tc>
          <w:tcPr>
            <w:tcW w:w="3118" w:type="dxa"/>
            <w:tcBorders>
              <w:top w:val="nil"/>
              <w:left w:val="nil"/>
              <w:bottom w:val="nil"/>
              <w:right w:val="nil"/>
            </w:tcBorders>
          </w:tcPr>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УТВЕРЖДЕН</w:t>
            </w:r>
            <w:r w:rsidRPr="000C7136">
              <w:rPr>
                <w:rFonts w:ascii="Times New Roman" w:hAnsi="Times New Roman"/>
                <w:sz w:val="20"/>
                <w:vertAlign w:val="superscript"/>
              </w:rPr>
              <w:footnoteReference w:id="6"/>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__________________________</w:t>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Фамилия И.О.</w:t>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_______________________</w:t>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Должность</w:t>
            </w:r>
          </w:p>
          <w:p w:rsidR="007F1FE0" w:rsidRPr="000C7136" w:rsidRDefault="007F1FE0" w:rsidP="000C7136">
            <w:pPr>
              <w:spacing w:after="0" w:line="240" w:lineRule="auto"/>
              <w:rPr>
                <w:rFonts w:ascii="Times New Roman" w:hAnsi="Times New Roman"/>
                <w:sz w:val="20"/>
              </w:rPr>
            </w:pPr>
          </w:p>
          <w:p w:rsidR="007F1FE0" w:rsidRPr="000C7136" w:rsidRDefault="007F1FE0" w:rsidP="000C7136">
            <w:pPr>
              <w:spacing w:after="0" w:line="240" w:lineRule="auto"/>
              <w:jc w:val="center"/>
              <w:rPr>
                <w:rFonts w:ascii="Times New Roman" w:hAnsi="Times New Roman"/>
                <w:sz w:val="20"/>
              </w:rPr>
            </w:pPr>
          </w:p>
          <w:p w:rsidR="007F1FE0" w:rsidRPr="000C7136" w:rsidRDefault="007F1FE0" w:rsidP="000C7136">
            <w:pPr>
              <w:spacing w:after="0" w:line="240" w:lineRule="auto"/>
              <w:jc w:val="center"/>
              <w:rPr>
                <w:rFonts w:ascii="Times New Roman" w:hAnsi="Times New Roman"/>
                <w:sz w:val="20"/>
              </w:rPr>
            </w:pPr>
          </w:p>
          <w:p w:rsidR="007F1FE0" w:rsidRPr="000C7136" w:rsidRDefault="007F1FE0" w:rsidP="000C7136">
            <w:pPr>
              <w:spacing w:after="0" w:line="240" w:lineRule="auto"/>
              <w:jc w:val="center"/>
              <w:rPr>
                <w:rFonts w:ascii="Times New Roman" w:hAnsi="Times New Roman"/>
                <w:sz w:val="20"/>
              </w:rPr>
            </w:pPr>
          </w:p>
          <w:p w:rsidR="007F1FE0" w:rsidRPr="000C7136" w:rsidRDefault="007F1FE0" w:rsidP="000C7136">
            <w:pPr>
              <w:spacing w:after="0" w:line="240" w:lineRule="auto"/>
              <w:jc w:val="center"/>
              <w:rPr>
                <w:rFonts w:ascii="Times New Roman" w:hAnsi="Times New Roman"/>
                <w:sz w:val="20"/>
              </w:rPr>
            </w:pP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Штамп ЭЦП</w:t>
            </w:r>
          </w:p>
          <w:p w:rsidR="007F1FE0" w:rsidRPr="000C7136" w:rsidRDefault="007F1FE0" w:rsidP="000C7136">
            <w:pPr>
              <w:spacing w:after="0" w:line="240" w:lineRule="auto"/>
              <w:rPr>
                <w:rFonts w:ascii="Times New Roman" w:hAnsi="Times New Roman"/>
                <w:sz w:val="20"/>
              </w:rPr>
            </w:pPr>
          </w:p>
        </w:tc>
      </w:tr>
    </w:tbl>
    <w:p w:rsidR="007F1FE0" w:rsidRPr="00B52CAC" w:rsidRDefault="007F1FE0" w:rsidP="00B52CAC">
      <w:pPr>
        <w:spacing w:after="0" w:line="240" w:lineRule="auto"/>
        <w:jc w:val="right"/>
        <w:rPr>
          <w:rFonts w:ascii="Times New Roman" w:hAnsi="Times New Roman"/>
          <w:sz w:val="20"/>
        </w:rPr>
      </w:pP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 xml:space="preserve">ОТЧЕТ </w:t>
      </w: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 xml:space="preserve">О ХОДЕ РЕАЛИЗАЦИИ </w:t>
      </w:r>
      <w:r w:rsidR="003768B2">
        <w:rPr>
          <w:rFonts w:ascii="Times New Roman" w:hAnsi="Times New Roman"/>
          <w:b/>
          <w:sz w:val="20"/>
        </w:rPr>
        <w:t>МУНИЦИПАЛЬНОЙ (КОМПЛЕКСНОЙ) ПРОГРАММЫ</w:t>
      </w:r>
      <w:r w:rsidRPr="00B52CAC">
        <w:rPr>
          <w:rFonts w:ascii="Times New Roman" w:hAnsi="Times New Roman"/>
          <w:b/>
          <w:sz w:val="20"/>
          <w:vertAlign w:val="superscript"/>
        </w:rPr>
        <w:footnoteReference w:id="7"/>
      </w:r>
    </w:p>
    <w:p w:rsidR="007F1FE0" w:rsidRPr="00B52CAC" w:rsidRDefault="00B52CAC" w:rsidP="00B52CAC">
      <w:pPr>
        <w:contextualSpacing/>
        <w:jc w:val="center"/>
        <w:rPr>
          <w:rFonts w:ascii="Times New Roman" w:hAnsi="Times New Roman"/>
          <w:b/>
          <w:i/>
        </w:rPr>
      </w:pPr>
      <w:r w:rsidRPr="00B52CAC">
        <w:rPr>
          <w:rFonts w:ascii="Times New Roman" w:hAnsi="Times New Roman"/>
          <w:b/>
          <w:i/>
        </w:rPr>
        <w:t>«Наименование»</w:t>
      </w:r>
      <w:r w:rsidRPr="00B52CAC">
        <w:rPr>
          <w:rFonts w:ascii="Times New Roman" w:hAnsi="Times New Roman"/>
          <w:b/>
          <w:i/>
          <w:vertAlign w:val="superscript"/>
        </w:rPr>
        <w:footnoteReference w:id="8"/>
      </w:r>
      <w:r w:rsidRPr="00B52CAC">
        <w:rPr>
          <w:rFonts w:ascii="Times New Roman" w:hAnsi="Times New Roman"/>
          <w:b/>
          <w:i/>
          <w:vertAlign w:val="superscript"/>
        </w:rPr>
        <w:t>,</w:t>
      </w:r>
      <w:bookmarkStart w:id="6" w:name="_Ref138419841"/>
      <w:r w:rsidRPr="00B52CAC">
        <w:rPr>
          <w:rFonts w:ascii="Times New Roman" w:hAnsi="Times New Roman"/>
          <w:b/>
          <w:i/>
          <w:vertAlign w:val="superscript"/>
        </w:rPr>
        <w:footnoteReference w:id="9"/>
      </w:r>
      <w:bookmarkEnd w:id="6"/>
      <w:r w:rsidRPr="00B52CAC">
        <w:rPr>
          <w:rFonts w:ascii="Times New Roman" w:hAnsi="Times New Roman"/>
          <w:b/>
          <w:i/>
        </w:rPr>
        <w:t xml:space="preserve"> </w:t>
      </w: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 xml:space="preserve">ЗА _________ </w:t>
      </w:r>
      <w:r w:rsidRPr="00B52CAC">
        <w:rPr>
          <w:rFonts w:ascii="Times New Roman" w:hAnsi="Times New Roman"/>
          <w:b/>
          <w:sz w:val="20"/>
          <w:vertAlign w:val="superscript"/>
        </w:rPr>
        <w:footnoteReference w:id="10"/>
      </w:r>
    </w:p>
    <w:p w:rsidR="007F1FE0" w:rsidRPr="00B52CAC" w:rsidRDefault="007F1FE0" w:rsidP="00B52CAC">
      <w:pPr>
        <w:ind w:right="536"/>
        <w:contextualSpacing/>
        <w:jc w:val="right"/>
        <w:rPr>
          <w:rFonts w:ascii="Times New Roman" w:hAnsi="Times New Roman"/>
          <w:sz w:val="20"/>
        </w:rPr>
      </w:pPr>
    </w:p>
    <w:p w:rsidR="007F1FE0" w:rsidRPr="00B52CAC" w:rsidRDefault="007F1FE0" w:rsidP="00B52CAC">
      <w:pPr>
        <w:ind w:right="536"/>
        <w:contextualSpacing/>
        <w:jc w:val="right"/>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B52CAC" w:rsidP="00585DA1">
      <w:pPr>
        <w:ind w:right="536"/>
        <w:contextualSpacing/>
        <w:rPr>
          <w:rFonts w:ascii="Times New Roman" w:hAnsi="Times New Roman"/>
          <w:sz w:val="20"/>
        </w:rPr>
      </w:pPr>
      <w:r w:rsidRPr="00B52CAC">
        <w:rPr>
          <w:rFonts w:ascii="Times New Roman" w:hAnsi="Times New Roman"/>
          <w:sz w:val="20"/>
        </w:rPr>
        <w:t xml:space="preserve">1. Сведения о достижении показателей </w:t>
      </w:r>
      <w:r w:rsidR="000A42BF">
        <w:rPr>
          <w:rFonts w:ascii="Times New Roman" w:hAnsi="Times New Roman"/>
          <w:sz w:val="20"/>
        </w:rPr>
        <w:t>муниципальной</w:t>
      </w:r>
      <w:r w:rsidRPr="00B52CAC">
        <w:rPr>
          <w:rFonts w:ascii="Times New Roman" w:hAnsi="Times New Roman"/>
          <w:sz w:val="20"/>
        </w:rPr>
        <w:t xml:space="preserve">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7F1FE0" w:rsidRPr="00B52CAC" w:rsidTr="000C7136">
        <w:trPr>
          <w:jc w:val="center"/>
        </w:trPr>
        <w:tc>
          <w:tcPr>
            <w:tcW w:w="31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lastRenderedPageBreak/>
              <w:t>№</w:t>
            </w:r>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Статус фактического/ прогнозного значения за отчетный период</w:t>
            </w:r>
            <w:r w:rsidRPr="000C7136">
              <w:rPr>
                <w:rFonts w:ascii="Times New Roman" w:hAnsi="Times New Roman"/>
                <w:sz w:val="16"/>
                <w:vertAlign w:val="superscript"/>
              </w:rPr>
              <w:footnoteReference w:id="11"/>
            </w:r>
          </w:p>
        </w:tc>
        <w:tc>
          <w:tcPr>
            <w:tcW w:w="212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Наименование показателя</w:t>
            </w:r>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Уровень показателя</w:t>
            </w:r>
            <w:bookmarkStart w:id="7" w:name="_Ref129367031"/>
            <w:r w:rsidRPr="000C7136">
              <w:rPr>
                <w:rFonts w:ascii="Times New Roman" w:hAnsi="Times New Roman"/>
                <w:sz w:val="16"/>
                <w:vertAlign w:val="superscript"/>
              </w:rPr>
              <w:footnoteReference w:id="12"/>
            </w:r>
            <w:bookmarkEnd w:id="7"/>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Признак возрастания/ убывания</w:t>
            </w:r>
            <w:r w:rsidRPr="000C7136">
              <w:rPr>
                <w:rFonts w:ascii="Times New Roman" w:hAnsi="Times New Roman"/>
                <w:sz w:val="16"/>
                <w:vertAlign w:val="superscript"/>
              </w:rPr>
              <w:footnoteReference w:id="13"/>
            </w:r>
          </w:p>
        </w:tc>
        <w:tc>
          <w:tcPr>
            <w:tcW w:w="99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Единица измерения (по ОКЕИ)</w:t>
            </w:r>
            <w:r w:rsidRPr="000C7136">
              <w:rPr>
                <w:rFonts w:ascii="Times New Roman" w:hAnsi="Times New Roman"/>
                <w:sz w:val="16"/>
                <w:vertAlign w:val="superscript"/>
              </w:rPr>
              <w:t>7</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отчетного периода</w:t>
            </w:r>
            <w:proofErr w:type="gramStart"/>
            <w:r w:rsidRPr="000C7136">
              <w:rPr>
                <w:rFonts w:ascii="Times New Roman" w:hAnsi="Times New Roman"/>
                <w:sz w:val="16"/>
                <w:vertAlign w:val="superscript"/>
              </w:rPr>
              <w:t>7</w:t>
            </w:r>
            <w:proofErr w:type="gramEnd"/>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Фактическое значение на конец отчетного периода</w:t>
            </w:r>
            <w:proofErr w:type="gramStart"/>
            <w:r w:rsidRPr="000C7136">
              <w:rPr>
                <w:rFonts w:ascii="Times New Roman" w:hAnsi="Times New Roman"/>
                <w:sz w:val="16"/>
                <w:vertAlign w:val="superscript"/>
              </w:rPr>
              <w:t>9</w:t>
            </w:r>
            <w:proofErr w:type="gramEnd"/>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r w:rsidRPr="000C7136">
              <w:rPr>
                <w:rFonts w:ascii="Times New Roman" w:hAnsi="Times New Roman"/>
                <w:sz w:val="16"/>
                <w:vertAlign w:val="superscript"/>
              </w:rPr>
              <w:footnoteReference w:id="14"/>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Подтверждающий документ</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текущего года</w:t>
            </w:r>
            <w:bookmarkStart w:id="8" w:name="_Ref129269405"/>
            <w:r w:rsidRPr="000C7136">
              <w:rPr>
                <w:rFonts w:ascii="Times New Roman" w:hAnsi="Times New Roman"/>
                <w:sz w:val="16"/>
                <w:vertAlign w:val="superscript"/>
              </w:rPr>
              <w:footnoteReference w:id="15"/>
            </w:r>
            <w:bookmarkEnd w:id="8"/>
          </w:p>
        </w:tc>
        <w:tc>
          <w:tcPr>
            <w:tcW w:w="99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Прогнозное значение на конец </w:t>
            </w:r>
            <w:proofErr w:type="gramStart"/>
            <w:r w:rsidRPr="000C7136">
              <w:rPr>
                <w:rFonts w:ascii="Times New Roman" w:hAnsi="Times New Roman"/>
                <w:sz w:val="16"/>
              </w:rPr>
              <w:t>текущего</w:t>
            </w:r>
            <w:proofErr w:type="gramEnd"/>
            <w:r w:rsidRPr="000C7136">
              <w:rPr>
                <w:rFonts w:ascii="Times New Roman" w:hAnsi="Times New Roman"/>
                <w:sz w:val="16"/>
              </w:rPr>
              <w:t xml:space="preserve"> года</w:t>
            </w:r>
            <w:r w:rsidRPr="000C7136">
              <w:rPr>
                <w:rFonts w:ascii="Times New Roman" w:hAnsi="Times New Roman"/>
                <w:sz w:val="16"/>
                <w:vertAlign w:val="superscript"/>
              </w:rPr>
              <w:t>8</w:t>
            </w:r>
          </w:p>
        </w:tc>
        <w:tc>
          <w:tcPr>
            <w:tcW w:w="1275"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Информационная система</w:t>
            </w:r>
            <w:bookmarkStart w:id="9" w:name="_Ref141720757"/>
            <w:r w:rsidRPr="000C7136">
              <w:rPr>
                <w:rFonts w:ascii="Times New Roman" w:hAnsi="Times New Roman"/>
                <w:sz w:val="16"/>
                <w:vertAlign w:val="superscript"/>
              </w:rPr>
              <w:footnoteReference w:id="16"/>
            </w:r>
            <w:bookmarkEnd w:id="9"/>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Комментарий</w:t>
            </w:r>
            <w:bookmarkStart w:id="10" w:name="_Ref129269215"/>
            <w:r w:rsidRPr="000C7136">
              <w:rPr>
                <w:rFonts w:ascii="Times New Roman" w:hAnsi="Times New Roman"/>
                <w:sz w:val="16"/>
                <w:vertAlign w:val="superscript"/>
              </w:rPr>
              <w:footnoteReference w:id="17"/>
            </w:r>
            <w:bookmarkEnd w:id="10"/>
          </w:p>
        </w:tc>
      </w:tr>
      <w:tr w:rsidR="007F1FE0" w:rsidRPr="00B52CAC" w:rsidTr="000C7136">
        <w:trPr>
          <w:jc w:val="center"/>
        </w:trPr>
        <w:tc>
          <w:tcPr>
            <w:tcW w:w="31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2</w:t>
            </w:r>
          </w:p>
        </w:tc>
        <w:tc>
          <w:tcPr>
            <w:tcW w:w="212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3</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4</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5</w:t>
            </w:r>
          </w:p>
        </w:tc>
        <w:tc>
          <w:tcPr>
            <w:tcW w:w="99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6</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7</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8</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9</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10</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99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12</w:t>
            </w:r>
          </w:p>
        </w:tc>
        <w:tc>
          <w:tcPr>
            <w:tcW w:w="1275"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13</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14</w:t>
            </w:r>
          </w:p>
        </w:tc>
      </w:tr>
      <w:tr w:rsidR="007F1FE0" w:rsidRPr="00B52CAC" w:rsidTr="000C7136">
        <w:trPr>
          <w:jc w:val="center"/>
        </w:trPr>
        <w:tc>
          <w:tcPr>
            <w:tcW w:w="15763" w:type="dxa"/>
            <w:gridSpan w:val="14"/>
          </w:tcPr>
          <w:p w:rsidR="007F1FE0" w:rsidRPr="000C7136" w:rsidRDefault="00B52CAC" w:rsidP="000A42BF">
            <w:pPr>
              <w:spacing w:after="0" w:line="240" w:lineRule="auto"/>
              <w:rPr>
                <w:rFonts w:ascii="Times New Roman" w:hAnsi="Times New Roman"/>
                <w:sz w:val="16"/>
              </w:rPr>
            </w:pPr>
            <w:r w:rsidRPr="000C7136">
              <w:rPr>
                <w:rFonts w:ascii="Times New Roman" w:hAnsi="Times New Roman"/>
                <w:i/>
                <w:sz w:val="16"/>
              </w:rPr>
              <w:t xml:space="preserve">N Цель </w:t>
            </w:r>
            <w:r w:rsidR="000A42BF">
              <w:rPr>
                <w:rFonts w:ascii="Times New Roman" w:hAnsi="Times New Roman"/>
                <w:i/>
                <w:sz w:val="16"/>
              </w:rPr>
              <w:t xml:space="preserve">муниципальной </w:t>
            </w:r>
            <w:r w:rsidRPr="000C7136">
              <w:rPr>
                <w:rFonts w:ascii="Times New Roman" w:hAnsi="Times New Roman"/>
                <w:i/>
                <w:sz w:val="16"/>
              </w:rPr>
              <w:t xml:space="preserve"> программы «Наименование»</w:t>
            </w:r>
          </w:p>
        </w:tc>
      </w:tr>
      <w:tr w:rsidR="007F1FE0" w:rsidRPr="00B52CAC" w:rsidTr="000C7136">
        <w:trPr>
          <w:jc w:val="center"/>
        </w:trPr>
        <w:tc>
          <w:tcPr>
            <w:tcW w:w="31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2126" w:type="dxa"/>
            <w:vAlign w:val="center"/>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Показатель 1</w:t>
            </w: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275"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jc w:val="center"/>
        </w:trPr>
        <w:tc>
          <w:tcPr>
            <w:tcW w:w="31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2126"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275"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jc w:val="center"/>
        </w:trPr>
        <w:tc>
          <w:tcPr>
            <w:tcW w:w="31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n.</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2126" w:type="dxa"/>
            <w:vAlign w:val="center"/>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Показатель N</w:t>
            </w: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275"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r>
    </w:tbl>
    <w:p w:rsidR="007F1FE0" w:rsidRPr="00B52CAC" w:rsidRDefault="00B52CAC" w:rsidP="00B52CAC">
      <w:pPr>
        <w:ind w:right="536"/>
        <w:contextualSpacing/>
        <w:jc w:val="center"/>
        <w:rPr>
          <w:rFonts w:ascii="Times New Roman" w:hAnsi="Times New Roman"/>
          <w:sz w:val="20"/>
        </w:rPr>
      </w:pPr>
      <w:r w:rsidRPr="00B52CAC">
        <w:rPr>
          <w:rFonts w:ascii="Times New Roman" w:hAnsi="Times New Roman"/>
          <w:sz w:val="20"/>
        </w:rPr>
        <w:t xml:space="preserve">1.1. Сведения о достижении прокси-показателей </w:t>
      </w:r>
      <w:r w:rsidR="000A42BF">
        <w:rPr>
          <w:rFonts w:ascii="Times New Roman" w:hAnsi="Times New Roman"/>
          <w:sz w:val="20"/>
        </w:rPr>
        <w:t>муниципальной</w:t>
      </w:r>
      <w:r w:rsidRPr="00B52CAC">
        <w:rPr>
          <w:rFonts w:ascii="Times New Roman" w:hAnsi="Times New Roman"/>
          <w:sz w:val="20"/>
        </w:rPr>
        <w:t xml:space="preserve">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7F1FE0" w:rsidRPr="00B52CAC" w:rsidTr="000C7136">
        <w:trPr>
          <w:jc w:val="center"/>
        </w:trPr>
        <w:tc>
          <w:tcPr>
            <w:tcW w:w="45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w:t>
            </w:r>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Статус фактического/ прогнозного значения за отчетный период</w:t>
            </w:r>
          </w:p>
        </w:tc>
        <w:tc>
          <w:tcPr>
            <w:tcW w:w="2239"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Наименование прокси-показателя</w:t>
            </w:r>
          </w:p>
        </w:tc>
        <w:tc>
          <w:tcPr>
            <w:tcW w:w="110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Признак возрастания/ убывания</w:t>
            </w:r>
            <w:r w:rsidRPr="000C7136">
              <w:rPr>
                <w:rFonts w:ascii="Times New Roman" w:hAnsi="Times New Roman"/>
                <w:sz w:val="16"/>
                <w:vertAlign w:val="superscript"/>
              </w:rPr>
              <w:t>8</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Единица измерения (по ОКЕИ)</w:t>
            </w:r>
            <w:r w:rsidRPr="000C7136">
              <w:rPr>
                <w:rFonts w:ascii="Times New Roman" w:hAnsi="Times New Roman"/>
                <w:sz w:val="16"/>
                <w:vertAlign w:val="superscript"/>
              </w:rPr>
              <w:t>7</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отчетного периода</w:t>
            </w:r>
            <w:proofErr w:type="gramStart"/>
            <w:r w:rsidRPr="000C7136">
              <w:rPr>
                <w:rFonts w:ascii="Times New Roman" w:hAnsi="Times New Roman"/>
                <w:sz w:val="16"/>
                <w:vertAlign w:val="superscript"/>
              </w:rPr>
              <w:t>7</w:t>
            </w:r>
            <w:proofErr w:type="gramEnd"/>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Фактическое значение на конец отчетного периода  </w:t>
            </w:r>
          </w:p>
        </w:tc>
        <w:tc>
          <w:tcPr>
            <w:tcW w:w="1055"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p>
        </w:tc>
        <w:tc>
          <w:tcPr>
            <w:tcW w:w="929"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Подтверждающий документ</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Плановое значение на конец </w:t>
            </w:r>
            <w:proofErr w:type="gramStart"/>
            <w:r w:rsidRPr="000C7136">
              <w:rPr>
                <w:rFonts w:ascii="Times New Roman" w:hAnsi="Times New Roman"/>
                <w:sz w:val="16"/>
              </w:rPr>
              <w:t>текущего</w:t>
            </w:r>
            <w:proofErr w:type="gramEnd"/>
            <w:r w:rsidRPr="000C7136">
              <w:rPr>
                <w:rFonts w:ascii="Times New Roman" w:hAnsi="Times New Roman"/>
                <w:sz w:val="16"/>
              </w:rPr>
              <w:t xml:space="preserve"> года</w:t>
            </w:r>
            <w:r w:rsidRPr="000C7136">
              <w:rPr>
                <w:rFonts w:ascii="Times New Roman" w:hAnsi="Times New Roman"/>
                <w:sz w:val="16"/>
                <w:vertAlign w:val="superscript"/>
              </w:rPr>
              <w:t>10</w:t>
            </w:r>
          </w:p>
        </w:tc>
        <w:tc>
          <w:tcPr>
            <w:tcW w:w="1418"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Прогнозное значение на конец </w:t>
            </w:r>
            <w:proofErr w:type="gramStart"/>
            <w:r w:rsidRPr="000C7136">
              <w:rPr>
                <w:rFonts w:ascii="Times New Roman" w:hAnsi="Times New Roman"/>
                <w:sz w:val="16"/>
              </w:rPr>
              <w:t>текущего</w:t>
            </w:r>
            <w:proofErr w:type="gramEnd"/>
            <w:r w:rsidRPr="000C7136">
              <w:rPr>
                <w:rFonts w:ascii="Times New Roman" w:hAnsi="Times New Roman"/>
                <w:sz w:val="16"/>
              </w:rPr>
              <w:t xml:space="preserve"> года</w:t>
            </w:r>
            <w:r w:rsidRPr="000C7136">
              <w:rPr>
                <w:rFonts w:ascii="Times New Roman" w:hAnsi="Times New Roman"/>
                <w:sz w:val="16"/>
                <w:vertAlign w:val="superscript"/>
              </w:rPr>
              <w:t>8</w:t>
            </w:r>
          </w:p>
        </w:tc>
        <w:tc>
          <w:tcPr>
            <w:tcW w:w="1480"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Информационная система</w:t>
            </w:r>
            <w:r w:rsidRPr="000C7136">
              <w:rPr>
                <w:rFonts w:ascii="Times New Roman" w:hAnsi="Times New Roman"/>
                <w:sz w:val="16"/>
                <w:vertAlign w:val="superscript"/>
              </w:rPr>
              <w:t>11</w:t>
            </w:r>
          </w:p>
        </w:tc>
        <w:tc>
          <w:tcPr>
            <w:tcW w:w="170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Комментарий</w:t>
            </w:r>
            <w:r w:rsidRPr="000C7136">
              <w:rPr>
                <w:rFonts w:ascii="Times New Roman" w:hAnsi="Times New Roman"/>
                <w:sz w:val="16"/>
                <w:vertAlign w:val="superscript"/>
              </w:rPr>
              <w:t>12</w:t>
            </w:r>
          </w:p>
        </w:tc>
      </w:tr>
      <w:tr w:rsidR="007F1FE0" w:rsidRPr="00B52CAC" w:rsidTr="000C7136">
        <w:trPr>
          <w:jc w:val="center"/>
        </w:trPr>
        <w:tc>
          <w:tcPr>
            <w:tcW w:w="45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2</w:t>
            </w:r>
          </w:p>
        </w:tc>
        <w:tc>
          <w:tcPr>
            <w:tcW w:w="2239"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3</w:t>
            </w:r>
          </w:p>
        </w:tc>
        <w:tc>
          <w:tcPr>
            <w:tcW w:w="110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4</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5</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6</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7</w:t>
            </w:r>
          </w:p>
        </w:tc>
        <w:tc>
          <w:tcPr>
            <w:tcW w:w="1055"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8</w:t>
            </w:r>
          </w:p>
        </w:tc>
        <w:tc>
          <w:tcPr>
            <w:tcW w:w="929"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9</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10</w:t>
            </w:r>
          </w:p>
        </w:tc>
        <w:tc>
          <w:tcPr>
            <w:tcW w:w="1418"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1480"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12</w:t>
            </w:r>
          </w:p>
        </w:tc>
        <w:tc>
          <w:tcPr>
            <w:tcW w:w="170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13</w:t>
            </w:r>
          </w:p>
        </w:tc>
      </w:tr>
      <w:tr w:rsidR="007F1FE0" w:rsidRPr="00B52CAC" w:rsidTr="000C7136">
        <w:trPr>
          <w:jc w:val="center"/>
        </w:trPr>
        <w:tc>
          <w:tcPr>
            <w:tcW w:w="45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1 </w:t>
            </w:r>
          </w:p>
        </w:tc>
        <w:tc>
          <w:tcPr>
            <w:tcW w:w="1276" w:type="dxa"/>
          </w:tcPr>
          <w:p w:rsidR="007F1FE0" w:rsidRPr="000C7136" w:rsidRDefault="007F1FE0" w:rsidP="000C7136">
            <w:pPr>
              <w:spacing w:after="0" w:line="240" w:lineRule="auto"/>
              <w:rPr>
                <w:rFonts w:ascii="Times New Roman" w:hAnsi="Times New Roman"/>
                <w:i/>
                <w:sz w:val="16"/>
              </w:rPr>
            </w:pPr>
          </w:p>
        </w:tc>
        <w:tc>
          <w:tcPr>
            <w:tcW w:w="14033" w:type="dxa"/>
            <w:gridSpan w:val="11"/>
          </w:tcPr>
          <w:p w:rsidR="007F1FE0" w:rsidRPr="000C7136" w:rsidRDefault="00B52CAC" w:rsidP="000A42BF">
            <w:pPr>
              <w:spacing w:after="0" w:line="240" w:lineRule="auto"/>
              <w:rPr>
                <w:rFonts w:ascii="Times New Roman" w:hAnsi="Times New Roman"/>
                <w:sz w:val="16"/>
              </w:rPr>
            </w:pPr>
            <w:r w:rsidRPr="000C7136">
              <w:rPr>
                <w:rFonts w:ascii="Times New Roman" w:hAnsi="Times New Roman"/>
                <w:i/>
                <w:sz w:val="16"/>
              </w:rPr>
              <w:t xml:space="preserve">Показатель </w:t>
            </w:r>
            <w:r w:rsidR="000A42BF">
              <w:rPr>
                <w:rFonts w:ascii="Times New Roman" w:hAnsi="Times New Roman"/>
                <w:i/>
                <w:sz w:val="16"/>
              </w:rPr>
              <w:t xml:space="preserve">муниципальной </w:t>
            </w:r>
            <w:r w:rsidRPr="000C7136">
              <w:rPr>
                <w:rFonts w:ascii="Times New Roman" w:hAnsi="Times New Roman"/>
                <w:i/>
                <w:sz w:val="16"/>
              </w:rPr>
              <w:t xml:space="preserve"> программы «Наименование», ед. измерения по ОКЕИ</w:t>
            </w:r>
          </w:p>
        </w:tc>
      </w:tr>
      <w:tr w:rsidR="007F1FE0" w:rsidRPr="00B52CAC" w:rsidTr="000C7136">
        <w:trPr>
          <w:jc w:val="center"/>
        </w:trPr>
        <w:tc>
          <w:tcPr>
            <w:tcW w:w="45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2239" w:type="dxa"/>
            <w:vAlign w:val="center"/>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«Наименование прокс</w:t>
            </w:r>
            <w:proofErr w:type="gramStart"/>
            <w:r w:rsidRPr="000C7136">
              <w:rPr>
                <w:rFonts w:ascii="Times New Roman" w:hAnsi="Times New Roman"/>
                <w:sz w:val="16"/>
              </w:rPr>
              <w:t>и-</w:t>
            </w:r>
            <w:proofErr w:type="gramEnd"/>
            <w:r w:rsidRPr="000C7136">
              <w:rPr>
                <w:rFonts w:ascii="Times New Roman" w:hAnsi="Times New Roman"/>
                <w:sz w:val="16"/>
              </w:rPr>
              <w:t xml:space="preserve"> показателя»</w:t>
            </w:r>
          </w:p>
        </w:tc>
        <w:tc>
          <w:tcPr>
            <w:tcW w:w="1101"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055" w:type="dxa"/>
          </w:tcPr>
          <w:p w:rsidR="007F1FE0" w:rsidRPr="000C7136" w:rsidRDefault="007F1FE0" w:rsidP="000C7136">
            <w:pPr>
              <w:spacing w:after="0" w:line="240" w:lineRule="auto"/>
              <w:jc w:val="center"/>
              <w:rPr>
                <w:rFonts w:ascii="Times New Roman" w:hAnsi="Times New Roman"/>
                <w:sz w:val="16"/>
              </w:rPr>
            </w:pPr>
          </w:p>
        </w:tc>
        <w:tc>
          <w:tcPr>
            <w:tcW w:w="929"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418" w:type="dxa"/>
          </w:tcPr>
          <w:p w:rsidR="007F1FE0" w:rsidRPr="000C7136" w:rsidRDefault="007F1FE0" w:rsidP="000C7136">
            <w:pPr>
              <w:spacing w:after="0" w:line="240" w:lineRule="auto"/>
              <w:jc w:val="center"/>
              <w:rPr>
                <w:rFonts w:ascii="Times New Roman" w:hAnsi="Times New Roman"/>
                <w:sz w:val="16"/>
              </w:rPr>
            </w:pPr>
          </w:p>
        </w:tc>
        <w:tc>
          <w:tcPr>
            <w:tcW w:w="1480" w:type="dxa"/>
          </w:tcPr>
          <w:p w:rsidR="007F1FE0" w:rsidRPr="000C7136" w:rsidRDefault="007F1FE0" w:rsidP="000C7136">
            <w:pPr>
              <w:spacing w:after="0" w:line="240" w:lineRule="auto"/>
              <w:jc w:val="center"/>
              <w:rPr>
                <w:rFonts w:ascii="Times New Roman" w:hAnsi="Times New Roman"/>
                <w:sz w:val="16"/>
              </w:rPr>
            </w:pPr>
          </w:p>
        </w:tc>
        <w:tc>
          <w:tcPr>
            <w:tcW w:w="1701"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jc w:val="center"/>
        </w:trPr>
        <w:tc>
          <w:tcPr>
            <w:tcW w:w="45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1.N</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2239" w:type="dxa"/>
            <w:vAlign w:val="center"/>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w:t>
            </w:r>
          </w:p>
        </w:tc>
        <w:tc>
          <w:tcPr>
            <w:tcW w:w="1101"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055" w:type="dxa"/>
          </w:tcPr>
          <w:p w:rsidR="007F1FE0" w:rsidRPr="000C7136" w:rsidRDefault="007F1FE0" w:rsidP="000C7136">
            <w:pPr>
              <w:spacing w:after="0" w:line="240" w:lineRule="auto"/>
              <w:jc w:val="center"/>
              <w:rPr>
                <w:rFonts w:ascii="Times New Roman" w:hAnsi="Times New Roman"/>
                <w:sz w:val="16"/>
              </w:rPr>
            </w:pPr>
          </w:p>
        </w:tc>
        <w:tc>
          <w:tcPr>
            <w:tcW w:w="929"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418" w:type="dxa"/>
          </w:tcPr>
          <w:p w:rsidR="007F1FE0" w:rsidRPr="000C7136" w:rsidRDefault="007F1FE0" w:rsidP="000C7136">
            <w:pPr>
              <w:spacing w:after="0" w:line="240" w:lineRule="auto"/>
              <w:jc w:val="center"/>
              <w:rPr>
                <w:rFonts w:ascii="Times New Roman" w:hAnsi="Times New Roman"/>
                <w:sz w:val="16"/>
              </w:rPr>
            </w:pPr>
          </w:p>
        </w:tc>
        <w:tc>
          <w:tcPr>
            <w:tcW w:w="1480" w:type="dxa"/>
          </w:tcPr>
          <w:p w:rsidR="007F1FE0" w:rsidRPr="000C7136" w:rsidRDefault="007F1FE0" w:rsidP="000C7136">
            <w:pPr>
              <w:spacing w:after="0" w:line="240" w:lineRule="auto"/>
              <w:jc w:val="center"/>
              <w:rPr>
                <w:rFonts w:ascii="Times New Roman" w:hAnsi="Times New Roman"/>
                <w:sz w:val="16"/>
              </w:rPr>
            </w:pPr>
          </w:p>
        </w:tc>
        <w:tc>
          <w:tcPr>
            <w:tcW w:w="1701"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jc w:val="center"/>
        </w:trPr>
        <w:tc>
          <w:tcPr>
            <w:tcW w:w="454"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rPr>
                <w:rFonts w:ascii="Times New Roman" w:hAnsi="Times New Roman"/>
                <w:i/>
                <w:sz w:val="16"/>
              </w:rPr>
            </w:pPr>
          </w:p>
        </w:tc>
        <w:tc>
          <w:tcPr>
            <w:tcW w:w="14033" w:type="dxa"/>
            <w:gridSpan w:val="11"/>
          </w:tcPr>
          <w:p w:rsidR="007F1FE0" w:rsidRPr="000C7136" w:rsidRDefault="007F1FE0" w:rsidP="000C7136">
            <w:pPr>
              <w:spacing w:after="0" w:line="240" w:lineRule="auto"/>
              <w:rPr>
                <w:rFonts w:ascii="Times New Roman" w:hAnsi="Times New Roman"/>
                <w:i/>
                <w:sz w:val="16"/>
              </w:rPr>
            </w:pPr>
          </w:p>
        </w:tc>
      </w:tr>
    </w:tbl>
    <w:p w:rsidR="007F1FE0" w:rsidRPr="00B52CAC" w:rsidRDefault="007F1FE0" w:rsidP="00B52CAC">
      <w:pPr>
        <w:ind w:right="536"/>
        <w:contextualSpacing/>
        <w:jc w:val="right"/>
        <w:rPr>
          <w:rFonts w:ascii="Times New Roman" w:hAnsi="Times New Roman"/>
          <w:sz w:val="20"/>
        </w:rPr>
      </w:pPr>
    </w:p>
    <w:p w:rsidR="007F1FE0" w:rsidRPr="00B52CAC" w:rsidRDefault="007F1FE0" w:rsidP="00B52CAC">
      <w:pPr>
        <w:spacing w:after="0" w:line="264" w:lineRule="auto"/>
        <w:rPr>
          <w:rFonts w:ascii="Times New Roman" w:hAnsi="Times New Roman"/>
          <w:sz w:val="20"/>
        </w:rPr>
      </w:pPr>
    </w:p>
    <w:p w:rsidR="007F1FE0" w:rsidRPr="00B52CAC" w:rsidRDefault="00B52CAC" w:rsidP="00B52CAC">
      <w:pPr>
        <w:spacing w:after="0" w:line="264" w:lineRule="auto"/>
        <w:rPr>
          <w:rFonts w:ascii="Times New Roman" w:hAnsi="Times New Roman"/>
          <w:sz w:val="20"/>
        </w:rPr>
      </w:pPr>
      <w:r w:rsidRPr="00B52CAC">
        <w:rPr>
          <w:rFonts w:ascii="Times New Roman" w:hAnsi="Times New Roman"/>
          <w:sz w:val="20"/>
        </w:rPr>
        <w:lastRenderedPageBreak/>
        <w:t xml:space="preserve">2. Сведения о помесячном достижении показателей </w:t>
      </w:r>
      <w:r w:rsidR="006C2CA9">
        <w:rPr>
          <w:rFonts w:ascii="Times New Roman" w:hAnsi="Times New Roman"/>
          <w:sz w:val="20"/>
        </w:rPr>
        <w:t>муниципальной</w:t>
      </w:r>
      <w:r w:rsidRPr="00B52CAC">
        <w:rPr>
          <w:rFonts w:ascii="Times New Roman" w:hAnsi="Times New Roman"/>
          <w:sz w:val="20"/>
        </w:rPr>
        <w:t xml:space="preserve"> программы в </w:t>
      </w:r>
      <w:r w:rsidRPr="00B52CAC">
        <w:rPr>
          <w:rFonts w:ascii="Times New Roman" w:hAnsi="Times New Roman"/>
          <w:i/>
          <w:sz w:val="20"/>
        </w:rPr>
        <w:t>(указывается год)</w:t>
      </w:r>
      <w:r w:rsidRPr="00B52CAC">
        <w:rPr>
          <w:rFonts w:ascii="Times New Roman" w:hAnsi="Times New Roman"/>
          <w:sz w:val="20"/>
        </w:rPr>
        <w:t xml:space="preserve"> году</w:t>
      </w:r>
      <w:r w:rsidRPr="00B52CAC">
        <w:rPr>
          <w:rFonts w:ascii="Times New Roman" w:hAnsi="Times New Roman"/>
          <w:sz w:val="20"/>
          <w:vertAlign w:val="superscript"/>
        </w:rPr>
        <w:footnoteReference w:id="18"/>
      </w:r>
    </w:p>
    <w:p w:rsidR="007F1FE0" w:rsidRPr="00B52CAC" w:rsidRDefault="007F1FE0" w:rsidP="00B52CAC">
      <w:pPr>
        <w:spacing w:after="0" w:line="264" w:lineRule="auto"/>
        <w:jc w:val="center"/>
        <w:rPr>
          <w:rFonts w:ascii="Times New Roman" w:hAnsi="Times New Roma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7F1FE0" w:rsidRPr="00B52CAC" w:rsidTr="002E4960">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 xml:space="preserve">№ </w:t>
            </w:r>
            <w:proofErr w:type="gramStart"/>
            <w:r w:rsidRPr="00B52CAC">
              <w:rPr>
                <w:rFonts w:ascii="Times New Roman" w:hAnsi="Times New Roman"/>
                <w:sz w:val="16"/>
              </w:rPr>
              <w:t>п</w:t>
            </w:r>
            <w:proofErr w:type="gramEnd"/>
            <w:r w:rsidRPr="00B52CAC">
              <w:rPr>
                <w:rFonts w:ascii="Times New Roman" w:hAnsi="Times New Roman"/>
                <w:sz w:val="16"/>
              </w:rPr>
              <w:t>/п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6C2CA9">
            <w:pPr>
              <w:spacing w:after="160" w:line="240" w:lineRule="atLeast"/>
              <w:jc w:val="center"/>
              <w:rPr>
                <w:rFonts w:ascii="Times New Roman" w:hAnsi="Times New Roman"/>
                <w:sz w:val="16"/>
              </w:rPr>
            </w:pPr>
            <w:r w:rsidRPr="00B52CAC">
              <w:rPr>
                <w:rFonts w:ascii="Times New Roman" w:hAnsi="Times New Roman"/>
                <w:sz w:val="16"/>
              </w:rPr>
              <w:t xml:space="preserve">Показатели </w:t>
            </w:r>
            <w:r w:rsidR="006C2CA9">
              <w:rPr>
                <w:rFonts w:ascii="Times New Roman" w:hAnsi="Times New Roman"/>
                <w:sz w:val="16"/>
              </w:rPr>
              <w:t>муниципальной</w:t>
            </w:r>
            <w:r w:rsidRPr="00B52CAC">
              <w:rPr>
                <w:rFonts w:ascii="Times New Roman" w:hAnsi="Times New Roman"/>
                <w:sz w:val="16"/>
              </w:rPr>
              <w:t xml:space="preserve">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sz w:val="16"/>
              </w:rPr>
            </w:pPr>
            <w:r w:rsidRPr="00B52CAC">
              <w:rPr>
                <w:rFonts w:ascii="Times New Roman" w:hAnsi="Times New Roman"/>
                <w:sz w:val="16"/>
              </w:rPr>
              <w:t>Уровень показателя</w:t>
            </w:r>
            <w:proofErr w:type="gramStart"/>
            <w:r w:rsidRPr="00B52CAC">
              <w:rPr>
                <w:rFonts w:ascii="Times New Roman" w:hAnsi="Times New Roman"/>
                <w:sz w:val="16"/>
                <w:vertAlign w:val="superscript"/>
              </w:rPr>
              <w:t>7</w:t>
            </w:r>
            <w:proofErr w:type="gramEnd"/>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b/>
                <w:sz w:val="16"/>
              </w:rPr>
            </w:pPr>
            <w:r w:rsidRPr="00B52CAC">
              <w:rPr>
                <w:rFonts w:ascii="Times New Roman" w:hAnsi="Times New Roman"/>
                <w:b/>
                <w:sz w:val="16"/>
              </w:rPr>
              <w:t xml:space="preserve">На конец </w:t>
            </w:r>
            <w:r w:rsidRPr="00B52CAC">
              <w:rPr>
                <w:rFonts w:ascii="Times New Roman" w:hAnsi="Times New Roman"/>
                <w:b/>
                <w:i/>
                <w:sz w:val="16"/>
              </w:rPr>
              <w:t>(указывается год)</w:t>
            </w:r>
            <w:r w:rsidRPr="00B52CAC">
              <w:rPr>
                <w:rFonts w:ascii="Times New Roman" w:hAnsi="Times New Roman"/>
                <w:b/>
                <w:sz w:val="16"/>
              </w:rPr>
              <w:t xml:space="preserve"> года</w:t>
            </w:r>
          </w:p>
        </w:tc>
      </w:tr>
      <w:tr w:rsidR="007F1FE0" w:rsidRPr="00B52CAC" w:rsidTr="002E4960">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b/>
                <w:sz w:val="16"/>
              </w:rPr>
            </w:pPr>
            <w:r w:rsidRPr="00B52CAC">
              <w:rPr>
                <w:rFonts w:ascii="Times New Roman" w:hAnsi="Times New Roman"/>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b/>
                <w:sz w:val="16"/>
              </w:rPr>
            </w:pPr>
            <w:r w:rsidRPr="00B52CAC">
              <w:rPr>
                <w:rFonts w:ascii="Times New Roman" w:hAnsi="Times New Roman"/>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b/>
                <w:sz w:val="16"/>
              </w:rPr>
            </w:pPr>
            <w:r w:rsidRPr="00B52CAC">
              <w:rPr>
                <w:rFonts w:ascii="Times New Roman" w:hAnsi="Times New Roman"/>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r>
      <w:tr w:rsidR="007F1FE0" w:rsidRPr="00B52CAC" w:rsidTr="002E4960">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16"/>
              </w:rPr>
            </w:pPr>
            <w:r w:rsidRPr="00B52CAC">
              <w:rPr>
                <w:rFonts w:ascii="Times New Roman" w:hAnsi="Times New Roman"/>
                <w:sz w:val="16"/>
              </w:rPr>
              <w:t>15</w:t>
            </w:r>
          </w:p>
        </w:tc>
      </w:tr>
      <w:tr w:rsidR="007F1FE0" w:rsidRPr="00B52CAC" w:rsidTr="002E4960">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sz w:val="16"/>
              </w:rPr>
            </w:pPr>
            <w:r w:rsidRPr="00B52CAC">
              <w:rPr>
                <w:rFonts w:ascii="Times New Roman" w:hAnsi="Times New Roman"/>
                <w:i/>
                <w:sz w:val="16"/>
                <w:u w:color="000000"/>
              </w:rPr>
              <w:t>(наименование цели)</w:t>
            </w:r>
          </w:p>
        </w:tc>
      </w:tr>
      <w:tr w:rsidR="007F1FE0" w:rsidRPr="00B52CAC" w:rsidTr="002E4960">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16"/>
              </w:rPr>
            </w:pPr>
            <w:r w:rsidRPr="00B52CAC">
              <w:rPr>
                <w:rFonts w:ascii="Times New Roman" w:hAnsi="Times New Roman"/>
                <w:sz w:val="16"/>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i/>
                <w:sz w:val="16"/>
                <w:u w:color="000000"/>
              </w:rPr>
            </w:pPr>
            <w:r w:rsidRPr="00B52CAC">
              <w:rPr>
                <w:rFonts w:ascii="Times New Roman" w:hAnsi="Times New Roman"/>
                <w:i/>
                <w:sz w:val="16"/>
                <w:u w:color="000000"/>
              </w:rPr>
              <w:t>(наименование показателя), единица измерения по ОКЕИ</w:t>
            </w:r>
          </w:p>
        </w:tc>
      </w:tr>
      <w:tr w:rsidR="007F1FE0" w:rsidRPr="00B52CAC" w:rsidTr="002E4960">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sz w:val="16"/>
                <w:u w:color="000000"/>
              </w:rPr>
            </w:pPr>
            <w:r w:rsidRPr="00B52CAC">
              <w:rPr>
                <w:rFonts w:ascii="Times New Roman" w:hAnsi="Times New Roman"/>
                <w:i/>
                <w:sz w:val="16"/>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rPr>
                <w:rFonts w:ascii="Times New Roman" w:hAnsi="Times New Roman"/>
                <w:i/>
                <w:sz w:val="16"/>
                <w:u w:color="000000"/>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r>
      <w:tr w:rsidR="007F1FE0" w:rsidRPr="00B52CAC" w:rsidTr="002E4960">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sz w:val="16"/>
                <w:u w:color="000000"/>
              </w:rPr>
            </w:pPr>
            <w:r w:rsidRPr="00B52CAC">
              <w:rPr>
                <w:rFonts w:ascii="Times New Roman" w:hAnsi="Times New Roman"/>
                <w:i/>
                <w:sz w:val="16"/>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16"/>
              </w:rPr>
            </w:pPr>
          </w:p>
        </w:tc>
      </w:tr>
    </w:tbl>
    <w:p w:rsidR="007F1FE0" w:rsidRPr="00B52CAC" w:rsidRDefault="007F1FE0" w:rsidP="00B52CAC">
      <w:pPr>
        <w:spacing w:after="0" w:line="264" w:lineRule="auto"/>
        <w:ind w:left="357" w:right="539"/>
        <w:jc w:val="right"/>
        <w:rPr>
          <w:rFonts w:ascii="Times New Roman" w:hAnsi="Times New Roman"/>
          <w:sz w:val="20"/>
        </w:rPr>
      </w:pPr>
    </w:p>
    <w:p w:rsidR="007F1FE0" w:rsidRPr="00B52CAC" w:rsidRDefault="00B52CAC" w:rsidP="00B52CAC">
      <w:pPr>
        <w:spacing w:after="160" w:line="264" w:lineRule="auto"/>
        <w:rPr>
          <w:rFonts w:ascii="Times New Roman" w:hAnsi="Times New Roman"/>
          <w:sz w:val="20"/>
        </w:rPr>
      </w:pPr>
      <w:r w:rsidRPr="00B52CAC">
        <w:rPr>
          <w:rFonts w:ascii="Times New Roman" w:hAnsi="Times New Roman"/>
          <w:sz w:val="20"/>
        </w:rPr>
        <w:br w:type="page"/>
      </w:r>
    </w:p>
    <w:p w:rsidR="007F1FE0" w:rsidRPr="00B52CAC" w:rsidRDefault="007F1FE0" w:rsidP="00B52CAC">
      <w:pPr>
        <w:spacing w:after="0" w:line="264" w:lineRule="auto"/>
        <w:ind w:left="357" w:right="539"/>
        <w:jc w:val="right"/>
        <w:rPr>
          <w:rFonts w:ascii="Times New Roman" w:hAnsi="Times New Roman"/>
          <w:sz w:val="20"/>
        </w:rPr>
      </w:pPr>
    </w:p>
    <w:p w:rsidR="007F1FE0" w:rsidRPr="00B52CAC" w:rsidRDefault="00B52CAC" w:rsidP="00B52CAC">
      <w:pPr>
        <w:spacing w:after="0" w:line="264" w:lineRule="auto"/>
        <w:ind w:left="357" w:right="539"/>
        <w:jc w:val="right"/>
        <w:rPr>
          <w:rFonts w:ascii="Times New Roman" w:hAnsi="Times New Roman"/>
          <w:sz w:val="20"/>
        </w:rPr>
      </w:pPr>
      <w:r w:rsidRPr="00B52CAC">
        <w:rPr>
          <w:rFonts w:ascii="Times New Roman" w:hAnsi="Times New Roman"/>
          <w:sz w:val="20"/>
        </w:rPr>
        <w:t xml:space="preserve">3. Сведения об исполнении бюджетных ассигнований, предусмотренных на финансовое обеспечение реализации </w:t>
      </w:r>
      <w:r w:rsidR="006C2CA9">
        <w:rPr>
          <w:rFonts w:ascii="Times New Roman" w:hAnsi="Times New Roman"/>
          <w:sz w:val="20"/>
        </w:rPr>
        <w:t>муниципальной</w:t>
      </w:r>
      <w:r w:rsidRPr="00B52CAC">
        <w:rPr>
          <w:rFonts w:ascii="Times New Roman" w:hAnsi="Times New Roman"/>
          <w:sz w:val="20"/>
        </w:rPr>
        <w:t xml:space="preserve">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7F1FE0" w:rsidRPr="00B52CAC" w:rsidTr="000C7136">
        <w:trPr>
          <w:trHeight w:val="462"/>
          <w:jc w:val="center"/>
        </w:trPr>
        <w:tc>
          <w:tcPr>
            <w:tcW w:w="5262" w:type="dxa"/>
            <w:vMerge w:val="restart"/>
            <w:vAlign w:val="center"/>
          </w:tcPr>
          <w:p w:rsidR="007F1FE0" w:rsidRPr="000C7136" w:rsidRDefault="00B52CAC" w:rsidP="006C2CA9">
            <w:pPr>
              <w:spacing w:after="0" w:line="240" w:lineRule="auto"/>
              <w:contextualSpacing/>
              <w:jc w:val="center"/>
              <w:rPr>
                <w:rFonts w:ascii="Times New Roman" w:hAnsi="Times New Roman"/>
                <w:sz w:val="16"/>
              </w:rPr>
            </w:pPr>
            <w:r w:rsidRPr="000C7136">
              <w:rPr>
                <w:rFonts w:ascii="Times New Roman" w:hAnsi="Times New Roman"/>
                <w:sz w:val="16"/>
              </w:rPr>
              <w:t xml:space="preserve">Наименование </w:t>
            </w:r>
            <w:r w:rsidR="006C2CA9">
              <w:rPr>
                <w:rFonts w:ascii="Times New Roman" w:hAnsi="Times New Roman"/>
                <w:sz w:val="16"/>
              </w:rPr>
              <w:t>муниципальной</w:t>
            </w:r>
            <w:r w:rsidRPr="000C7136">
              <w:rPr>
                <w:rFonts w:ascii="Times New Roman" w:hAnsi="Times New Roman"/>
                <w:sz w:val="16"/>
              </w:rPr>
              <w:t xml:space="preserve"> программы, структурного элемента и источника финансового обеспечения</w:t>
            </w:r>
          </w:p>
        </w:tc>
        <w:tc>
          <w:tcPr>
            <w:tcW w:w="3360" w:type="dxa"/>
            <w:gridSpan w:val="3"/>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Объем финансового обеспечения,</w:t>
            </w:r>
          </w:p>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тыс. рублей</w:t>
            </w:r>
          </w:p>
        </w:tc>
        <w:tc>
          <w:tcPr>
            <w:tcW w:w="2286" w:type="dxa"/>
            <w:gridSpan w:val="2"/>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Исполнение, тыс. рублей</w:t>
            </w:r>
          </w:p>
        </w:tc>
        <w:tc>
          <w:tcPr>
            <w:tcW w:w="1773" w:type="dxa"/>
            <w:vMerge w:val="restart"/>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Процент исполнения, (6)/(3)*100</w:t>
            </w:r>
            <w:bookmarkStart w:id="11" w:name="_Ref129269830"/>
            <w:r w:rsidRPr="000C7136">
              <w:rPr>
                <w:rFonts w:ascii="Times New Roman" w:hAnsi="Times New Roman"/>
                <w:sz w:val="16"/>
                <w:vertAlign w:val="superscript"/>
              </w:rPr>
              <w:footnoteReference w:id="19"/>
            </w:r>
            <w:bookmarkEnd w:id="11"/>
          </w:p>
        </w:tc>
        <w:tc>
          <w:tcPr>
            <w:tcW w:w="2998" w:type="dxa"/>
            <w:vMerge w:val="restart"/>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Комментарий</w:t>
            </w:r>
          </w:p>
          <w:p w:rsidR="007F1FE0" w:rsidRPr="000C7136" w:rsidRDefault="007F1FE0" w:rsidP="000C7136">
            <w:pPr>
              <w:spacing w:after="0"/>
              <w:contextualSpacing/>
              <w:jc w:val="center"/>
              <w:rPr>
                <w:rFonts w:ascii="Times New Roman" w:hAnsi="Times New Roman"/>
                <w:sz w:val="16"/>
              </w:rPr>
            </w:pPr>
          </w:p>
        </w:tc>
      </w:tr>
      <w:tr w:rsidR="007F1FE0" w:rsidRPr="00B52CAC" w:rsidTr="000C7136">
        <w:trPr>
          <w:trHeight w:val="652"/>
          <w:jc w:val="center"/>
        </w:trPr>
        <w:tc>
          <w:tcPr>
            <w:tcW w:w="5262" w:type="dxa"/>
            <w:vMerge/>
            <w:vAlign w:val="center"/>
          </w:tcPr>
          <w:p w:rsidR="007F1FE0" w:rsidRPr="00B52CAC" w:rsidRDefault="007F1FE0" w:rsidP="00B52CAC"/>
        </w:tc>
        <w:tc>
          <w:tcPr>
            <w:tcW w:w="1283"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Предусмотрено паспортом</w:t>
            </w:r>
          </w:p>
        </w:tc>
        <w:tc>
          <w:tcPr>
            <w:tcW w:w="981"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Сводная бюджетная роспись</w:t>
            </w:r>
          </w:p>
        </w:tc>
        <w:tc>
          <w:tcPr>
            <w:tcW w:w="1096" w:type="dxa"/>
            <w:shd w:val="clear" w:color="auto" w:fill="auto"/>
            <w:vAlign w:val="center"/>
          </w:tcPr>
          <w:p w:rsidR="007F1FE0" w:rsidRPr="000C7136" w:rsidRDefault="00B52CAC" w:rsidP="000C7136">
            <w:pPr>
              <w:jc w:val="center"/>
              <w:rPr>
                <w:rFonts w:ascii="Times New Roman" w:hAnsi="Times New Roman"/>
                <w:sz w:val="16"/>
                <w:szCs w:val="16"/>
              </w:rPr>
            </w:pPr>
            <w:r w:rsidRPr="000C7136">
              <w:rPr>
                <w:rFonts w:ascii="Times New Roman" w:hAnsi="Times New Roman"/>
                <w:sz w:val="16"/>
                <w:szCs w:val="16"/>
              </w:rPr>
              <w:t>Лимиты бюджетных обязательств</w:t>
            </w:r>
            <w:r w:rsidRPr="000C7136">
              <w:rPr>
                <w:rFonts w:ascii="Times New Roman" w:hAnsi="Times New Roman"/>
                <w:sz w:val="16"/>
                <w:szCs w:val="16"/>
              </w:rPr>
              <w:footnoteReference w:id="20"/>
            </w:r>
          </w:p>
        </w:tc>
        <w:tc>
          <w:tcPr>
            <w:tcW w:w="1167" w:type="dxa"/>
            <w:shd w:val="clear" w:color="auto" w:fill="auto"/>
            <w:vAlign w:val="center"/>
          </w:tcPr>
          <w:p w:rsidR="007F1FE0" w:rsidRPr="000C7136" w:rsidRDefault="00B52CAC" w:rsidP="000C7136">
            <w:pPr>
              <w:jc w:val="center"/>
              <w:rPr>
                <w:rFonts w:ascii="Times New Roman" w:hAnsi="Times New Roman"/>
                <w:sz w:val="16"/>
                <w:szCs w:val="16"/>
              </w:rPr>
            </w:pPr>
            <w:r w:rsidRPr="000C7136">
              <w:rPr>
                <w:rFonts w:ascii="Times New Roman" w:hAnsi="Times New Roman"/>
                <w:sz w:val="16"/>
                <w:szCs w:val="16"/>
              </w:rPr>
              <w:t>Принятые бюджетные обязательства</w:t>
            </w:r>
            <w:r w:rsidRPr="000C7136">
              <w:rPr>
                <w:rFonts w:ascii="Times New Roman" w:hAnsi="Times New Roman"/>
                <w:sz w:val="16"/>
                <w:szCs w:val="16"/>
              </w:rPr>
              <w:footnoteReference w:id="21"/>
            </w:r>
          </w:p>
        </w:tc>
        <w:tc>
          <w:tcPr>
            <w:tcW w:w="1119"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Кассовое исполнение</w:t>
            </w:r>
          </w:p>
        </w:tc>
        <w:tc>
          <w:tcPr>
            <w:tcW w:w="1773" w:type="dxa"/>
            <w:vMerge/>
            <w:vAlign w:val="center"/>
          </w:tcPr>
          <w:p w:rsidR="007F1FE0" w:rsidRPr="00B52CAC" w:rsidRDefault="007F1FE0" w:rsidP="00B52CAC"/>
        </w:tc>
        <w:tc>
          <w:tcPr>
            <w:tcW w:w="2998" w:type="dxa"/>
            <w:vMerge/>
            <w:vAlign w:val="center"/>
          </w:tcPr>
          <w:p w:rsidR="007F1FE0" w:rsidRPr="00B52CAC" w:rsidRDefault="007F1FE0" w:rsidP="00B52CAC"/>
        </w:tc>
      </w:tr>
      <w:tr w:rsidR="007F1FE0" w:rsidRPr="00B52CAC" w:rsidTr="000C7136">
        <w:trPr>
          <w:trHeight w:val="216"/>
          <w:jc w:val="center"/>
        </w:trPr>
        <w:tc>
          <w:tcPr>
            <w:tcW w:w="5262"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1</w:t>
            </w:r>
          </w:p>
        </w:tc>
        <w:tc>
          <w:tcPr>
            <w:tcW w:w="1283"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2</w:t>
            </w:r>
          </w:p>
        </w:tc>
        <w:tc>
          <w:tcPr>
            <w:tcW w:w="981"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3</w:t>
            </w:r>
          </w:p>
        </w:tc>
        <w:tc>
          <w:tcPr>
            <w:tcW w:w="1096"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4</w:t>
            </w:r>
          </w:p>
        </w:tc>
        <w:tc>
          <w:tcPr>
            <w:tcW w:w="1167"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5</w:t>
            </w:r>
          </w:p>
        </w:tc>
        <w:tc>
          <w:tcPr>
            <w:tcW w:w="1119"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6</w:t>
            </w:r>
          </w:p>
        </w:tc>
        <w:tc>
          <w:tcPr>
            <w:tcW w:w="1773" w:type="dxa"/>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7</w:t>
            </w:r>
          </w:p>
        </w:tc>
        <w:tc>
          <w:tcPr>
            <w:tcW w:w="2998"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8</w:t>
            </w:r>
          </w:p>
        </w:tc>
      </w:tr>
      <w:tr w:rsidR="007F1FE0" w:rsidRPr="00B52CAC" w:rsidTr="000C7136">
        <w:trPr>
          <w:jc w:val="center"/>
        </w:trPr>
        <w:tc>
          <w:tcPr>
            <w:tcW w:w="5262" w:type="dxa"/>
            <w:vAlign w:val="center"/>
          </w:tcPr>
          <w:p w:rsidR="007F1FE0" w:rsidRPr="000C7136" w:rsidRDefault="00ED0BF9" w:rsidP="000C7136">
            <w:pPr>
              <w:spacing w:after="0" w:line="240" w:lineRule="auto"/>
              <w:contextualSpacing/>
              <w:rPr>
                <w:rFonts w:ascii="Times New Roman" w:hAnsi="Times New Roman"/>
                <w:i/>
                <w:sz w:val="16"/>
              </w:rPr>
            </w:pPr>
            <w:r>
              <w:rPr>
                <w:rFonts w:ascii="Times New Roman" w:hAnsi="Times New Roman"/>
                <w:i/>
                <w:sz w:val="16"/>
              </w:rPr>
              <w:t>Муниципальная программ</w:t>
            </w:r>
            <w:proofErr w:type="gramStart"/>
            <w:r>
              <w:rPr>
                <w:rFonts w:ascii="Times New Roman" w:hAnsi="Times New Roman"/>
                <w:i/>
                <w:sz w:val="16"/>
              </w:rPr>
              <w:t>а</w:t>
            </w:r>
            <w:r w:rsidR="00B52CAC" w:rsidRPr="000C7136">
              <w:rPr>
                <w:rFonts w:ascii="Times New Roman" w:hAnsi="Times New Roman"/>
                <w:i/>
                <w:sz w:val="16"/>
              </w:rPr>
              <w:t>(</w:t>
            </w:r>
            <w:proofErr w:type="gramEnd"/>
            <w:r w:rsidR="00B52CAC" w:rsidRPr="000C7136">
              <w:rPr>
                <w:rFonts w:ascii="Times New Roman" w:hAnsi="Times New Roman"/>
                <w:i/>
                <w:sz w:val="16"/>
              </w:rPr>
              <w:t xml:space="preserve">всего), </w:t>
            </w:r>
            <w:r w:rsidR="00B52CAC" w:rsidRPr="000C7136">
              <w:rPr>
                <w:rFonts w:ascii="Times New Roman" w:hAnsi="Times New Roman"/>
                <w:i/>
                <w:sz w:val="16"/>
              </w:rPr>
              <w:br/>
              <w:t>в том числе:</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tcPr>
          <w:p w:rsidR="007F1FE0" w:rsidRPr="000C7136" w:rsidRDefault="007F1FE0" w:rsidP="000C7136">
            <w:pPr>
              <w:spacing w:after="0" w:line="240" w:lineRule="auto"/>
              <w:contextualSpacing/>
              <w:jc w:val="center"/>
              <w:rPr>
                <w:rFonts w:ascii="Times New Roman" w:hAnsi="Times New Roman"/>
                <w:sz w:val="16"/>
              </w:rPr>
            </w:pPr>
          </w:p>
        </w:tc>
        <w:tc>
          <w:tcPr>
            <w:tcW w:w="1096" w:type="dxa"/>
          </w:tcPr>
          <w:p w:rsidR="007F1FE0" w:rsidRPr="000C7136" w:rsidRDefault="007F1FE0" w:rsidP="000C7136">
            <w:pPr>
              <w:spacing w:after="0" w:line="240" w:lineRule="auto"/>
              <w:contextualSpacing/>
              <w:jc w:val="center"/>
              <w:rPr>
                <w:rFonts w:ascii="Times New Roman" w:hAnsi="Times New Roman"/>
                <w:sz w:val="16"/>
              </w:rPr>
            </w:pPr>
          </w:p>
        </w:tc>
        <w:tc>
          <w:tcPr>
            <w:tcW w:w="1167" w:type="dxa"/>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0C7136" w:rsidRDefault="006C2CA9" w:rsidP="000C7136">
            <w:pPr>
              <w:spacing w:after="0" w:line="240" w:lineRule="auto"/>
              <w:contextualSpacing/>
              <w:rPr>
                <w:rFonts w:ascii="Times New Roman" w:hAnsi="Times New Roman"/>
                <w:i/>
                <w:sz w:val="16"/>
              </w:rPr>
            </w:pPr>
            <w:r>
              <w:rPr>
                <w:rFonts w:ascii="Times New Roman" w:hAnsi="Times New Roman"/>
                <w:i/>
                <w:sz w:val="16"/>
              </w:rPr>
              <w:t xml:space="preserve">Местный </w:t>
            </w:r>
            <w:r w:rsidR="00B52CAC" w:rsidRPr="000C7136">
              <w:rPr>
                <w:rFonts w:ascii="Times New Roman" w:hAnsi="Times New Roman"/>
                <w:i/>
                <w:sz w:val="16"/>
              </w:rPr>
              <w:t xml:space="preserve"> бюджет (всего), из них:</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tcPr>
          <w:p w:rsidR="007F1FE0" w:rsidRPr="000C7136" w:rsidRDefault="007F1FE0" w:rsidP="000C7136">
            <w:pPr>
              <w:spacing w:after="0" w:line="240" w:lineRule="auto"/>
              <w:contextualSpacing/>
              <w:jc w:val="center"/>
              <w:rPr>
                <w:rFonts w:ascii="Times New Roman" w:hAnsi="Times New Roman"/>
                <w:sz w:val="16"/>
              </w:rPr>
            </w:pPr>
          </w:p>
        </w:tc>
        <w:tc>
          <w:tcPr>
            <w:tcW w:w="1096" w:type="dxa"/>
          </w:tcPr>
          <w:p w:rsidR="007F1FE0" w:rsidRPr="000C7136" w:rsidRDefault="007F1FE0" w:rsidP="000C7136">
            <w:pPr>
              <w:spacing w:after="0" w:line="240" w:lineRule="auto"/>
              <w:contextualSpacing/>
              <w:jc w:val="center"/>
              <w:rPr>
                <w:rFonts w:ascii="Times New Roman" w:hAnsi="Times New Roman"/>
                <w:sz w:val="16"/>
              </w:rPr>
            </w:pPr>
          </w:p>
        </w:tc>
        <w:tc>
          <w:tcPr>
            <w:tcW w:w="1167" w:type="dxa"/>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B52CAC" w:rsidP="006C2CA9">
            <w:pPr>
              <w:spacing w:line="240" w:lineRule="auto"/>
              <w:rPr>
                <w:rFonts w:ascii="Times New Roman" w:hAnsi="Times New Roman"/>
                <w:sz w:val="16"/>
                <w:szCs w:val="16"/>
              </w:rPr>
            </w:pPr>
            <w:r w:rsidRPr="000C7136">
              <w:rPr>
                <w:rFonts w:ascii="Times New Roman" w:hAnsi="Times New Roman"/>
                <w:sz w:val="16"/>
                <w:szCs w:val="16"/>
              </w:rPr>
              <w:t xml:space="preserve">безвозмездные поступления в </w:t>
            </w:r>
            <w:r w:rsidR="006C2CA9">
              <w:rPr>
                <w:rFonts w:ascii="Times New Roman" w:hAnsi="Times New Roman"/>
                <w:sz w:val="16"/>
                <w:szCs w:val="16"/>
              </w:rPr>
              <w:t>местный</w:t>
            </w:r>
            <w:r w:rsidRPr="000C7136">
              <w:rPr>
                <w:rFonts w:ascii="Times New Roman" w:hAnsi="Times New Roman"/>
                <w:sz w:val="16"/>
                <w:szCs w:val="16"/>
              </w:rPr>
              <w:t xml:space="preserve"> бюджет, в том числе за счет средств:</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tcPr>
          <w:p w:rsidR="007F1FE0" w:rsidRPr="000C7136" w:rsidRDefault="007F1FE0" w:rsidP="000C7136">
            <w:pPr>
              <w:spacing w:after="0" w:line="240" w:lineRule="auto"/>
              <w:contextualSpacing/>
              <w:jc w:val="center"/>
              <w:rPr>
                <w:rFonts w:ascii="Times New Roman" w:hAnsi="Times New Roman"/>
                <w:sz w:val="16"/>
              </w:rPr>
            </w:pPr>
          </w:p>
        </w:tc>
        <w:tc>
          <w:tcPr>
            <w:tcW w:w="1096" w:type="dxa"/>
          </w:tcPr>
          <w:p w:rsidR="007F1FE0" w:rsidRPr="000C7136" w:rsidRDefault="007F1FE0" w:rsidP="000C7136">
            <w:pPr>
              <w:spacing w:after="0" w:line="240" w:lineRule="auto"/>
              <w:contextualSpacing/>
              <w:jc w:val="center"/>
              <w:rPr>
                <w:rFonts w:ascii="Times New Roman" w:hAnsi="Times New Roman"/>
                <w:sz w:val="16"/>
              </w:rPr>
            </w:pPr>
          </w:p>
        </w:tc>
        <w:tc>
          <w:tcPr>
            <w:tcW w:w="1167" w:type="dxa"/>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B52CAC" w:rsidP="000C7136">
            <w:pPr>
              <w:spacing w:line="240" w:lineRule="auto"/>
              <w:rPr>
                <w:rFonts w:ascii="Times New Roman" w:hAnsi="Times New Roman"/>
                <w:sz w:val="16"/>
                <w:szCs w:val="16"/>
              </w:rPr>
            </w:pPr>
            <w:r w:rsidRPr="000C7136">
              <w:rPr>
                <w:rFonts w:ascii="Times New Roman" w:hAnsi="Times New Roman"/>
                <w:sz w:val="16"/>
                <w:szCs w:val="16"/>
              </w:rPr>
              <w:t>федерального бюджета</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tcPr>
          <w:p w:rsidR="007F1FE0" w:rsidRPr="000C7136" w:rsidRDefault="007F1FE0" w:rsidP="000C7136">
            <w:pPr>
              <w:spacing w:after="0" w:line="240" w:lineRule="auto"/>
              <w:contextualSpacing/>
              <w:jc w:val="center"/>
              <w:rPr>
                <w:rFonts w:ascii="Times New Roman" w:hAnsi="Times New Roman"/>
                <w:sz w:val="16"/>
              </w:rPr>
            </w:pPr>
          </w:p>
        </w:tc>
        <w:tc>
          <w:tcPr>
            <w:tcW w:w="1096" w:type="dxa"/>
          </w:tcPr>
          <w:p w:rsidR="007F1FE0" w:rsidRPr="000C7136" w:rsidRDefault="007F1FE0" w:rsidP="000C7136">
            <w:pPr>
              <w:spacing w:after="0" w:line="240" w:lineRule="auto"/>
              <w:contextualSpacing/>
              <w:jc w:val="center"/>
              <w:rPr>
                <w:rFonts w:ascii="Times New Roman" w:hAnsi="Times New Roman"/>
                <w:sz w:val="16"/>
              </w:rPr>
            </w:pPr>
          </w:p>
        </w:tc>
        <w:tc>
          <w:tcPr>
            <w:tcW w:w="1167" w:type="dxa"/>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6C2CA9" w:rsidP="000C7136">
            <w:pPr>
              <w:spacing w:line="240" w:lineRule="auto"/>
              <w:rPr>
                <w:rFonts w:ascii="Times New Roman" w:hAnsi="Times New Roman"/>
                <w:sz w:val="16"/>
                <w:szCs w:val="16"/>
              </w:rPr>
            </w:pPr>
            <w:r>
              <w:rPr>
                <w:rFonts w:ascii="Times New Roman" w:hAnsi="Times New Roman"/>
                <w:sz w:val="16"/>
                <w:szCs w:val="16"/>
              </w:rPr>
              <w:t xml:space="preserve">Областного бюджета </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tcPr>
          <w:p w:rsidR="007F1FE0" w:rsidRPr="000C7136" w:rsidRDefault="007F1FE0" w:rsidP="000C7136">
            <w:pPr>
              <w:spacing w:after="0" w:line="240" w:lineRule="auto"/>
              <w:contextualSpacing/>
              <w:jc w:val="center"/>
              <w:rPr>
                <w:rFonts w:ascii="Times New Roman" w:hAnsi="Times New Roman"/>
                <w:sz w:val="16"/>
              </w:rPr>
            </w:pPr>
          </w:p>
        </w:tc>
        <w:tc>
          <w:tcPr>
            <w:tcW w:w="1096" w:type="dxa"/>
          </w:tcPr>
          <w:p w:rsidR="007F1FE0" w:rsidRPr="000C7136" w:rsidRDefault="007F1FE0" w:rsidP="000C7136">
            <w:pPr>
              <w:spacing w:after="0" w:line="240" w:lineRule="auto"/>
              <w:contextualSpacing/>
              <w:jc w:val="center"/>
              <w:rPr>
                <w:rFonts w:ascii="Times New Roman" w:hAnsi="Times New Roman"/>
                <w:sz w:val="16"/>
              </w:rPr>
            </w:pPr>
          </w:p>
        </w:tc>
        <w:tc>
          <w:tcPr>
            <w:tcW w:w="1167" w:type="dxa"/>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6C2CA9" w:rsidP="000C7136">
            <w:pPr>
              <w:spacing w:line="240" w:lineRule="auto"/>
              <w:rPr>
                <w:rFonts w:ascii="Times New Roman" w:hAnsi="Times New Roman"/>
                <w:sz w:val="16"/>
                <w:szCs w:val="16"/>
              </w:rPr>
            </w:pPr>
            <w:r>
              <w:rPr>
                <w:rFonts w:ascii="Times New Roman" w:hAnsi="Times New Roman"/>
                <w:sz w:val="16"/>
                <w:szCs w:val="16"/>
              </w:rPr>
              <w:t>Бюджета района</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tcPr>
          <w:p w:rsidR="007F1FE0" w:rsidRPr="000C7136" w:rsidRDefault="007F1FE0" w:rsidP="000C7136">
            <w:pPr>
              <w:spacing w:after="0" w:line="240" w:lineRule="auto"/>
              <w:contextualSpacing/>
              <w:jc w:val="center"/>
              <w:rPr>
                <w:rFonts w:ascii="Times New Roman" w:hAnsi="Times New Roman"/>
                <w:sz w:val="16"/>
              </w:rPr>
            </w:pPr>
          </w:p>
        </w:tc>
        <w:tc>
          <w:tcPr>
            <w:tcW w:w="1096" w:type="dxa"/>
          </w:tcPr>
          <w:p w:rsidR="007F1FE0" w:rsidRPr="000C7136" w:rsidRDefault="007F1FE0" w:rsidP="000C7136">
            <w:pPr>
              <w:spacing w:after="0" w:line="240" w:lineRule="auto"/>
              <w:contextualSpacing/>
              <w:jc w:val="center"/>
              <w:rPr>
                <w:rFonts w:ascii="Times New Roman" w:hAnsi="Times New Roman"/>
                <w:sz w:val="16"/>
              </w:rPr>
            </w:pPr>
          </w:p>
        </w:tc>
        <w:tc>
          <w:tcPr>
            <w:tcW w:w="1167" w:type="dxa"/>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jc w:val="center"/>
        </w:trPr>
        <w:tc>
          <w:tcPr>
            <w:tcW w:w="5262" w:type="dxa"/>
            <w:vAlign w:val="center"/>
          </w:tcPr>
          <w:p w:rsidR="007F1FE0" w:rsidRPr="000C7136" w:rsidRDefault="00B52CAC" w:rsidP="000C7136">
            <w:pPr>
              <w:spacing w:after="0" w:line="240" w:lineRule="auto"/>
              <w:contextualSpacing/>
              <w:rPr>
                <w:rFonts w:ascii="Times New Roman" w:hAnsi="Times New Roman"/>
                <w:sz w:val="16"/>
              </w:rPr>
            </w:pPr>
            <w:r w:rsidRPr="000C7136">
              <w:rPr>
                <w:rFonts w:ascii="Times New Roman" w:hAnsi="Times New Roman"/>
                <w:sz w:val="16"/>
              </w:rPr>
              <w:t>Внебюджетные источники</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w:t>
            </w:r>
          </w:p>
        </w:tc>
        <w:tc>
          <w:tcPr>
            <w:tcW w:w="1096"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w:t>
            </w:r>
          </w:p>
        </w:tc>
        <w:tc>
          <w:tcPr>
            <w:tcW w:w="1167"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w:t>
            </w: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7F1FE0" w:rsidRPr="00B52CAC" w:rsidTr="000C7136">
        <w:trPr>
          <w:jc w:val="center"/>
        </w:trPr>
        <w:tc>
          <w:tcPr>
            <w:tcW w:w="5262" w:type="dxa"/>
          </w:tcPr>
          <w:p w:rsidR="007F1FE0" w:rsidRPr="000C7136" w:rsidRDefault="00B52CAC" w:rsidP="000C7136">
            <w:pPr>
              <w:spacing w:after="0" w:line="240" w:lineRule="auto"/>
              <w:contextualSpacing/>
              <w:rPr>
                <w:rFonts w:ascii="Times New Roman" w:hAnsi="Times New Roman"/>
                <w:sz w:val="16"/>
              </w:rPr>
            </w:pPr>
            <w:r w:rsidRPr="000C7136">
              <w:rPr>
                <w:rFonts w:ascii="Times New Roman" w:hAnsi="Times New Roman"/>
                <w:i/>
                <w:sz w:val="16"/>
              </w:rPr>
              <w:t>Структурный элемент «Наименование» (всего),</w:t>
            </w:r>
            <w:r w:rsidRPr="000C7136">
              <w:rPr>
                <w:rFonts w:ascii="Times New Roman" w:hAnsi="Times New Roman"/>
                <w:i/>
                <w:sz w:val="16"/>
              </w:rPr>
              <w:br/>
              <w:t>в том числе:</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r w:rsidR="006C2CA9" w:rsidRPr="00B52CAC" w:rsidTr="000C7136">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CA9" w:rsidRPr="000C7136" w:rsidRDefault="006C2CA9" w:rsidP="006C2CA9">
            <w:pPr>
              <w:spacing w:after="0" w:line="240" w:lineRule="auto"/>
              <w:contextualSpacing/>
              <w:rPr>
                <w:rFonts w:ascii="Times New Roman" w:hAnsi="Times New Roman"/>
                <w:i/>
                <w:sz w:val="16"/>
              </w:rPr>
            </w:pPr>
            <w:r>
              <w:rPr>
                <w:rFonts w:ascii="Times New Roman" w:hAnsi="Times New Roman"/>
                <w:i/>
                <w:sz w:val="16"/>
              </w:rPr>
              <w:t xml:space="preserve">Местный </w:t>
            </w:r>
            <w:r w:rsidRPr="000C7136">
              <w:rPr>
                <w:rFonts w:ascii="Times New Roman" w:hAnsi="Times New Roman"/>
                <w:i/>
                <w:sz w:val="16"/>
              </w:rPr>
              <w:t xml:space="preserve"> бюджет (всего), из них:</w:t>
            </w:r>
          </w:p>
        </w:tc>
        <w:tc>
          <w:tcPr>
            <w:tcW w:w="1283" w:type="dxa"/>
          </w:tcPr>
          <w:p w:rsidR="006C2CA9" w:rsidRPr="000C7136" w:rsidRDefault="006C2CA9" w:rsidP="000C7136">
            <w:pPr>
              <w:spacing w:after="0" w:line="240" w:lineRule="auto"/>
              <w:contextualSpacing/>
              <w:jc w:val="center"/>
              <w:rPr>
                <w:rFonts w:ascii="Times New Roman" w:hAnsi="Times New Roman"/>
                <w:sz w:val="16"/>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19" w:type="dxa"/>
          </w:tcPr>
          <w:p w:rsidR="006C2CA9" w:rsidRPr="000C7136" w:rsidRDefault="006C2CA9" w:rsidP="000C7136">
            <w:pPr>
              <w:spacing w:after="0" w:line="240" w:lineRule="auto"/>
              <w:contextualSpacing/>
              <w:jc w:val="center"/>
              <w:rPr>
                <w:rFonts w:ascii="Times New Roman" w:hAnsi="Times New Roman"/>
                <w:sz w:val="16"/>
              </w:rPr>
            </w:pPr>
          </w:p>
        </w:tc>
        <w:tc>
          <w:tcPr>
            <w:tcW w:w="1773" w:type="dxa"/>
          </w:tcPr>
          <w:p w:rsidR="006C2CA9" w:rsidRPr="000C7136" w:rsidRDefault="006C2CA9" w:rsidP="000C7136">
            <w:pPr>
              <w:spacing w:after="0" w:line="240" w:lineRule="auto"/>
              <w:contextualSpacing/>
              <w:jc w:val="center"/>
              <w:rPr>
                <w:rFonts w:ascii="Times New Roman" w:hAnsi="Times New Roman"/>
                <w:sz w:val="16"/>
              </w:rPr>
            </w:pPr>
          </w:p>
        </w:tc>
        <w:tc>
          <w:tcPr>
            <w:tcW w:w="2998" w:type="dxa"/>
          </w:tcPr>
          <w:p w:rsidR="006C2CA9" w:rsidRPr="000C7136" w:rsidRDefault="006C2CA9" w:rsidP="000C7136">
            <w:pPr>
              <w:contextualSpacing/>
              <w:jc w:val="center"/>
              <w:rPr>
                <w:rFonts w:ascii="Times New Roman" w:hAnsi="Times New Roman"/>
                <w:sz w:val="16"/>
              </w:rPr>
            </w:pPr>
          </w:p>
        </w:tc>
      </w:tr>
      <w:tr w:rsidR="006C2CA9" w:rsidRPr="00B52CAC"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CA9" w:rsidRPr="000C7136" w:rsidRDefault="006C2CA9" w:rsidP="006C2CA9">
            <w:pPr>
              <w:spacing w:line="240" w:lineRule="auto"/>
              <w:rPr>
                <w:rFonts w:ascii="Times New Roman" w:hAnsi="Times New Roman"/>
                <w:sz w:val="16"/>
                <w:szCs w:val="16"/>
              </w:rPr>
            </w:pPr>
            <w:r w:rsidRPr="000C7136">
              <w:rPr>
                <w:rFonts w:ascii="Times New Roman" w:hAnsi="Times New Roman"/>
                <w:sz w:val="16"/>
                <w:szCs w:val="16"/>
              </w:rPr>
              <w:t xml:space="preserve">безвозмездные поступления в </w:t>
            </w:r>
            <w:r>
              <w:rPr>
                <w:rFonts w:ascii="Times New Roman" w:hAnsi="Times New Roman"/>
                <w:sz w:val="16"/>
                <w:szCs w:val="16"/>
              </w:rPr>
              <w:t>местный</w:t>
            </w:r>
            <w:r w:rsidRPr="000C7136">
              <w:rPr>
                <w:rFonts w:ascii="Times New Roman" w:hAnsi="Times New Roman"/>
                <w:sz w:val="16"/>
                <w:szCs w:val="16"/>
              </w:rPr>
              <w:t xml:space="preserve"> бюджет, в том числе за счет средств:</w:t>
            </w:r>
          </w:p>
        </w:tc>
        <w:tc>
          <w:tcPr>
            <w:tcW w:w="1283" w:type="dxa"/>
          </w:tcPr>
          <w:p w:rsidR="006C2CA9" w:rsidRPr="000C7136" w:rsidRDefault="006C2CA9" w:rsidP="000C7136">
            <w:pPr>
              <w:spacing w:after="0" w:line="240" w:lineRule="auto"/>
              <w:contextualSpacing/>
              <w:jc w:val="center"/>
              <w:rPr>
                <w:rFonts w:ascii="Times New Roman" w:hAnsi="Times New Roman"/>
                <w:sz w:val="16"/>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19" w:type="dxa"/>
          </w:tcPr>
          <w:p w:rsidR="006C2CA9" w:rsidRPr="000C7136" w:rsidRDefault="006C2CA9" w:rsidP="000C7136">
            <w:pPr>
              <w:spacing w:after="0" w:line="240" w:lineRule="auto"/>
              <w:contextualSpacing/>
              <w:jc w:val="center"/>
              <w:rPr>
                <w:rFonts w:ascii="Times New Roman" w:hAnsi="Times New Roman"/>
                <w:sz w:val="16"/>
              </w:rPr>
            </w:pPr>
          </w:p>
        </w:tc>
        <w:tc>
          <w:tcPr>
            <w:tcW w:w="1773" w:type="dxa"/>
          </w:tcPr>
          <w:p w:rsidR="006C2CA9" w:rsidRPr="000C7136" w:rsidRDefault="006C2CA9" w:rsidP="000C7136">
            <w:pPr>
              <w:spacing w:after="0" w:line="240" w:lineRule="auto"/>
              <w:contextualSpacing/>
              <w:jc w:val="center"/>
              <w:rPr>
                <w:rFonts w:ascii="Times New Roman" w:hAnsi="Times New Roman"/>
                <w:sz w:val="16"/>
              </w:rPr>
            </w:pPr>
          </w:p>
        </w:tc>
        <w:tc>
          <w:tcPr>
            <w:tcW w:w="2998" w:type="dxa"/>
          </w:tcPr>
          <w:p w:rsidR="006C2CA9" w:rsidRPr="000C7136" w:rsidRDefault="006C2CA9" w:rsidP="000C7136">
            <w:pPr>
              <w:contextualSpacing/>
              <w:jc w:val="center"/>
              <w:rPr>
                <w:rFonts w:ascii="Times New Roman" w:hAnsi="Times New Roman"/>
                <w:sz w:val="16"/>
              </w:rPr>
            </w:pPr>
          </w:p>
        </w:tc>
      </w:tr>
      <w:tr w:rsidR="006C2CA9" w:rsidRPr="00B52CAC"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CA9" w:rsidRPr="000C7136" w:rsidRDefault="006C2CA9" w:rsidP="006C2CA9">
            <w:pPr>
              <w:spacing w:line="240" w:lineRule="auto"/>
              <w:rPr>
                <w:rFonts w:ascii="Times New Roman" w:hAnsi="Times New Roman"/>
                <w:sz w:val="16"/>
                <w:szCs w:val="16"/>
              </w:rPr>
            </w:pPr>
            <w:r w:rsidRPr="000C7136">
              <w:rPr>
                <w:rFonts w:ascii="Times New Roman" w:hAnsi="Times New Roman"/>
                <w:sz w:val="16"/>
                <w:szCs w:val="16"/>
              </w:rPr>
              <w:t>федерального бюджета</w:t>
            </w:r>
          </w:p>
        </w:tc>
        <w:tc>
          <w:tcPr>
            <w:tcW w:w="1283" w:type="dxa"/>
          </w:tcPr>
          <w:p w:rsidR="006C2CA9" w:rsidRPr="000C7136" w:rsidRDefault="006C2CA9" w:rsidP="000C7136">
            <w:pPr>
              <w:spacing w:after="0" w:line="240" w:lineRule="auto"/>
              <w:contextualSpacing/>
              <w:jc w:val="center"/>
              <w:rPr>
                <w:rFonts w:ascii="Times New Roman" w:hAnsi="Times New Roman"/>
                <w:sz w:val="16"/>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19" w:type="dxa"/>
          </w:tcPr>
          <w:p w:rsidR="006C2CA9" w:rsidRPr="000C7136" w:rsidRDefault="006C2CA9" w:rsidP="000C7136">
            <w:pPr>
              <w:spacing w:after="0" w:line="240" w:lineRule="auto"/>
              <w:contextualSpacing/>
              <w:jc w:val="center"/>
              <w:rPr>
                <w:rFonts w:ascii="Times New Roman" w:hAnsi="Times New Roman"/>
                <w:sz w:val="16"/>
              </w:rPr>
            </w:pPr>
          </w:p>
        </w:tc>
        <w:tc>
          <w:tcPr>
            <w:tcW w:w="1773" w:type="dxa"/>
          </w:tcPr>
          <w:p w:rsidR="006C2CA9" w:rsidRPr="000C7136" w:rsidRDefault="006C2CA9" w:rsidP="000C7136">
            <w:pPr>
              <w:spacing w:after="0" w:line="240" w:lineRule="auto"/>
              <w:contextualSpacing/>
              <w:jc w:val="center"/>
              <w:rPr>
                <w:rFonts w:ascii="Times New Roman" w:hAnsi="Times New Roman"/>
                <w:sz w:val="16"/>
              </w:rPr>
            </w:pPr>
          </w:p>
        </w:tc>
        <w:tc>
          <w:tcPr>
            <w:tcW w:w="2998" w:type="dxa"/>
          </w:tcPr>
          <w:p w:rsidR="006C2CA9" w:rsidRPr="000C7136" w:rsidRDefault="006C2CA9" w:rsidP="000C7136">
            <w:pPr>
              <w:contextualSpacing/>
              <w:jc w:val="center"/>
              <w:rPr>
                <w:rFonts w:ascii="Times New Roman" w:hAnsi="Times New Roman"/>
                <w:sz w:val="16"/>
              </w:rPr>
            </w:pPr>
          </w:p>
        </w:tc>
      </w:tr>
      <w:tr w:rsidR="006C2CA9" w:rsidRPr="00B52CAC"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CA9" w:rsidRPr="000C7136" w:rsidRDefault="006C2CA9" w:rsidP="006C2CA9">
            <w:pPr>
              <w:spacing w:line="240" w:lineRule="auto"/>
              <w:rPr>
                <w:rFonts w:ascii="Times New Roman" w:hAnsi="Times New Roman"/>
                <w:sz w:val="16"/>
                <w:szCs w:val="16"/>
              </w:rPr>
            </w:pPr>
            <w:r>
              <w:rPr>
                <w:rFonts w:ascii="Times New Roman" w:hAnsi="Times New Roman"/>
                <w:sz w:val="16"/>
                <w:szCs w:val="16"/>
              </w:rPr>
              <w:t xml:space="preserve">Областного бюджета </w:t>
            </w:r>
          </w:p>
        </w:tc>
        <w:tc>
          <w:tcPr>
            <w:tcW w:w="1283" w:type="dxa"/>
          </w:tcPr>
          <w:p w:rsidR="006C2CA9" w:rsidRPr="000C7136" w:rsidRDefault="006C2CA9" w:rsidP="000C7136">
            <w:pPr>
              <w:spacing w:after="0" w:line="240" w:lineRule="auto"/>
              <w:contextualSpacing/>
              <w:jc w:val="center"/>
              <w:rPr>
                <w:rFonts w:ascii="Times New Roman" w:hAnsi="Times New Roman"/>
                <w:sz w:val="16"/>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19" w:type="dxa"/>
          </w:tcPr>
          <w:p w:rsidR="006C2CA9" w:rsidRPr="000C7136" w:rsidRDefault="006C2CA9" w:rsidP="000C7136">
            <w:pPr>
              <w:spacing w:after="0" w:line="240" w:lineRule="auto"/>
              <w:contextualSpacing/>
              <w:jc w:val="center"/>
              <w:rPr>
                <w:rFonts w:ascii="Times New Roman" w:hAnsi="Times New Roman"/>
                <w:sz w:val="16"/>
              </w:rPr>
            </w:pPr>
          </w:p>
        </w:tc>
        <w:tc>
          <w:tcPr>
            <w:tcW w:w="1773" w:type="dxa"/>
          </w:tcPr>
          <w:p w:rsidR="006C2CA9" w:rsidRPr="000C7136" w:rsidRDefault="006C2CA9" w:rsidP="000C7136">
            <w:pPr>
              <w:spacing w:after="0" w:line="240" w:lineRule="auto"/>
              <w:contextualSpacing/>
              <w:jc w:val="center"/>
              <w:rPr>
                <w:rFonts w:ascii="Times New Roman" w:hAnsi="Times New Roman"/>
                <w:sz w:val="16"/>
              </w:rPr>
            </w:pPr>
          </w:p>
        </w:tc>
        <w:tc>
          <w:tcPr>
            <w:tcW w:w="2998" w:type="dxa"/>
          </w:tcPr>
          <w:p w:rsidR="006C2CA9" w:rsidRPr="000C7136" w:rsidRDefault="006C2CA9" w:rsidP="000C7136">
            <w:pPr>
              <w:contextualSpacing/>
              <w:jc w:val="center"/>
              <w:rPr>
                <w:rFonts w:ascii="Times New Roman" w:hAnsi="Times New Roman"/>
                <w:sz w:val="16"/>
              </w:rPr>
            </w:pPr>
          </w:p>
        </w:tc>
      </w:tr>
      <w:tr w:rsidR="006C2CA9" w:rsidRPr="00B52CAC" w:rsidTr="000C7136">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CA9" w:rsidRPr="000C7136" w:rsidRDefault="006C2CA9" w:rsidP="006C2CA9">
            <w:pPr>
              <w:spacing w:line="240" w:lineRule="auto"/>
              <w:rPr>
                <w:rFonts w:ascii="Times New Roman" w:hAnsi="Times New Roman"/>
                <w:sz w:val="16"/>
                <w:szCs w:val="16"/>
              </w:rPr>
            </w:pPr>
            <w:r>
              <w:rPr>
                <w:rFonts w:ascii="Times New Roman" w:hAnsi="Times New Roman"/>
                <w:sz w:val="16"/>
                <w:szCs w:val="16"/>
              </w:rPr>
              <w:t>Бюджета района</w:t>
            </w:r>
          </w:p>
        </w:tc>
        <w:tc>
          <w:tcPr>
            <w:tcW w:w="1283" w:type="dxa"/>
          </w:tcPr>
          <w:p w:rsidR="006C2CA9" w:rsidRPr="000C7136" w:rsidRDefault="006C2CA9" w:rsidP="000C7136">
            <w:pPr>
              <w:spacing w:after="0" w:line="240" w:lineRule="auto"/>
              <w:contextualSpacing/>
              <w:jc w:val="center"/>
              <w:rPr>
                <w:rFonts w:ascii="Times New Roman" w:hAnsi="Times New Roman"/>
                <w:sz w:val="16"/>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6"/>
              </w:rPr>
            </w:pPr>
          </w:p>
        </w:tc>
        <w:tc>
          <w:tcPr>
            <w:tcW w:w="1119" w:type="dxa"/>
          </w:tcPr>
          <w:p w:rsidR="006C2CA9" w:rsidRPr="000C7136" w:rsidRDefault="006C2CA9" w:rsidP="000C7136">
            <w:pPr>
              <w:spacing w:after="0" w:line="240" w:lineRule="auto"/>
              <w:contextualSpacing/>
              <w:jc w:val="center"/>
              <w:rPr>
                <w:rFonts w:ascii="Times New Roman" w:hAnsi="Times New Roman"/>
                <w:sz w:val="16"/>
              </w:rPr>
            </w:pPr>
          </w:p>
        </w:tc>
        <w:tc>
          <w:tcPr>
            <w:tcW w:w="1773" w:type="dxa"/>
          </w:tcPr>
          <w:p w:rsidR="006C2CA9" w:rsidRPr="000C7136" w:rsidRDefault="006C2CA9" w:rsidP="000C7136">
            <w:pPr>
              <w:spacing w:after="0" w:line="240" w:lineRule="auto"/>
              <w:contextualSpacing/>
              <w:jc w:val="center"/>
              <w:rPr>
                <w:rFonts w:ascii="Times New Roman" w:hAnsi="Times New Roman"/>
                <w:sz w:val="16"/>
              </w:rPr>
            </w:pPr>
          </w:p>
        </w:tc>
        <w:tc>
          <w:tcPr>
            <w:tcW w:w="2998" w:type="dxa"/>
          </w:tcPr>
          <w:p w:rsidR="006C2CA9" w:rsidRPr="000C7136" w:rsidRDefault="006C2CA9" w:rsidP="000C7136">
            <w:pPr>
              <w:contextualSpacing/>
              <w:jc w:val="center"/>
              <w:rPr>
                <w:rFonts w:ascii="Times New Roman" w:hAnsi="Times New Roman"/>
                <w:sz w:val="16"/>
              </w:rPr>
            </w:pPr>
          </w:p>
        </w:tc>
      </w:tr>
      <w:tr w:rsidR="007F1FE0" w:rsidRPr="00B52CAC" w:rsidTr="000C7136">
        <w:trPr>
          <w:trHeight w:val="698"/>
          <w:jc w:val="center"/>
        </w:trPr>
        <w:tc>
          <w:tcPr>
            <w:tcW w:w="5262" w:type="dxa"/>
            <w:vAlign w:val="center"/>
          </w:tcPr>
          <w:p w:rsidR="007F1FE0" w:rsidRPr="000C7136" w:rsidRDefault="006C2CA9" w:rsidP="000C7136">
            <w:pPr>
              <w:spacing w:after="0" w:line="240" w:lineRule="auto"/>
              <w:contextualSpacing/>
              <w:rPr>
                <w:rFonts w:ascii="Times New Roman" w:hAnsi="Times New Roman"/>
                <w:sz w:val="16"/>
              </w:rPr>
            </w:pPr>
            <w:r w:rsidRPr="006C2CA9">
              <w:rPr>
                <w:rFonts w:ascii="Times New Roman" w:hAnsi="Times New Roman"/>
                <w:sz w:val="16"/>
              </w:rPr>
              <w:t>Внебюджетные источники</w:t>
            </w:r>
          </w:p>
        </w:tc>
        <w:tc>
          <w:tcPr>
            <w:tcW w:w="1283" w:type="dxa"/>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19" w:type="dxa"/>
          </w:tcPr>
          <w:p w:rsidR="007F1FE0" w:rsidRPr="000C7136" w:rsidRDefault="007F1FE0" w:rsidP="000C7136">
            <w:pPr>
              <w:spacing w:after="0" w:line="240" w:lineRule="auto"/>
              <w:contextualSpacing/>
              <w:jc w:val="center"/>
              <w:rPr>
                <w:rFonts w:ascii="Times New Roman" w:hAnsi="Times New Roman"/>
                <w:sz w:val="16"/>
              </w:rPr>
            </w:pPr>
          </w:p>
        </w:tc>
        <w:tc>
          <w:tcPr>
            <w:tcW w:w="1773" w:type="dxa"/>
          </w:tcPr>
          <w:p w:rsidR="007F1FE0" w:rsidRPr="000C7136" w:rsidRDefault="007F1FE0" w:rsidP="000C7136">
            <w:pPr>
              <w:spacing w:after="0" w:line="240" w:lineRule="auto"/>
              <w:contextualSpacing/>
              <w:jc w:val="center"/>
              <w:rPr>
                <w:rFonts w:ascii="Times New Roman" w:hAnsi="Times New Roman"/>
                <w:sz w:val="16"/>
              </w:rPr>
            </w:pPr>
          </w:p>
        </w:tc>
        <w:tc>
          <w:tcPr>
            <w:tcW w:w="2998" w:type="dxa"/>
          </w:tcPr>
          <w:p w:rsidR="007F1FE0" w:rsidRPr="000C7136" w:rsidRDefault="007F1FE0" w:rsidP="000C7136">
            <w:pPr>
              <w:contextualSpacing/>
              <w:jc w:val="center"/>
              <w:rPr>
                <w:rFonts w:ascii="Times New Roman" w:hAnsi="Times New Roman"/>
                <w:sz w:val="16"/>
              </w:rPr>
            </w:pPr>
          </w:p>
        </w:tc>
      </w:tr>
    </w:tbl>
    <w:p w:rsidR="007F1FE0" w:rsidRPr="00B52CAC" w:rsidRDefault="007F1FE0" w:rsidP="00B52CAC">
      <w:pPr>
        <w:sectPr w:rsidR="007F1FE0" w:rsidRPr="00B52CAC">
          <w:headerReference w:type="default" r:id="rId16"/>
          <w:headerReference w:type="first" r:id="rId17"/>
          <w:footerReference w:type="first" r:id="rId18"/>
          <w:pgSz w:w="16838" w:h="11906" w:orient="landscape"/>
          <w:pgMar w:top="426" w:right="567" w:bottom="284" w:left="567" w:header="709" w:footer="0" w:gutter="0"/>
          <w:cols w:space="720"/>
        </w:sectPr>
      </w:pPr>
    </w:p>
    <w:p w:rsidR="007F1FE0" w:rsidRPr="00B52CAC" w:rsidRDefault="007F1FE0" w:rsidP="00E97C47">
      <w:pPr>
        <w:tabs>
          <w:tab w:val="left" w:pos="9669"/>
        </w:tabs>
        <w:spacing w:after="160" w:line="264" w:lineRule="auto"/>
        <w:ind w:right="536"/>
        <w:rPr>
          <w:rFonts w:ascii="Times New Roman" w:hAnsi="Times New Roman"/>
          <w:sz w:val="20"/>
        </w:rPr>
      </w:pPr>
    </w:p>
    <w:p w:rsidR="007F1FE0" w:rsidRPr="00B52CAC" w:rsidRDefault="00B52CAC" w:rsidP="00B52CAC">
      <w:pPr>
        <w:spacing w:after="160" w:line="264" w:lineRule="auto"/>
        <w:ind w:left="360" w:right="536"/>
        <w:jc w:val="center"/>
        <w:rPr>
          <w:rFonts w:ascii="Times New Roman" w:hAnsi="Times New Roman"/>
          <w:sz w:val="20"/>
        </w:rPr>
      </w:pPr>
      <w:r w:rsidRPr="00B52CAC">
        <w:rPr>
          <w:rFonts w:ascii="Times New Roman" w:hAnsi="Times New Roman"/>
          <w:sz w:val="20"/>
        </w:rPr>
        <w:t>3.1. Сведения об исполнении бюджетных ассигнований на реализацию государственной программы по источникам финансирования дефицита бюджета</w:t>
      </w:r>
      <w:r w:rsidRPr="00B52CAC">
        <w:rPr>
          <w:rFonts w:ascii="Times New Roman" w:hAnsi="Times New Roman"/>
          <w:sz w:val="20"/>
          <w:vertAlign w:val="superscript"/>
        </w:rPr>
        <w:footnoteReference w:id="22"/>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6"/>
        <w:gridCol w:w="1843"/>
        <w:gridCol w:w="1843"/>
        <w:gridCol w:w="1559"/>
        <w:gridCol w:w="1559"/>
        <w:gridCol w:w="3606"/>
      </w:tblGrid>
      <w:tr w:rsidR="007F1FE0" w:rsidRPr="00B52CAC" w:rsidTr="000C7136">
        <w:trPr>
          <w:trHeight w:val="305"/>
        </w:trPr>
        <w:tc>
          <w:tcPr>
            <w:tcW w:w="5466" w:type="dxa"/>
            <w:vMerge w:val="restart"/>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 xml:space="preserve">Наименование структурного элемента </w:t>
            </w:r>
          </w:p>
        </w:tc>
        <w:tc>
          <w:tcPr>
            <w:tcW w:w="5245" w:type="dxa"/>
            <w:gridSpan w:val="3"/>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Объем финансового обеспечения, тыс. рублей</w:t>
            </w:r>
          </w:p>
        </w:tc>
        <w:tc>
          <w:tcPr>
            <w:tcW w:w="1559" w:type="dxa"/>
            <w:vMerge w:val="restart"/>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Процент исполнения, (4)/(3)*100</w:t>
            </w:r>
          </w:p>
        </w:tc>
        <w:tc>
          <w:tcPr>
            <w:tcW w:w="3606" w:type="dxa"/>
            <w:vMerge w:val="restart"/>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Комментарий</w:t>
            </w:r>
          </w:p>
        </w:tc>
      </w:tr>
      <w:tr w:rsidR="007F1FE0" w:rsidRPr="00B52CAC" w:rsidTr="000C7136">
        <w:trPr>
          <w:trHeight w:val="463"/>
        </w:trPr>
        <w:tc>
          <w:tcPr>
            <w:tcW w:w="5466" w:type="dxa"/>
            <w:vMerge/>
            <w:vAlign w:val="center"/>
          </w:tcPr>
          <w:p w:rsidR="007F1FE0" w:rsidRPr="00B52CAC" w:rsidRDefault="007F1FE0" w:rsidP="00B52CAC"/>
        </w:tc>
        <w:tc>
          <w:tcPr>
            <w:tcW w:w="1843" w:type="dxa"/>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Предусмотрено паспортом</w:t>
            </w:r>
          </w:p>
        </w:tc>
        <w:tc>
          <w:tcPr>
            <w:tcW w:w="1843" w:type="dxa"/>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Сводная бюджетная роспись</w:t>
            </w:r>
          </w:p>
        </w:tc>
        <w:tc>
          <w:tcPr>
            <w:tcW w:w="1559" w:type="dxa"/>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Кассовое исполнение</w:t>
            </w:r>
          </w:p>
        </w:tc>
        <w:tc>
          <w:tcPr>
            <w:tcW w:w="1559" w:type="dxa"/>
            <w:vMerge/>
            <w:vAlign w:val="center"/>
          </w:tcPr>
          <w:p w:rsidR="007F1FE0" w:rsidRPr="00B52CAC" w:rsidRDefault="007F1FE0" w:rsidP="00B52CAC"/>
        </w:tc>
        <w:tc>
          <w:tcPr>
            <w:tcW w:w="3606" w:type="dxa"/>
            <w:vMerge/>
            <w:vAlign w:val="center"/>
          </w:tcPr>
          <w:p w:rsidR="007F1FE0" w:rsidRPr="00B52CAC" w:rsidRDefault="007F1FE0" w:rsidP="00B52CAC"/>
        </w:tc>
      </w:tr>
      <w:tr w:rsidR="007F1FE0" w:rsidRPr="00B52CAC" w:rsidTr="000C7136">
        <w:trPr>
          <w:trHeight w:val="271"/>
        </w:trPr>
        <w:tc>
          <w:tcPr>
            <w:tcW w:w="5466"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1</w:t>
            </w:r>
          </w:p>
        </w:tc>
        <w:tc>
          <w:tcPr>
            <w:tcW w:w="1843"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2</w:t>
            </w:r>
          </w:p>
        </w:tc>
        <w:tc>
          <w:tcPr>
            <w:tcW w:w="1843"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3</w:t>
            </w:r>
          </w:p>
        </w:tc>
        <w:tc>
          <w:tcPr>
            <w:tcW w:w="1559"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4</w:t>
            </w:r>
          </w:p>
        </w:tc>
        <w:tc>
          <w:tcPr>
            <w:tcW w:w="1559"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5</w:t>
            </w:r>
          </w:p>
        </w:tc>
        <w:tc>
          <w:tcPr>
            <w:tcW w:w="3606"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6</w:t>
            </w:r>
          </w:p>
        </w:tc>
      </w:tr>
      <w:tr w:rsidR="007F1FE0" w:rsidRPr="00B52CAC" w:rsidTr="000C7136">
        <w:trPr>
          <w:trHeight w:val="598"/>
        </w:trPr>
        <w:tc>
          <w:tcPr>
            <w:tcW w:w="5466" w:type="dxa"/>
          </w:tcPr>
          <w:p w:rsidR="007F1FE0" w:rsidRPr="000C7136" w:rsidRDefault="00ED0BF9" w:rsidP="006C2CA9">
            <w:pPr>
              <w:spacing w:after="0" w:line="240" w:lineRule="auto"/>
              <w:jc w:val="both"/>
              <w:rPr>
                <w:rFonts w:ascii="Times New Roman" w:hAnsi="Times New Roman"/>
                <w:sz w:val="16"/>
              </w:rPr>
            </w:pPr>
            <w:r>
              <w:rPr>
                <w:rFonts w:ascii="Times New Roman" w:hAnsi="Times New Roman"/>
                <w:sz w:val="16"/>
              </w:rPr>
              <w:t>Муниципальная программа</w:t>
            </w:r>
            <w:r w:rsidR="006C2CA9">
              <w:rPr>
                <w:rFonts w:ascii="Times New Roman" w:hAnsi="Times New Roman"/>
                <w:sz w:val="16"/>
              </w:rPr>
              <w:t xml:space="preserve"> </w:t>
            </w:r>
            <w:r w:rsidR="00B52CAC" w:rsidRPr="000C7136">
              <w:rPr>
                <w:rFonts w:ascii="Times New Roman" w:hAnsi="Times New Roman"/>
                <w:sz w:val="16"/>
              </w:rPr>
              <w:t>«Наименование» (всего) за счет бюджетных ассигнований по источникам финансирования дефицита бюджета, всего, в том числе:</w:t>
            </w:r>
          </w:p>
        </w:tc>
        <w:tc>
          <w:tcPr>
            <w:tcW w:w="1843" w:type="dxa"/>
          </w:tcPr>
          <w:p w:rsidR="007F1FE0" w:rsidRPr="000C7136" w:rsidRDefault="007F1FE0" w:rsidP="000C7136">
            <w:pPr>
              <w:widowControl w:val="0"/>
              <w:spacing w:after="0" w:line="240" w:lineRule="auto"/>
              <w:jc w:val="center"/>
              <w:rPr>
                <w:rFonts w:ascii="Times New Roman" w:hAnsi="Times New Roman"/>
                <w:sz w:val="16"/>
              </w:rPr>
            </w:pPr>
          </w:p>
        </w:tc>
        <w:tc>
          <w:tcPr>
            <w:tcW w:w="1843" w:type="dxa"/>
          </w:tcPr>
          <w:p w:rsidR="007F1FE0" w:rsidRPr="000C7136" w:rsidRDefault="007F1FE0" w:rsidP="000C7136">
            <w:pPr>
              <w:widowControl w:val="0"/>
              <w:spacing w:after="0" w:line="240" w:lineRule="auto"/>
              <w:jc w:val="center"/>
              <w:rPr>
                <w:rFonts w:ascii="Times New Roman" w:hAnsi="Times New Roman"/>
                <w:sz w:val="16"/>
              </w:rPr>
            </w:pPr>
          </w:p>
        </w:tc>
        <w:tc>
          <w:tcPr>
            <w:tcW w:w="1559" w:type="dxa"/>
          </w:tcPr>
          <w:p w:rsidR="007F1FE0" w:rsidRPr="000C7136" w:rsidRDefault="007F1FE0" w:rsidP="000C7136">
            <w:pPr>
              <w:widowControl w:val="0"/>
              <w:spacing w:after="0" w:line="240" w:lineRule="auto"/>
              <w:jc w:val="center"/>
              <w:rPr>
                <w:rFonts w:ascii="Times New Roman" w:hAnsi="Times New Roman"/>
                <w:sz w:val="16"/>
              </w:rPr>
            </w:pPr>
          </w:p>
        </w:tc>
        <w:tc>
          <w:tcPr>
            <w:tcW w:w="1559" w:type="dxa"/>
          </w:tcPr>
          <w:p w:rsidR="007F1FE0" w:rsidRPr="000C7136" w:rsidRDefault="007F1FE0" w:rsidP="000C7136">
            <w:pPr>
              <w:widowControl w:val="0"/>
              <w:spacing w:after="0" w:line="240" w:lineRule="auto"/>
              <w:jc w:val="center"/>
              <w:rPr>
                <w:rFonts w:ascii="Times New Roman" w:hAnsi="Times New Roman"/>
                <w:sz w:val="16"/>
              </w:rPr>
            </w:pPr>
          </w:p>
        </w:tc>
        <w:tc>
          <w:tcPr>
            <w:tcW w:w="3606" w:type="dxa"/>
          </w:tcPr>
          <w:p w:rsidR="007F1FE0" w:rsidRPr="000C7136" w:rsidRDefault="007F1FE0" w:rsidP="000C7136">
            <w:pPr>
              <w:widowControl w:val="0"/>
              <w:spacing w:after="0" w:line="240" w:lineRule="auto"/>
              <w:jc w:val="center"/>
              <w:rPr>
                <w:rFonts w:ascii="Times New Roman" w:hAnsi="Times New Roman"/>
                <w:sz w:val="16"/>
              </w:rPr>
            </w:pPr>
          </w:p>
        </w:tc>
      </w:tr>
      <w:tr w:rsidR="007F1FE0" w:rsidRPr="00B52CAC" w:rsidTr="000C7136">
        <w:trPr>
          <w:trHeight w:val="323"/>
        </w:trPr>
        <w:tc>
          <w:tcPr>
            <w:tcW w:w="5466" w:type="dxa"/>
          </w:tcPr>
          <w:p w:rsidR="007F1FE0" w:rsidRPr="000C7136" w:rsidRDefault="00B52CAC" w:rsidP="006C2CA9">
            <w:pPr>
              <w:spacing w:after="0" w:line="240" w:lineRule="auto"/>
              <w:jc w:val="both"/>
              <w:rPr>
                <w:rFonts w:ascii="Times New Roman" w:hAnsi="Times New Roman"/>
                <w:sz w:val="16"/>
              </w:rPr>
            </w:pPr>
            <w:r w:rsidRPr="000C7136">
              <w:rPr>
                <w:rFonts w:ascii="Times New Roman" w:hAnsi="Times New Roman"/>
                <w:sz w:val="16"/>
              </w:rPr>
              <w:t xml:space="preserve">Структурный элемент </w:t>
            </w:r>
            <w:r w:rsidR="006C2CA9">
              <w:rPr>
                <w:rFonts w:ascii="Times New Roman" w:hAnsi="Times New Roman"/>
                <w:sz w:val="16"/>
              </w:rPr>
              <w:t>муниципальной</w:t>
            </w:r>
            <w:r w:rsidRPr="000C7136">
              <w:rPr>
                <w:rFonts w:ascii="Times New Roman" w:hAnsi="Times New Roman"/>
                <w:sz w:val="16"/>
              </w:rPr>
              <w:t xml:space="preserve"> программы «Наименование»</w:t>
            </w:r>
          </w:p>
        </w:tc>
        <w:tc>
          <w:tcPr>
            <w:tcW w:w="1843" w:type="dxa"/>
          </w:tcPr>
          <w:p w:rsidR="007F1FE0" w:rsidRPr="000C7136" w:rsidRDefault="007F1FE0" w:rsidP="000C7136">
            <w:pPr>
              <w:widowControl w:val="0"/>
              <w:spacing w:after="0" w:line="240" w:lineRule="auto"/>
              <w:jc w:val="center"/>
              <w:rPr>
                <w:rFonts w:ascii="Times New Roman" w:hAnsi="Times New Roman"/>
                <w:sz w:val="16"/>
              </w:rPr>
            </w:pPr>
          </w:p>
        </w:tc>
        <w:tc>
          <w:tcPr>
            <w:tcW w:w="1843" w:type="dxa"/>
          </w:tcPr>
          <w:p w:rsidR="007F1FE0" w:rsidRPr="000C7136" w:rsidRDefault="007F1FE0" w:rsidP="000C7136">
            <w:pPr>
              <w:widowControl w:val="0"/>
              <w:spacing w:after="0" w:line="240" w:lineRule="auto"/>
              <w:jc w:val="center"/>
              <w:rPr>
                <w:rFonts w:ascii="Times New Roman" w:hAnsi="Times New Roman"/>
                <w:sz w:val="16"/>
              </w:rPr>
            </w:pPr>
          </w:p>
        </w:tc>
        <w:tc>
          <w:tcPr>
            <w:tcW w:w="1559" w:type="dxa"/>
          </w:tcPr>
          <w:p w:rsidR="007F1FE0" w:rsidRPr="000C7136" w:rsidRDefault="007F1FE0" w:rsidP="000C7136">
            <w:pPr>
              <w:widowControl w:val="0"/>
              <w:spacing w:after="0" w:line="240" w:lineRule="auto"/>
              <w:jc w:val="center"/>
              <w:rPr>
                <w:rFonts w:ascii="Times New Roman" w:hAnsi="Times New Roman"/>
                <w:sz w:val="16"/>
              </w:rPr>
            </w:pPr>
          </w:p>
        </w:tc>
        <w:tc>
          <w:tcPr>
            <w:tcW w:w="1559" w:type="dxa"/>
          </w:tcPr>
          <w:p w:rsidR="007F1FE0" w:rsidRPr="000C7136" w:rsidRDefault="007F1FE0" w:rsidP="000C7136">
            <w:pPr>
              <w:widowControl w:val="0"/>
              <w:spacing w:after="0" w:line="240" w:lineRule="auto"/>
              <w:jc w:val="center"/>
              <w:rPr>
                <w:rFonts w:ascii="Times New Roman" w:hAnsi="Times New Roman"/>
                <w:sz w:val="16"/>
              </w:rPr>
            </w:pPr>
          </w:p>
        </w:tc>
        <w:tc>
          <w:tcPr>
            <w:tcW w:w="3606" w:type="dxa"/>
          </w:tcPr>
          <w:p w:rsidR="007F1FE0" w:rsidRPr="000C7136" w:rsidRDefault="007F1FE0" w:rsidP="000C7136">
            <w:pPr>
              <w:widowControl w:val="0"/>
              <w:spacing w:after="0" w:line="240" w:lineRule="auto"/>
              <w:jc w:val="center"/>
              <w:rPr>
                <w:rFonts w:ascii="Times New Roman" w:hAnsi="Times New Roman"/>
                <w:sz w:val="16"/>
              </w:rPr>
            </w:pPr>
          </w:p>
        </w:tc>
      </w:tr>
    </w:tbl>
    <w:p w:rsidR="007F1FE0" w:rsidRPr="00B52CAC" w:rsidRDefault="007F1FE0" w:rsidP="00B52CAC">
      <w:pPr>
        <w:spacing w:after="160" w:line="264" w:lineRule="auto"/>
        <w:rPr>
          <w:rFonts w:ascii="Times New Roman" w:hAnsi="Times New Roman"/>
          <w:sz w:val="20"/>
        </w:rPr>
      </w:pPr>
    </w:p>
    <w:p w:rsidR="007F1FE0" w:rsidRPr="00B52CAC" w:rsidRDefault="00B52CAC" w:rsidP="00B52CAC">
      <w:pPr>
        <w:widowControl w:val="0"/>
        <w:spacing w:before="220" w:after="0" w:line="240" w:lineRule="auto"/>
        <w:ind w:firstLine="540"/>
        <w:jc w:val="center"/>
        <w:rPr>
          <w:rFonts w:ascii="Times New Roman" w:hAnsi="Times New Roman"/>
          <w:sz w:val="20"/>
        </w:rPr>
      </w:pPr>
      <w:r w:rsidRPr="00B52CAC">
        <w:rPr>
          <w:rFonts w:ascii="Times New Roman" w:hAnsi="Times New Roman"/>
          <w:sz w:val="20"/>
        </w:rPr>
        <w:t xml:space="preserve">4. Информация о рисках </w:t>
      </w:r>
      <w:r w:rsidR="006C2CA9">
        <w:rPr>
          <w:rFonts w:ascii="Times New Roman" w:hAnsi="Times New Roman"/>
          <w:sz w:val="20"/>
        </w:rPr>
        <w:t>муниципальной</w:t>
      </w:r>
      <w:r w:rsidRPr="00B52CAC">
        <w:rPr>
          <w:rFonts w:ascii="Times New Roman" w:hAnsi="Times New Roman"/>
          <w:sz w:val="20"/>
        </w:rPr>
        <w:t xml:space="preserve"> программы</w:t>
      </w:r>
    </w:p>
    <w:p w:rsidR="007F1FE0" w:rsidRPr="00B52CAC" w:rsidRDefault="007F1FE0" w:rsidP="00B52CAC">
      <w:pPr>
        <w:widowControl w:val="0"/>
        <w:spacing w:before="220" w:after="0" w:line="240" w:lineRule="auto"/>
        <w:ind w:firstLine="540"/>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7F1FE0" w:rsidRPr="00B52CAC" w:rsidTr="000C7136">
        <w:tc>
          <w:tcPr>
            <w:tcW w:w="704"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3218"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Наименование показателя</w:t>
            </w:r>
          </w:p>
        </w:tc>
        <w:tc>
          <w:tcPr>
            <w:tcW w:w="1962"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Описание риска</w:t>
            </w:r>
          </w:p>
        </w:tc>
        <w:tc>
          <w:tcPr>
            <w:tcW w:w="1962"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Оценка возможных последствий риска</w:t>
            </w:r>
          </w:p>
        </w:tc>
        <w:tc>
          <w:tcPr>
            <w:tcW w:w="1962"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Уровень риска</w:t>
            </w:r>
          </w:p>
        </w:tc>
        <w:tc>
          <w:tcPr>
            <w:tcW w:w="1962"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Планируемые меры реагирования</w:t>
            </w:r>
          </w:p>
        </w:tc>
        <w:tc>
          <w:tcPr>
            <w:tcW w:w="1962"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Срок выполнения меры реагирования</w:t>
            </w:r>
          </w:p>
        </w:tc>
        <w:tc>
          <w:tcPr>
            <w:tcW w:w="1962" w:type="dxa"/>
          </w:tcPr>
          <w:p w:rsidR="007F1FE0" w:rsidRPr="000C7136" w:rsidRDefault="00B52CAC" w:rsidP="000C7136">
            <w:pPr>
              <w:widowControl w:val="0"/>
              <w:spacing w:after="0" w:line="240" w:lineRule="auto"/>
              <w:jc w:val="center"/>
              <w:rPr>
                <w:rFonts w:ascii="Times New Roman" w:hAnsi="Times New Roman"/>
                <w:sz w:val="20"/>
              </w:rPr>
            </w:pPr>
            <w:proofErr w:type="gramStart"/>
            <w:r w:rsidRPr="000C7136">
              <w:rPr>
                <w:rFonts w:ascii="Times New Roman" w:hAnsi="Times New Roman"/>
                <w:sz w:val="20"/>
              </w:rPr>
              <w:t>Ответственный</w:t>
            </w:r>
            <w:proofErr w:type="gramEnd"/>
            <w:r w:rsidRPr="000C7136">
              <w:rPr>
                <w:rFonts w:ascii="Times New Roman" w:hAnsi="Times New Roman"/>
                <w:sz w:val="20"/>
              </w:rPr>
              <w:t xml:space="preserve"> за принятие мер реагирования (ФИО, должность, организация)</w:t>
            </w:r>
          </w:p>
        </w:tc>
      </w:tr>
      <w:tr w:rsidR="007F1FE0" w:rsidRPr="00B52CAC" w:rsidTr="000C7136">
        <w:tc>
          <w:tcPr>
            <w:tcW w:w="704" w:type="dxa"/>
          </w:tcPr>
          <w:p w:rsidR="007F1FE0" w:rsidRPr="000C7136" w:rsidRDefault="007F1FE0" w:rsidP="000C7136">
            <w:pPr>
              <w:widowControl w:val="0"/>
              <w:spacing w:after="0" w:line="240" w:lineRule="auto"/>
              <w:jc w:val="center"/>
              <w:rPr>
                <w:rFonts w:ascii="Times New Roman" w:hAnsi="Times New Roman"/>
                <w:sz w:val="20"/>
              </w:rPr>
            </w:pPr>
          </w:p>
        </w:tc>
        <w:tc>
          <w:tcPr>
            <w:tcW w:w="3218" w:type="dxa"/>
          </w:tcPr>
          <w:p w:rsidR="007F1FE0" w:rsidRPr="000C7136" w:rsidRDefault="007F1FE0" w:rsidP="000C7136">
            <w:pPr>
              <w:widowControl w:val="0"/>
              <w:spacing w:after="0" w:line="240" w:lineRule="auto"/>
              <w:jc w:val="center"/>
              <w:rPr>
                <w:rFonts w:ascii="Times New Roman" w:hAnsi="Times New Roman"/>
                <w:sz w:val="20"/>
              </w:rPr>
            </w:pPr>
          </w:p>
        </w:tc>
        <w:tc>
          <w:tcPr>
            <w:tcW w:w="1962" w:type="dxa"/>
          </w:tcPr>
          <w:p w:rsidR="007F1FE0" w:rsidRPr="000C7136" w:rsidRDefault="007F1FE0" w:rsidP="000C7136">
            <w:pPr>
              <w:widowControl w:val="0"/>
              <w:spacing w:after="0" w:line="240" w:lineRule="auto"/>
              <w:jc w:val="center"/>
              <w:rPr>
                <w:rFonts w:ascii="Times New Roman" w:hAnsi="Times New Roman"/>
                <w:sz w:val="20"/>
              </w:rPr>
            </w:pPr>
          </w:p>
        </w:tc>
        <w:tc>
          <w:tcPr>
            <w:tcW w:w="1962" w:type="dxa"/>
          </w:tcPr>
          <w:p w:rsidR="007F1FE0" w:rsidRPr="000C7136" w:rsidRDefault="007F1FE0" w:rsidP="000C7136">
            <w:pPr>
              <w:widowControl w:val="0"/>
              <w:spacing w:after="0" w:line="240" w:lineRule="auto"/>
              <w:jc w:val="center"/>
              <w:rPr>
                <w:rFonts w:ascii="Times New Roman" w:hAnsi="Times New Roman"/>
                <w:sz w:val="20"/>
              </w:rPr>
            </w:pPr>
          </w:p>
        </w:tc>
        <w:tc>
          <w:tcPr>
            <w:tcW w:w="1962" w:type="dxa"/>
          </w:tcPr>
          <w:p w:rsidR="007F1FE0" w:rsidRPr="000C7136" w:rsidRDefault="007F1FE0" w:rsidP="000C7136">
            <w:pPr>
              <w:widowControl w:val="0"/>
              <w:spacing w:after="0" w:line="240" w:lineRule="auto"/>
              <w:jc w:val="center"/>
              <w:rPr>
                <w:rFonts w:ascii="Times New Roman" w:hAnsi="Times New Roman"/>
                <w:sz w:val="20"/>
              </w:rPr>
            </w:pPr>
          </w:p>
        </w:tc>
        <w:tc>
          <w:tcPr>
            <w:tcW w:w="1962" w:type="dxa"/>
          </w:tcPr>
          <w:p w:rsidR="007F1FE0" w:rsidRPr="000C7136" w:rsidRDefault="007F1FE0" w:rsidP="000C7136">
            <w:pPr>
              <w:widowControl w:val="0"/>
              <w:spacing w:after="0" w:line="240" w:lineRule="auto"/>
              <w:jc w:val="center"/>
              <w:rPr>
                <w:rFonts w:ascii="Times New Roman" w:hAnsi="Times New Roman"/>
                <w:sz w:val="20"/>
              </w:rPr>
            </w:pPr>
          </w:p>
        </w:tc>
        <w:tc>
          <w:tcPr>
            <w:tcW w:w="1962" w:type="dxa"/>
          </w:tcPr>
          <w:p w:rsidR="007F1FE0" w:rsidRPr="000C7136" w:rsidRDefault="007F1FE0" w:rsidP="000C7136">
            <w:pPr>
              <w:widowControl w:val="0"/>
              <w:spacing w:after="0" w:line="240" w:lineRule="auto"/>
              <w:jc w:val="center"/>
              <w:rPr>
                <w:rFonts w:ascii="Times New Roman" w:hAnsi="Times New Roman"/>
                <w:sz w:val="20"/>
              </w:rPr>
            </w:pPr>
          </w:p>
        </w:tc>
        <w:tc>
          <w:tcPr>
            <w:tcW w:w="1962" w:type="dxa"/>
          </w:tcPr>
          <w:p w:rsidR="007F1FE0" w:rsidRPr="000C7136" w:rsidRDefault="007F1FE0" w:rsidP="000C7136">
            <w:pPr>
              <w:widowControl w:val="0"/>
              <w:spacing w:after="0" w:line="240" w:lineRule="auto"/>
              <w:jc w:val="center"/>
              <w:rPr>
                <w:rFonts w:ascii="Times New Roman" w:hAnsi="Times New Roman"/>
                <w:sz w:val="20"/>
              </w:rPr>
            </w:pPr>
          </w:p>
        </w:tc>
      </w:tr>
    </w:tbl>
    <w:p w:rsidR="007F1FE0" w:rsidRPr="00B52CAC" w:rsidRDefault="007F1FE0" w:rsidP="00B52CAC">
      <w:pPr>
        <w:widowControl w:val="0"/>
        <w:spacing w:after="0" w:line="240" w:lineRule="auto"/>
        <w:ind w:firstLine="539"/>
        <w:jc w:val="center"/>
        <w:rPr>
          <w:rFonts w:ascii="Times New Roman" w:hAnsi="Times New Roman"/>
          <w:sz w:val="20"/>
        </w:rPr>
      </w:pPr>
    </w:p>
    <w:p w:rsidR="007F1FE0" w:rsidRPr="00B52CAC" w:rsidRDefault="00B52CAC" w:rsidP="00B52CAC">
      <w:pPr>
        <w:widowControl w:val="0"/>
        <w:spacing w:before="220" w:after="0" w:line="240" w:lineRule="auto"/>
        <w:ind w:firstLine="540"/>
        <w:jc w:val="center"/>
        <w:rPr>
          <w:rFonts w:ascii="Times New Roman" w:hAnsi="Times New Roman"/>
          <w:sz w:val="20"/>
        </w:rPr>
      </w:pPr>
      <w:r w:rsidRPr="00B52CAC">
        <w:rPr>
          <w:rFonts w:ascii="Times New Roman" w:hAnsi="Times New Roman"/>
          <w:sz w:val="20"/>
        </w:rPr>
        <w:t>6. Дополнительная информация</w:t>
      </w:r>
    </w:p>
    <w:p w:rsidR="007F1FE0" w:rsidRPr="00B52CAC" w:rsidRDefault="007F1FE0" w:rsidP="00B52CAC">
      <w:pPr>
        <w:widowControl w:val="0"/>
        <w:spacing w:before="220" w:after="0" w:line="240" w:lineRule="auto"/>
        <w:ind w:firstLine="540"/>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7F1FE0" w:rsidRPr="00B52CAC" w:rsidTr="000C7136">
        <w:trPr>
          <w:trHeight w:val="775"/>
        </w:trPr>
        <w:tc>
          <w:tcPr>
            <w:tcW w:w="15730" w:type="dxa"/>
          </w:tcPr>
          <w:p w:rsidR="007F1FE0" w:rsidRPr="000C7136" w:rsidRDefault="00B52CAC" w:rsidP="006C2CA9">
            <w:pPr>
              <w:widowControl w:val="0"/>
              <w:spacing w:before="220" w:after="0" w:line="240" w:lineRule="auto"/>
              <w:jc w:val="center"/>
              <w:rPr>
                <w:rFonts w:ascii="Times New Roman" w:hAnsi="Times New Roman"/>
                <w:sz w:val="20"/>
              </w:rPr>
            </w:pPr>
            <w:r w:rsidRPr="000C7136">
              <w:rPr>
                <w:rFonts w:ascii="Times New Roman" w:hAnsi="Times New Roman"/>
                <w:sz w:val="20"/>
              </w:rPr>
              <w:t xml:space="preserve">Дополнительная информация о ходе реализации </w:t>
            </w:r>
            <w:r w:rsidR="006C2CA9">
              <w:rPr>
                <w:rFonts w:ascii="Times New Roman" w:hAnsi="Times New Roman"/>
                <w:sz w:val="20"/>
              </w:rPr>
              <w:t>муниципальной</w:t>
            </w:r>
            <w:r w:rsidRPr="000C7136">
              <w:rPr>
                <w:rFonts w:ascii="Times New Roman" w:hAnsi="Times New Roman"/>
                <w:sz w:val="20"/>
              </w:rPr>
              <w:t xml:space="preserve"> программы</w:t>
            </w:r>
            <w:r w:rsidRPr="000C7136">
              <w:rPr>
                <w:rFonts w:ascii="Times New Roman" w:hAnsi="Times New Roman"/>
                <w:sz w:val="20"/>
                <w:vertAlign w:val="superscript"/>
              </w:rPr>
              <w:footnoteReference w:id="23"/>
            </w:r>
          </w:p>
        </w:tc>
      </w:tr>
      <w:tr w:rsidR="007F1FE0" w:rsidRPr="00B52CAC" w:rsidTr="000C7136">
        <w:trPr>
          <w:trHeight w:val="565"/>
        </w:trPr>
        <w:tc>
          <w:tcPr>
            <w:tcW w:w="15730" w:type="dxa"/>
          </w:tcPr>
          <w:p w:rsidR="007F1FE0" w:rsidRPr="000C7136" w:rsidRDefault="007F1FE0" w:rsidP="000C7136">
            <w:pPr>
              <w:widowControl w:val="0"/>
              <w:spacing w:before="220" w:after="0" w:line="240" w:lineRule="auto"/>
              <w:jc w:val="center"/>
              <w:rPr>
                <w:rFonts w:ascii="Times New Roman" w:hAnsi="Times New Roman"/>
                <w:sz w:val="20"/>
              </w:rPr>
            </w:pPr>
          </w:p>
        </w:tc>
      </w:tr>
    </w:tbl>
    <w:p w:rsidR="007F1FE0" w:rsidRPr="00B52CAC" w:rsidRDefault="007F1FE0" w:rsidP="00B52CAC">
      <w:pPr>
        <w:widowControl w:val="0"/>
        <w:spacing w:after="0" w:line="240" w:lineRule="auto"/>
        <w:ind w:left="8505" w:firstLine="709"/>
        <w:jc w:val="center"/>
        <w:outlineLvl w:val="0"/>
        <w:rPr>
          <w:rFonts w:ascii="Times New Roman" w:hAnsi="Times New Roman"/>
          <w:sz w:val="20"/>
        </w:rPr>
      </w:pPr>
    </w:p>
    <w:p w:rsidR="007F1FE0" w:rsidRPr="00B52CAC" w:rsidRDefault="00B52CAC" w:rsidP="00B52CAC">
      <w:pPr>
        <w:spacing w:after="160" w:line="264" w:lineRule="auto"/>
        <w:rPr>
          <w:rFonts w:ascii="Times New Roman" w:hAnsi="Times New Roman"/>
          <w:sz w:val="20"/>
        </w:rPr>
      </w:pPr>
      <w:r w:rsidRPr="00B52CAC">
        <w:rPr>
          <w:rFonts w:ascii="Times New Roman" w:hAnsi="Times New Roman"/>
          <w:sz w:val="20"/>
        </w:rPr>
        <w:br w:type="page"/>
      </w:r>
    </w:p>
    <w:p w:rsidR="007F1FE0" w:rsidRPr="00B52CAC" w:rsidRDefault="00B52CAC" w:rsidP="00B52CAC">
      <w:pPr>
        <w:widowControl w:val="0"/>
        <w:spacing w:after="0" w:line="240" w:lineRule="auto"/>
        <w:ind w:left="8505" w:firstLine="709"/>
        <w:jc w:val="right"/>
        <w:outlineLvl w:val="0"/>
        <w:rPr>
          <w:rFonts w:ascii="Times New Roman" w:hAnsi="Times New Roman"/>
          <w:sz w:val="20"/>
        </w:rPr>
      </w:pPr>
      <w:r w:rsidRPr="00B52CAC">
        <w:rPr>
          <w:rFonts w:ascii="Times New Roman" w:hAnsi="Times New Roman"/>
          <w:sz w:val="20"/>
        </w:rPr>
        <w:lastRenderedPageBreak/>
        <w:t>ПРИЛОЖЕНИЕ № 1</w:t>
      </w:r>
    </w:p>
    <w:p w:rsidR="007F1FE0" w:rsidRPr="00B52CAC" w:rsidRDefault="00B52CAC" w:rsidP="00B52CAC">
      <w:pPr>
        <w:widowControl w:val="0"/>
        <w:spacing w:after="0" w:line="240" w:lineRule="auto"/>
        <w:ind w:left="8505" w:firstLine="709"/>
        <w:jc w:val="right"/>
        <w:outlineLvl w:val="0"/>
        <w:rPr>
          <w:sz w:val="28"/>
        </w:rPr>
      </w:pPr>
      <w:r w:rsidRPr="00B52CAC">
        <w:rPr>
          <w:rFonts w:ascii="Times New Roman" w:hAnsi="Times New Roman"/>
          <w:sz w:val="20"/>
        </w:rPr>
        <w:t xml:space="preserve">к отчету о реализации </w:t>
      </w:r>
      <w:r w:rsidR="006C2CA9">
        <w:rPr>
          <w:rFonts w:ascii="Times New Roman" w:hAnsi="Times New Roman"/>
          <w:sz w:val="20"/>
        </w:rPr>
        <w:t>муниципальной</w:t>
      </w:r>
      <w:r w:rsidRPr="00B52CAC">
        <w:rPr>
          <w:rFonts w:ascii="Times New Roman" w:hAnsi="Times New Roman"/>
          <w:sz w:val="20"/>
        </w:rPr>
        <w:t xml:space="preserve"> программы</w:t>
      </w:r>
    </w:p>
    <w:p w:rsidR="007F1FE0" w:rsidRPr="00B52CAC" w:rsidRDefault="00B52CAC" w:rsidP="00B52CAC">
      <w:pPr>
        <w:widowControl w:val="0"/>
        <w:spacing w:before="220" w:after="0" w:line="240" w:lineRule="auto"/>
        <w:ind w:firstLine="540"/>
        <w:jc w:val="center"/>
        <w:rPr>
          <w:rFonts w:ascii="Times New Roman" w:hAnsi="Times New Roman"/>
          <w:sz w:val="20"/>
        </w:rPr>
      </w:pPr>
      <w:r w:rsidRPr="00B52CAC">
        <w:rPr>
          <w:rFonts w:ascii="Times New Roman" w:hAnsi="Times New Roman"/>
          <w:b/>
          <w:sz w:val="20"/>
        </w:rPr>
        <w:t>ДОПОЛНИТЕЛЬНАЯ ИНФОРМАЦИЯ</w:t>
      </w:r>
      <w:r w:rsidRPr="00B52CAC">
        <w:rPr>
          <w:rFonts w:ascii="Times New Roman" w:hAnsi="Times New Roman"/>
          <w:b/>
          <w:sz w:val="20"/>
        </w:rPr>
        <w:br/>
        <w:t xml:space="preserve">К ОТЧЕТУ О ХОДЕ РЕАЛИЗАЦИИ </w:t>
      </w:r>
      <w:r w:rsidR="003768B2">
        <w:rPr>
          <w:rFonts w:ascii="Times New Roman" w:hAnsi="Times New Roman"/>
          <w:b/>
          <w:sz w:val="20"/>
        </w:rPr>
        <w:t>МУНИЦИПАЛЬНОЙ (КОМПЛЕКСНОЙ) ПРОГРАММЫ</w:t>
      </w:r>
      <w:r w:rsidRPr="00B52CAC">
        <w:rPr>
          <w:rFonts w:ascii="Times New Roman" w:hAnsi="Times New Roman"/>
          <w:b/>
          <w:sz w:val="20"/>
        </w:rPr>
        <w:br/>
      </w:r>
      <w:r w:rsidRPr="00B52CAC">
        <w:rPr>
          <w:rFonts w:ascii="Times New Roman" w:hAnsi="Times New Roman"/>
          <w:i/>
          <w:sz w:val="20"/>
        </w:rPr>
        <w:t>(краткое наименование государственной программы)</w:t>
      </w:r>
    </w:p>
    <w:p w:rsidR="007F1FE0" w:rsidRPr="00B52CAC" w:rsidRDefault="007F1FE0" w:rsidP="00B52CAC">
      <w:pPr>
        <w:tabs>
          <w:tab w:val="left" w:pos="13480"/>
        </w:tabs>
        <w:spacing w:after="160" w:line="264" w:lineRule="auto"/>
      </w:pPr>
    </w:p>
    <w:p w:rsidR="007F1FE0" w:rsidRPr="00B52CAC" w:rsidRDefault="00B52CAC" w:rsidP="00B52CAC">
      <w:pPr>
        <w:ind w:right="536"/>
        <w:contextualSpacing/>
        <w:jc w:val="center"/>
        <w:rPr>
          <w:rFonts w:ascii="Times New Roman" w:hAnsi="Times New Roman"/>
          <w:sz w:val="20"/>
        </w:rPr>
      </w:pPr>
      <w:r w:rsidRPr="00B52CAC">
        <w:rPr>
          <w:rFonts w:ascii="Times New Roman" w:hAnsi="Times New Roman"/>
          <w:sz w:val="20"/>
        </w:rPr>
        <w:t xml:space="preserve">1. Сведения о достижении показателей </w:t>
      </w:r>
      <w:r w:rsidR="006C2CA9">
        <w:rPr>
          <w:rFonts w:ascii="Times New Roman" w:hAnsi="Times New Roman"/>
          <w:sz w:val="20"/>
        </w:rPr>
        <w:t>муниципальной</w:t>
      </w:r>
      <w:r w:rsidRPr="00B52CAC">
        <w:rPr>
          <w:rFonts w:ascii="Times New Roman" w:hAnsi="Times New Roman"/>
          <w:sz w:val="20"/>
        </w:rPr>
        <w:t xml:space="preserve"> программы в разрезе муниципальных образований</w:t>
      </w:r>
      <w:r w:rsidRPr="00B52CAC">
        <w:rPr>
          <w:rFonts w:ascii="Times New Roman" w:hAnsi="Times New Roman"/>
          <w:sz w:val="20"/>
          <w:vertAlign w:val="superscript"/>
        </w:rPr>
        <w:footnoteReference w:id="24"/>
      </w:r>
    </w:p>
    <w:p w:rsidR="007F1FE0" w:rsidRPr="00B52CAC" w:rsidRDefault="007F1FE0" w:rsidP="00B52CAC">
      <w:pPr>
        <w:ind w:right="536"/>
        <w:contextualSpacing/>
        <w:jc w:val="right"/>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7F1FE0" w:rsidRPr="00B52CAC" w:rsidTr="000C7136">
        <w:trPr>
          <w:trHeight w:val="1290"/>
        </w:trPr>
        <w:tc>
          <w:tcPr>
            <w:tcW w:w="64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129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Статус фактического/ прогнозного значения на конец отчетного периода</w:t>
            </w:r>
          </w:p>
        </w:tc>
        <w:tc>
          <w:tcPr>
            <w:tcW w:w="2505"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Наименование муниципального образования</w:t>
            </w:r>
          </w:p>
        </w:tc>
        <w:tc>
          <w:tcPr>
            <w:tcW w:w="111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Уровень показателя</w:t>
            </w:r>
            <w:proofErr w:type="gramStart"/>
            <w:r w:rsidRPr="000C7136">
              <w:rPr>
                <w:rFonts w:ascii="Times New Roman" w:hAnsi="Times New Roman"/>
                <w:sz w:val="16"/>
                <w:vertAlign w:val="superscript"/>
              </w:rPr>
              <w:t>7</w:t>
            </w:r>
            <w:proofErr w:type="gramEnd"/>
          </w:p>
        </w:tc>
        <w:tc>
          <w:tcPr>
            <w:tcW w:w="125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Признак возрастания/</w:t>
            </w:r>
          </w:p>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убывания</w:t>
            </w:r>
          </w:p>
        </w:tc>
        <w:tc>
          <w:tcPr>
            <w:tcW w:w="111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Базовое значение</w:t>
            </w:r>
          </w:p>
        </w:tc>
        <w:tc>
          <w:tcPr>
            <w:tcW w:w="111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отчетного периода</w:t>
            </w:r>
          </w:p>
        </w:tc>
        <w:tc>
          <w:tcPr>
            <w:tcW w:w="125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Фактическое значение на конец отчетного периода</w:t>
            </w:r>
          </w:p>
        </w:tc>
        <w:tc>
          <w:tcPr>
            <w:tcW w:w="111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p>
        </w:tc>
        <w:tc>
          <w:tcPr>
            <w:tcW w:w="1670"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Подтверждающий документ</w:t>
            </w:r>
          </w:p>
        </w:tc>
        <w:tc>
          <w:tcPr>
            <w:tcW w:w="153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Информационная система</w:t>
            </w:r>
            <w:r w:rsidRPr="000C7136">
              <w:rPr>
                <w:rFonts w:ascii="Times New Roman" w:hAnsi="Times New Roman"/>
                <w:sz w:val="16"/>
                <w:vertAlign w:val="superscript"/>
              </w:rPr>
              <w:t>11</w:t>
            </w:r>
          </w:p>
        </w:tc>
        <w:tc>
          <w:tcPr>
            <w:tcW w:w="125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Комментарий</w:t>
            </w:r>
            <w:r w:rsidRPr="000C7136">
              <w:rPr>
                <w:rFonts w:ascii="Times New Roman" w:hAnsi="Times New Roman"/>
                <w:sz w:val="16"/>
                <w:vertAlign w:val="superscript"/>
              </w:rPr>
              <w:t>12</w:t>
            </w:r>
          </w:p>
        </w:tc>
      </w:tr>
      <w:tr w:rsidR="007F1FE0" w:rsidRPr="00B52CAC" w:rsidTr="000C7136">
        <w:trPr>
          <w:trHeight w:val="180"/>
        </w:trPr>
        <w:tc>
          <w:tcPr>
            <w:tcW w:w="64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9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2</w:t>
            </w:r>
          </w:p>
        </w:tc>
        <w:tc>
          <w:tcPr>
            <w:tcW w:w="2505"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3</w:t>
            </w:r>
          </w:p>
        </w:tc>
        <w:tc>
          <w:tcPr>
            <w:tcW w:w="111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4</w:t>
            </w:r>
          </w:p>
        </w:tc>
        <w:tc>
          <w:tcPr>
            <w:tcW w:w="125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5</w:t>
            </w:r>
          </w:p>
        </w:tc>
        <w:tc>
          <w:tcPr>
            <w:tcW w:w="111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6</w:t>
            </w:r>
          </w:p>
        </w:tc>
        <w:tc>
          <w:tcPr>
            <w:tcW w:w="111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7</w:t>
            </w:r>
          </w:p>
        </w:tc>
        <w:tc>
          <w:tcPr>
            <w:tcW w:w="125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8</w:t>
            </w:r>
          </w:p>
        </w:tc>
        <w:tc>
          <w:tcPr>
            <w:tcW w:w="111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9</w:t>
            </w:r>
          </w:p>
        </w:tc>
        <w:tc>
          <w:tcPr>
            <w:tcW w:w="1670"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10</w:t>
            </w:r>
          </w:p>
        </w:tc>
        <w:tc>
          <w:tcPr>
            <w:tcW w:w="153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125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12</w:t>
            </w:r>
          </w:p>
        </w:tc>
      </w:tr>
      <w:tr w:rsidR="007F1FE0" w:rsidRPr="00B52CAC" w:rsidTr="000C7136">
        <w:trPr>
          <w:trHeight w:val="246"/>
        </w:trPr>
        <w:tc>
          <w:tcPr>
            <w:tcW w:w="647"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1.</w:t>
            </w:r>
          </w:p>
        </w:tc>
        <w:tc>
          <w:tcPr>
            <w:tcW w:w="15217" w:type="dxa"/>
            <w:gridSpan w:val="11"/>
          </w:tcPr>
          <w:p w:rsidR="007F1FE0" w:rsidRPr="000C7136" w:rsidRDefault="00B52CAC" w:rsidP="006C2CA9">
            <w:pPr>
              <w:spacing w:after="0" w:line="240" w:lineRule="auto"/>
              <w:rPr>
                <w:rFonts w:ascii="Times New Roman" w:hAnsi="Times New Roman"/>
                <w:i/>
                <w:sz w:val="16"/>
              </w:rPr>
            </w:pPr>
            <w:r w:rsidRPr="000C7136">
              <w:rPr>
                <w:rFonts w:ascii="Times New Roman" w:hAnsi="Times New Roman"/>
                <w:i/>
                <w:sz w:val="16"/>
              </w:rPr>
              <w:t xml:space="preserve">Наименование показателя </w:t>
            </w:r>
            <w:r w:rsidR="006C2CA9">
              <w:rPr>
                <w:rFonts w:ascii="Times New Roman" w:hAnsi="Times New Roman"/>
                <w:i/>
                <w:sz w:val="16"/>
              </w:rPr>
              <w:t>муниципальной</w:t>
            </w:r>
            <w:r w:rsidRPr="000C7136">
              <w:rPr>
                <w:rFonts w:ascii="Times New Roman" w:hAnsi="Times New Roman"/>
                <w:i/>
                <w:sz w:val="16"/>
              </w:rPr>
              <w:t xml:space="preserve"> программы, ед. измерения по ОКЕИ</w:t>
            </w:r>
          </w:p>
        </w:tc>
      </w:tr>
      <w:tr w:rsidR="007F1FE0" w:rsidRPr="00B52CAC" w:rsidTr="000C7136">
        <w:trPr>
          <w:trHeight w:val="180"/>
        </w:trPr>
        <w:tc>
          <w:tcPr>
            <w:tcW w:w="647"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1.1</w:t>
            </w:r>
          </w:p>
        </w:tc>
        <w:tc>
          <w:tcPr>
            <w:tcW w:w="1297" w:type="dxa"/>
          </w:tcPr>
          <w:p w:rsidR="007F1FE0" w:rsidRPr="000C7136" w:rsidRDefault="007F1FE0" w:rsidP="000C7136">
            <w:pPr>
              <w:spacing w:after="0" w:line="240" w:lineRule="auto"/>
              <w:rPr>
                <w:rFonts w:ascii="Times New Roman" w:hAnsi="Times New Roman"/>
                <w:sz w:val="16"/>
              </w:rPr>
            </w:pPr>
          </w:p>
        </w:tc>
        <w:tc>
          <w:tcPr>
            <w:tcW w:w="2505"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Муниципальное образование № 1</w:t>
            </w: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253" w:type="dxa"/>
          </w:tcPr>
          <w:p w:rsidR="007F1FE0" w:rsidRPr="000C7136" w:rsidRDefault="007F1FE0" w:rsidP="000C7136">
            <w:pPr>
              <w:spacing w:after="0" w:line="240" w:lineRule="auto"/>
              <w:jc w:val="center"/>
              <w:rPr>
                <w:rFonts w:ascii="Times New Roman" w:hAnsi="Times New Roman"/>
                <w:sz w:val="16"/>
              </w:rPr>
            </w:pP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253" w:type="dxa"/>
          </w:tcPr>
          <w:p w:rsidR="007F1FE0" w:rsidRPr="000C7136" w:rsidRDefault="007F1FE0" w:rsidP="000C7136">
            <w:pPr>
              <w:spacing w:after="0" w:line="240" w:lineRule="auto"/>
              <w:jc w:val="center"/>
              <w:rPr>
                <w:rFonts w:ascii="Times New Roman" w:hAnsi="Times New Roman"/>
                <w:sz w:val="16"/>
              </w:rPr>
            </w:pP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670" w:type="dxa"/>
          </w:tcPr>
          <w:p w:rsidR="007F1FE0" w:rsidRPr="000C7136" w:rsidRDefault="007F1FE0" w:rsidP="000C7136">
            <w:pPr>
              <w:spacing w:after="0" w:line="240" w:lineRule="auto"/>
              <w:jc w:val="center"/>
              <w:rPr>
                <w:rFonts w:ascii="Times New Roman" w:hAnsi="Times New Roman"/>
                <w:sz w:val="16"/>
              </w:rPr>
            </w:pPr>
          </w:p>
        </w:tc>
        <w:tc>
          <w:tcPr>
            <w:tcW w:w="1531" w:type="dxa"/>
          </w:tcPr>
          <w:p w:rsidR="007F1FE0" w:rsidRPr="000C7136" w:rsidRDefault="007F1FE0" w:rsidP="000C7136">
            <w:pPr>
              <w:spacing w:after="0" w:line="240" w:lineRule="auto"/>
              <w:jc w:val="center"/>
              <w:rPr>
                <w:rFonts w:ascii="Times New Roman" w:hAnsi="Times New Roman"/>
                <w:sz w:val="16"/>
              </w:rPr>
            </w:pPr>
          </w:p>
        </w:tc>
        <w:tc>
          <w:tcPr>
            <w:tcW w:w="1256"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190"/>
        </w:trPr>
        <w:tc>
          <w:tcPr>
            <w:tcW w:w="647"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1.2</w:t>
            </w:r>
          </w:p>
        </w:tc>
        <w:tc>
          <w:tcPr>
            <w:tcW w:w="1297" w:type="dxa"/>
          </w:tcPr>
          <w:p w:rsidR="007F1FE0" w:rsidRPr="000C7136" w:rsidRDefault="007F1FE0" w:rsidP="000C7136">
            <w:pPr>
              <w:spacing w:after="0" w:line="240" w:lineRule="auto"/>
              <w:rPr>
                <w:rFonts w:ascii="Times New Roman" w:hAnsi="Times New Roman"/>
                <w:sz w:val="16"/>
              </w:rPr>
            </w:pPr>
          </w:p>
        </w:tc>
        <w:tc>
          <w:tcPr>
            <w:tcW w:w="2505"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Муниципальное образование № 2</w:t>
            </w: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253" w:type="dxa"/>
          </w:tcPr>
          <w:p w:rsidR="007F1FE0" w:rsidRPr="000C7136" w:rsidRDefault="007F1FE0" w:rsidP="000C7136">
            <w:pPr>
              <w:spacing w:after="0" w:line="240" w:lineRule="auto"/>
              <w:jc w:val="center"/>
              <w:rPr>
                <w:rFonts w:ascii="Times New Roman" w:hAnsi="Times New Roman"/>
                <w:sz w:val="16"/>
              </w:rPr>
            </w:pP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253" w:type="dxa"/>
          </w:tcPr>
          <w:p w:rsidR="007F1FE0" w:rsidRPr="000C7136" w:rsidRDefault="007F1FE0" w:rsidP="000C7136">
            <w:pPr>
              <w:spacing w:after="0" w:line="240" w:lineRule="auto"/>
              <w:jc w:val="center"/>
              <w:rPr>
                <w:rFonts w:ascii="Times New Roman" w:hAnsi="Times New Roman"/>
                <w:sz w:val="16"/>
              </w:rPr>
            </w:pPr>
          </w:p>
        </w:tc>
        <w:tc>
          <w:tcPr>
            <w:tcW w:w="1113" w:type="dxa"/>
          </w:tcPr>
          <w:p w:rsidR="007F1FE0" w:rsidRPr="000C7136" w:rsidRDefault="007F1FE0" w:rsidP="000C7136">
            <w:pPr>
              <w:spacing w:after="0" w:line="240" w:lineRule="auto"/>
              <w:jc w:val="center"/>
              <w:rPr>
                <w:rFonts w:ascii="Times New Roman" w:hAnsi="Times New Roman"/>
                <w:sz w:val="16"/>
              </w:rPr>
            </w:pPr>
          </w:p>
        </w:tc>
        <w:tc>
          <w:tcPr>
            <w:tcW w:w="1670" w:type="dxa"/>
          </w:tcPr>
          <w:p w:rsidR="007F1FE0" w:rsidRPr="000C7136" w:rsidRDefault="007F1FE0" w:rsidP="000C7136">
            <w:pPr>
              <w:spacing w:after="0" w:line="240" w:lineRule="auto"/>
              <w:jc w:val="center"/>
              <w:rPr>
                <w:rFonts w:ascii="Times New Roman" w:hAnsi="Times New Roman"/>
                <w:sz w:val="16"/>
              </w:rPr>
            </w:pPr>
          </w:p>
        </w:tc>
        <w:tc>
          <w:tcPr>
            <w:tcW w:w="1531" w:type="dxa"/>
          </w:tcPr>
          <w:p w:rsidR="007F1FE0" w:rsidRPr="000C7136" w:rsidRDefault="007F1FE0" w:rsidP="000C7136">
            <w:pPr>
              <w:spacing w:after="0" w:line="240" w:lineRule="auto"/>
              <w:jc w:val="center"/>
              <w:rPr>
                <w:rFonts w:ascii="Times New Roman" w:hAnsi="Times New Roman"/>
                <w:sz w:val="16"/>
              </w:rPr>
            </w:pPr>
          </w:p>
        </w:tc>
        <w:tc>
          <w:tcPr>
            <w:tcW w:w="1256" w:type="dxa"/>
          </w:tcPr>
          <w:p w:rsidR="007F1FE0" w:rsidRPr="000C7136" w:rsidRDefault="007F1FE0" w:rsidP="000C7136">
            <w:pPr>
              <w:spacing w:after="0" w:line="240" w:lineRule="auto"/>
              <w:jc w:val="center"/>
              <w:rPr>
                <w:rFonts w:ascii="Times New Roman" w:hAnsi="Times New Roman"/>
                <w:sz w:val="16"/>
              </w:rPr>
            </w:pPr>
          </w:p>
        </w:tc>
      </w:tr>
    </w:tbl>
    <w:p w:rsidR="007F1FE0" w:rsidRPr="00B52CAC" w:rsidRDefault="007F1FE0" w:rsidP="00B52CAC">
      <w:pPr>
        <w:sectPr w:rsidR="007F1FE0" w:rsidRPr="00B52CAC">
          <w:headerReference w:type="default" r:id="rId19"/>
          <w:headerReference w:type="first" r:id="rId20"/>
          <w:footerReference w:type="first" r:id="rId21"/>
          <w:pgSz w:w="16838" w:h="11906" w:orient="landscape"/>
          <w:pgMar w:top="426" w:right="567" w:bottom="284" w:left="567" w:header="709" w:footer="0" w:gutter="0"/>
          <w:cols w:space="720"/>
        </w:sectPr>
      </w:pPr>
    </w:p>
    <w:p w:rsidR="007F1FE0" w:rsidRPr="00B52CAC" w:rsidRDefault="007F1FE0" w:rsidP="00B52CAC">
      <w:pPr>
        <w:spacing w:after="0" w:line="240" w:lineRule="auto"/>
        <w:jc w:val="right"/>
        <w:rPr>
          <w:rFonts w:ascii="Times New Roman" w:hAnsi="Times New Roman"/>
          <w:sz w:val="28"/>
        </w:rPr>
      </w:pPr>
    </w:p>
    <w:p w:rsidR="007F1FE0" w:rsidRPr="00B52CAC" w:rsidRDefault="00B52CAC" w:rsidP="00B52CAC">
      <w:pPr>
        <w:spacing w:after="0" w:line="240" w:lineRule="auto"/>
        <w:jc w:val="right"/>
        <w:rPr>
          <w:rFonts w:ascii="Times New Roman" w:hAnsi="Times New Roman"/>
          <w:sz w:val="28"/>
        </w:rPr>
      </w:pPr>
      <w:r w:rsidRPr="00B52CAC">
        <w:rPr>
          <w:rFonts w:ascii="Times New Roman" w:hAnsi="Times New Roman"/>
          <w:sz w:val="28"/>
        </w:rPr>
        <w:t>Таблица №2</w:t>
      </w:r>
    </w:p>
    <w:p w:rsidR="007F1FE0" w:rsidRPr="00B52CAC" w:rsidRDefault="007F1FE0" w:rsidP="00B52CAC">
      <w:pPr>
        <w:spacing w:after="0" w:line="240" w:lineRule="auto"/>
        <w:jc w:val="right"/>
        <w:rPr>
          <w:rFonts w:ascii="Times New Roman" w:hAnsi="Times New Roman"/>
          <w:sz w:val="20"/>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7F1FE0" w:rsidRPr="00B52CAC" w:rsidTr="000C7136">
        <w:trPr>
          <w:trHeight w:val="2339"/>
        </w:trPr>
        <w:tc>
          <w:tcPr>
            <w:tcW w:w="12866" w:type="dxa"/>
            <w:tcBorders>
              <w:top w:val="nil"/>
              <w:left w:val="nil"/>
              <w:bottom w:val="nil"/>
              <w:right w:val="nil"/>
            </w:tcBorders>
          </w:tcPr>
          <w:p w:rsidR="007F1FE0" w:rsidRPr="000C7136" w:rsidRDefault="007F1FE0" w:rsidP="000C7136">
            <w:pPr>
              <w:spacing w:after="0" w:line="240" w:lineRule="auto"/>
              <w:jc w:val="right"/>
              <w:rPr>
                <w:rFonts w:ascii="Times New Roman" w:hAnsi="Times New Roman"/>
                <w:sz w:val="20"/>
              </w:rPr>
            </w:pPr>
          </w:p>
        </w:tc>
        <w:tc>
          <w:tcPr>
            <w:tcW w:w="3118" w:type="dxa"/>
            <w:tcBorders>
              <w:top w:val="nil"/>
              <w:left w:val="nil"/>
              <w:bottom w:val="nil"/>
              <w:right w:val="nil"/>
            </w:tcBorders>
          </w:tcPr>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УТВЕРЖДЕН</w:t>
            </w:r>
            <w:r w:rsidRPr="000C7136">
              <w:rPr>
                <w:rFonts w:ascii="Times New Roman" w:hAnsi="Times New Roman"/>
                <w:sz w:val="20"/>
                <w:vertAlign w:val="superscript"/>
              </w:rPr>
              <w:footnoteReference w:id="25"/>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__________________________</w:t>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Фамилия И.О.</w:t>
            </w:r>
          </w:p>
          <w:p w:rsidR="007F1FE0" w:rsidRPr="000C7136" w:rsidRDefault="007F1FE0" w:rsidP="000C7136">
            <w:pPr>
              <w:spacing w:after="0" w:line="240" w:lineRule="auto"/>
              <w:jc w:val="center"/>
              <w:rPr>
                <w:rFonts w:ascii="Times New Roman" w:hAnsi="Times New Roman"/>
                <w:sz w:val="20"/>
              </w:rPr>
            </w:pP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__________________________</w:t>
            </w: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Должность</w:t>
            </w:r>
          </w:p>
          <w:p w:rsidR="007F1FE0" w:rsidRPr="000C7136" w:rsidRDefault="007F1FE0" w:rsidP="000C7136">
            <w:pPr>
              <w:spacing w:after="0" w:line="240" w:lineRule="auto"/>
              <w:jc w:val="center"/>
              <w:rPr>
                <w:rFonts w:ascii="Times New Roman" w:hAnsi="Times New Roman"/>
                <w:sz w:val="20"/>
              </w:rPr>
            </w:pPr>
          </w:p>
          <w:p w:rsidR="007F1FE0" w:rsidRPr="000C7136" w:rsidRDefault="007F1FE0" w:rsidP="000C7136">
            <w:pPr>
              <w:spacing w:after="0" w:line="240" w:lineRule="auto"/>
              <w:jc w:val="center"/>
              <w:rPr>
                <w:rFonts w:ascii="Times New Roman" w:hAnsi="Times New Roman"/>
                <w:sz w:val="20"/>
              </w:rPr>
            </w:pPr>
          </w:p>
          <w:p w:rsidR="007F1FE0" w:rsidRPr="000C7136" w:rsidRDefault="007F1FE0" w:rsidP="000C7136">
            <w:pPr>
              <w:spacing w:after="0" w:line="240" w:lineRule="auto"/>
              <w:jc w:val="center"/>
              <w:rPr>
                <w:rFonts w:ascii="Times New Roman" w:hAnsi="Times New Roman"/>
                <w:sz w:val="20"/>
              </w:rPr>
            </w:pPr>
          </w:p>
          <w:p w:rsidR="007F1FE0" w:rsidRPr="000C7136" w:rsidRDefault="00B52CAC" w:rsidP="000C7136">
            <w:pPr>
              <w:spacing w:after="0" w:line="240" w:lineRule="auto"/>
              <w:jc w:val="center"/>
              <w:rPr>
                <w:rFonts w:ascii="Times New Roman" w:hAnsi="Times New Roman"/>
                <w:sz w:val="20"/>
              </w:rPr>
            </w:pPr>
            <w:r w:rsidRPr="000C7136">
              <w:rPr>
                <w:rFonts w:ascii="Times New Roman" w:hAnsi="Times New Roman"/>
                <w:sz w:val="20"/>
              </w:rPr>
              <w:t>Штамп ЭЦП</w:t>
            </w:r>
          </w:p>
          <w:p w:rsidR="007F1FE0" w:rsidRPr="000C7136" w:rsidRDefault="007F1FE0" w:rsidP="000C7136">
            <w:pPr>
              <w:spacing w:after="0" w:line="240" w:lineRule="auto"/>
              <w:jc w:val="right"/>
              <w:rPr>
                <w:rFonts w:ascii="Times New Roman" w:hAnsi="Times New Roman"/>
                <w:sz w:val="20"/>
              </w:rPr>
            </w:pPr>
          </w:p>
          <w:p w:rsidR="007F1FE0" w:rsidRPr="000C7136" w:rsidRDefault="007F1FE0" w:rsidP="000C7136">
            <w:pPr>
              <w:spacing w:after="0" w:line="240" w:lineRule="auto"/>
              <w:jc w:val="right"/>
              <w:rPr>
                <w:rFonts w:ascii="Times New Roman" w:hAnsi="Times New Roman"/>
                <w:sz w:val="20"/>
              </w:rPr>
            </w:pPr>
          </w:p>
          <w:p w:rsidR="007F1FE0" w:rsidRPr="000C7136" w:rsidRDefault="007F1FE0" w:rsidP="000C7136">
            <w:pPr>
              <w:spacing w:after="0" w:line="240" w:lineRule="auto"/>
              <w:jc w:val="right"/>
              <w:rPr>
                <w:rFonts w:ascii="Times New Roman" w:hAnsi="Times New Roman"/>
                <w:sz w:val="20"/>
              </w:rPr>
            </w:pPr>
          </w:p>
          <w:p w:rsidR="007F1FE0" w:rsidRPr="000C7136" w:rsidRDefault="007F1FE0" w:rsidP="000C7136">
            <w:pPr>
              <w:spacing w:after="0" w:line="240" w:lineRule="auto"/>
              <w:rPr>
                <w:rFonts w:ascii="Times New Roman" w:hAnsi="Times New Roman"/>
                <w:sz w:val="20"/>
              </w:rPr>
            </w:pPr>
          </w:p>
        </w:tc>
      </w:tr>
    </w:tbl>
    <w:p w:rsidR="007F1FE0" w:rsidRPr="00B52CAC" w:rsidRDefault="007F1FE0" w:rsidP="00B52CAC">
      <w:pPr>
        <w:spacing w:after="0" w:line="240" w:lineRule="auto"/>
        <w:jc w:val="right"/>
        <w:rPr>
          <w:rFonts w:ascii="Times New Roman" w:hAnsi="Times New Roman"/>
          <w:sz w:val="20"/>
        </w:rPr>
      </w:pP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 xml:space="preserve">ОТЧЕТ </w:t>
      </w: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 xml:space="preserve">О ХОДЕ РЕАЛИЗАЦИИ </w:t>
      </w: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КОМПЛЕКСА ПРОЦЕССНЫХ МЕРОПРИЯТИЙ</w:t>
      </w: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 xml:space="preserve"> «</w:t>
      </w:r>
      <w:r w:rsidRPr="00B52CAC">
        <w:rPr>
          <w:rFonts w:ascii="Times New Roman" w:hAnsi="Times New Roman"/>
          <w:b/>
          <w:i/>
          <w:sz w:val="24"/>
        </w:rPr>
        <w:t>Наименование</w:t>
      </w:r>
      <w:r w:rsidRPr="00B52CAC">
        <w:rPr>
          <w:rFonts w:ascii="Times New Roman" w:hAnsi="Times New Roman"/>
          <w:b/>
          <w:sz w:val="20"/>
        </w:rPr>
        <w:t>»</w:t>
      </w:r>
      <w:r w:rsidRPr="00B52CAC">
        <w:rPr>
          <w:rFonts w:ascii="Times New Roman" w:hAnsi="Times New Roman"/>
          <w:b/>
          <w:sz w:val="20"/>
          <w:vertAlign w:val="superscript"/>
        </w:rPr>
        <w:footnoteReference w:id="26"/>
      </w:r>
      <w:r w:rsidRPr="00B52CAC">
        <w:rPr>
          <w:rFonts w:ascii="Times New Roman" w:hAnsi="Times New Roman"/>
          <w:b/>
          <w:sz w:val="20"/>
          <w:vertAlign w:val="superscript"/>
        </w:rPr>
        <w:t>,</w:t>
      </w:r>
      <w:r w:rsidRPr="00B52CAC">
        <w:rPr>
          <w:rFonts w:ascii="Times New Roman" w:hAnsi="Times New Roman"/>
          <w:b/>
          <w:sz w:val="20"/>
          <w:vertAlign w:val="superscript"/>
        </w:rPr>
        <w:footnoteReference w:id="27"/>
      </w:r>
      <w:r w:rsidRPr="00B52CAC">
        <w:rPr>
          <w:rFonts w:ascii="Times New Roman" w:hAnsi="Times New Roman"/>
          <w:b/>
          <w:sz w:val="20"/>
        </w:rPr>
        <w:t xml:space="preserve"> </w:t>
      </w:r>
    </w:p>
    <w:p w:rsidR="007F1FE0" w:rsidRPr="00B52CAC" w:rsidRDefault="007F1FE0" w:rsidP="00B52CAC">
      <w:pPr>
        <w:contextualSpacing/>
        <w:jc w:val="center"/>
        <w:rPr>
          <w:rFonts w:ascii="Times New Roman" w:hAnsi="Times New Roman"/>
          <w:b/>
          <w:sz w:val="20"/>
        </w:rPr>
      </w:pPr>
    </w:p>
    <w:p w:rsidR="007F1FE0" w:rsidRPr="00B52CAC" w:rsidRDefault="00B52CAC" w:rsidP="00B52CAC">
      <w:pPr>
        <w:contextualSpacing/>
        <w:jc w:val="center"/>
        <w:rPr>
          <w:rFonts w:ascii="Times New Roman" w:hAnsi="Times New Roman"/>
          <w:b/>
          <w:sz w:val="20"/>
        </w:rPr>
      </w:pPr>
      <w:r w:rsidRPr="00B52CAC">
        <w:rPr>
          <w:rFonts w:ascii="Times New Roman" w:hAnsi="Times New Roman"/>
          <w:b/>
          <w:sz w:val="20"/>
        </w:rPr>
        <w:t>ЗА _________</w:t>
      </w:r>
      <w:r w:rsidRPr="00B52CAC">
        <w:rPr>
          <w:rFonts w:ascii="Times New Roman" w:hAnsi="Times New Roman"/>
          <w:b/>
          <w:sz w:val="20"/>
          <w:vertAlign w:val="superscript"/>
        </w:rPr>
        <w:footnoteReference w:id="28"/>
      </w: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rPr>
          <w:rFonts w:ascii="Times New Roman" w:hAnsi="Times New Roman"/>
          <w:sz w:val="20"/>
        </w:rPr>
      </w:pPr>
    </w:p>
    <w:p w:rsidR="007F1FE0" w:rsidRPr="00B52CAC" w:rsidRDefault="00B52CAC" w:rsidP="00B52CAC">
      <w:pPr>
        <w:ind w:right="536"/>
        <w:contextualSpacing/>
        <w:jc w:val="center"/>
        <w:rPr>
          <w:rFonts w:ascii="Times New Roman" w:hAnsi="Times New Roman"/>
          <w:sz w:val="20"/>
        </w:rPr>
      </w:pPr>
      <w:r w:rsidRPr="00B52CAC">
        <w:rPr>
          <w:rFonts w:ascii="Times New Roman" w:hAnsi="Times New Roman"/>
          <w:sz w:val="20"/>
        </w:rPr>
        <w:lastRenderedPageBreak/>
        <w:t>1.Сведения о достижении показателей комплекса процессных мероприятий</w:t>
      </w:r>
      <w:r w:rsidRPr="00B52CAC">
        <w:rPr>
          <w:rFonts w:ascii="Times New Roman" w:hAnsi="Times New Roman"/>
          <w:sz w:val="20"/>
          <w:vertAlign w:val="superscript"/>
        </w:rPr>
        <w:footnoteReference w:id="2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7F1FE0" w:rsidRPr="00B52CAC" w:rsidTr="000C7136">
        <w:trPr>
          <w:jc w:val="center"/>
        </w:trPr>
        <w:tc>
          <w:tcPr>
            <w:tcW w:w="56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Статус фактического/ прогнозного значения за отчетный период</w:t>
            </w:r>
          </w:p>
        </w:tc>
        <w:tc>
          <w:tcPr>
            <w:tcW w:w="1275"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Наименование показателя</w:t>
            </w:r>
            <w:r w:rsidRPr="000C7136">
              <w:rPr>
                <w:rFonts w:ascii="Times New Roman" w:hAnsi="Times New Roman"/>
                <w:sz w:val="16"/>
                <w:vertAlign w:val="superscript"/>
              </w:rPr>
              <w:footnoteReference w:id="30"/>
            </w:r>
          </w:p>
        </w:tc>
        <w:tc>
          <w:tcPr>
            <w:tcW w:w="99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Уровень показател</w:t>
            </w:r>
            <w:bookmarkStart w:id="12" w:name="_Ref129366428"/>
            <w:r w:rsidRPr="000C7136">
              <w:rPr>
                <w:rFonts w:ascii="Times New Roman" w:hAnsi="Times New Roman"/>
                <w:sz w:val="16"/>
              </w:rPr>
              <w:t>я</w:t>
            </w:r>
            <w:r w:rsidRPr="000C7136">
              <w:rPr>
                <w:rFonts w:ascii="Times New Roman" w:hAnsi="Times New Roman"/>
                <w:sz w:val="16"/>
                <w:vertAlign w:val="superscript"/>
              </w:rPr>
              <w:footnoteReference w:id="31"/>
            </w:r>
            <w:bookmarkEnd w:id="12"/>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Признак возрастания/ убывания</w:t>
            </w:r>
            <w:r w:rsidRPr="000C7136">
              <w:rPr>
                <w:rFonts w:ascii="Times New Roman" w:hAnsi="Times New Roman"/>
                <w:sz w:val="16"/>
                <w:vertAlign w:val="superscript"/>
              </w:rPr>
              <w:footnoteReference w:id="32"/>
            </w:r>
          </w:p>
        </w:tc>
        <w:tc>
          <w:tcPr>
            <w:tcW w:w="99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Единица измерения (по ОКЕИ)</w:t>
            </w:r>
            <w:r w:rsidRPr="000C7136">
              <w:rPr>
                <w:rFonts w:ascii="Times New Roman" w:hAnsi="Times New Roman"/>
                <w:sz w:val="16"/>
                <w:vertAlign w:val="superscript"/>
              </w:rPr>
              <w:t>44</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Плановое значение на конец </w:t>
            </w:r>
            <w:proofErr w:type="gramStart"/>
            <w:r w:rsidRPr="000C7136">
              <w:rPr>
                <w:rFonts w:ascii="Times New Roman" w:hAnsi="Times New Roman"/>
                <w:sz w:val="16"/>
              </w:rPr>
              <w:t>отчетного</w:t>
            </w:r>
            <w:proofErr w:type="gramEnd"/>
            <w:r w:rsidRPr="000C7136">
              <w:rPr>
                <w:rFonts w:ascii="Times New Roman" w:hAnsi="Times New Roman"/>
                <w:sz w:val="16"/>
              </w:rPr>
              <w:t xml:space="preserve"> периода</w:t>
            </w:r>
            <w:r w:rsidRPr="000C7136">
              <w:rPr>
                <w:rFonts w:ascii="Times New Roman" w:hAnsi="Times New Roman"/>
                <w:sz w:val="16"/>
                <w:vertAlign w:val="superscript"/>
              </w:rPr>
              <w:t>44</w:t>
            </w:r>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Фактическое значение на конец </w:t>
            </w:r>
            <w:proofErr w:type="gramStart"/>
            <w:r w:rsidRPr="000C7136">
              <w:rPr>
                <w:rFonts w:ascii="Times New Roman" w:hAnsi="Times New Roman"/>
                <w:sz w:val="16"/>
              </w:rPr>
              <w:t>отчетного</w:t>
            </w:r>
            <w:proofErr w:type="gramEnd"/>
            <w:r w:rsidRPr="000C7136">
              <w:rPr>
                <w:rFonts w:ascii="Times New Roman" w:hAnsi="Times New Roman"/>
                <w:sz w:val="16"/>
              </w:rPr>
              <w:t xml:space="preserve"> периода</w:t>
            </w:r>
            <w:r w:rsidRPr="000C7136">
              <w:rPr>
                <w:rFonts w:ascii="Times New Roman" w:hAnsi="Times New Roman"/>
                <w:sz w:val="16"/>
                <w:vertAlign w:val="superscript"/>
              </w:rPr>
              <w:t>46</w:t>
            </w:r>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r w:rsidRPr="000C7136">
              <w:rPr>
                <w:rFonts w:ascii="Times New Roman" w:hAnsi="Times New Roman"/>
                <w:sz w:val="16"/>
                <w:vertAlign w:val="superscript"/>
              </w:rPr>
              <w:footnoteReference w:id="33"/>
            </w:r>
          </w:p>
        </w:tc>
        <w:tc>
          <w:tcPr>
            <w:tcW w:w="99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Подтверждающий документ</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текущего года</w:t>
            </w:r>
            <w:bookmarkStart w:id="13" w:name="_Ref129272782"/>
            <w:r w:rsidRPr="000C7136">
              <w:rPr>
                <w:rFonts w:ascii="Times New Roman" w:hAnsi="Times New Roman"/>
                <w:sz w:val="16"/>
                <w:vertAlign w:val="superscript"/>
              </w:rPr>
              <w:footnoteReference w:id="34"/>
            </w:r>
            <w:bookmarkEnd w:id="13"/>
          </w:p>
        </w:tc>
        <w:tc>
          <w:tcPr>
            <w:tcW w:w="99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Информационная система</w:t>
            </w:r>
            <w:r w:rsidRPr="000C7136">
              <w:rPr>
                <w:rFonts w:ascii="Times New Roman" w:hAnsi="Times New Roman"/>
                <w:sz w:val="16"/>
                <w:vertAlign w:val="superscript"/>
              </w:rPr>
              <w:footnoteReference w:id="35"/>
            </w:r>
          </w:p>
        </w:tc>
        <w:tc>
          <w:tcPr>
            <w:tcW w:w="113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Прогнозное значение на конец </w:t>
            </w:r>
            <w:proofErr w:type="gramStart"/>
            <w:r w:rsidRPr="000C7136">
              <w:rPr>
                <w:rFonts w:ascii="Times New Roman" w:hAnsi="Times New Roman"/>
                <w:sz w:val="16"/>
              </w:rPr>
              <w:t>текущего</w:t>
            </w:r>
            <w:proofErr w:type="gramEnd"/>
            <w:r w:rsidRPr="000C7136">
              <w:rPr>
                <w:rFonts w:ascii="Times New Roman" w:hAnsi="Times New Roman"/>
                <w:sz w:val="16"/>
              </w:rPr>
              <w:t xml:space="preserve"> года</w:t>
            </w:r>
            <w:r w:rsidRPr="000C7136">
              <w:rPr>
                <w:rFonts w:ascii="Times New Roman" w:hAnsi="Times New Roman"/>
                <w:sz w:val="16"/>
                <w:vertAlign w:val="superscript"/>
              </w:rPr>
              <w:t>45</w:t>
            </w:r>
          </w:p>
        </w:tc>
        <w:tc>
          <w:tcPr>
            <w:tcW w:w="2268"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Комментарий</w:t>
            </w:r>
            <w:bookmarkStart w:id="14" w:name="_Ref129272804"/>
            <w:r w:rsidRPr="000C7136">
              <w:rPr>
                <w:rFonts w:ascii="Times New Roman" w:hAnsi="Times New Roman"/>
                <w:sz w:val="16"/>
                <w:vertAlign w:val="superscript"/>
              </w:rPr>
              <w:footnoteReference w:id="36"/>
            </w:r>
            <w:bookmarkEnd w:id="14"/>
          </w:p>
        </w:tc>
      </w:tr>
      <w:tr w:rsidR="007F1FE0" w:rsidRPr="00B52CAC" w:rsidTr="000C7136">
        <w:trPr>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2</w:t>
            </w:r>
          </w:p>
        </w:tc>
        <w:tc>
          <w:tcPr>
            <w:tcW w:w="1275"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3</w:t>
            </w:r>
          </w:p>
        </w:tc>
        <w:tc>
          <w:tcPr>
            <w:tcW w:w="99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4</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5</w:t>
            </w:r>
          </w:p>
        </w:tc>
        <w:tc>
          <w:tcPr>
            <w:tcW w:w="99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6</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7</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8</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9</w:t>
            </w:r>
          </w:p>
        </w:tc>
        <w:tc>
          <w:tcPr>
            <w:tcW w:w="99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10</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99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12</w:t>
            </w:r>
          </w:p>
        </w:tc>
        <w:tc>
          <w:tcPr>
            <w:tcW w:w="113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13</w:t>
            </w:r>
          </w:p>
        </w:tc>
        <w:tc>
          <w:tcPr>
            <w:tcW w:w="2268"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14</w:t>
            </w:r>
          </w:p>
        </w:tc>
      </w:tr>
      <w:tr w:rsidR="007F1FE0" w:rsidRPr="00B52CAC" w:rsidTr="000C7136">
        <w:trPr>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7F1FE0" w:rsidP="000C7136">
            <w:pPr>
              <w:spacing w:after="0" w:line="240" w:lineRule="auto"/>
              <w:jc w:val="center"/>
              <w:rPr>
                <w:rFonts w:ascii="Times New Roman" w:hAnsi="Times New Roman"/>
                <w:i/>
                <w:sz w:val="16"/>
              </w:rPr>
            </w:pPr>
          </w:p>
        </w:tc>
        <w:tc>
          <w:tcPr>
            <w:tcW w:w="14033" w:type="dxa"/>
            <w:gridSpan w:val="12"/>
          </w:tcPr>
          <w:p w:rsidR="007F1FE0" w:rsidRPr="000C7136" w:rsidRDefault="00B52CAC" w:rsidP="000C7136">
            <w:pPr>
              <w:spacing w:after="0" w:line="240" w:lineRule="auto"/>
              <w:jc w:val="center"/>
              <w:rPr>
                <w:rFonts w:ascii="Times New Roman" w:hAnsi="Times New Roman"/>
                <w:i/>
                <w:sz w:val="16"/>
              </w:rPr>
            </w:pPr>
            <w:r w:rsidRPr="000C7136">
              <w:rPr>
                <w:rFonts w:ascii="Times New Roman" w:hAnsi="Times New Roman"/>
                <w:i/>
                <w:sz w:val="16"/>
              </w:rPr>
              <w:t>Задача комплекса процессных мероприятий «Наименование»</w:t>
            </w:r>
          </w:p>
        </w:tc>
      </w:tr>
      <w:tr w:rsidR="007F1FE0" w:rsidRPr="00B52CAC" w:rsidTr="000C7136">
        <w:trPr>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275" w:type="dxa"/>
            <w:vAlign w:val="center"/>
          </w:tcPr>
          <w:p w:rsidR="007F1FE0" w:rsidRPr="000C7136" w:rsidRDefault="00B52CAC" w:rsidP="000C7136">
            <w:pPr>
              <w:spacing w:after="0" w:line="240" w:lineRule="auto"/>
              <w:rPr>
                <w:rFonts w:ascii="Times New Roman" w:hAnsi="Times New Roman"/>
                <w:i/>
                <w:sz w:val="16"/>
              </w:rPr>
            </w:pPr>
            <w:r w:rsidRPr="000C7136">
              <w:rPr>
                <w:rFonts w:ascii="Times New Roman" w:hAnsi="Times New Roman"/>
                <w:i/>
                <w:sz w:val="16"/>
              </w:rPr>
              <w:t>Наименование показателя</w:t>
            </w: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1"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2268"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1.N.</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275" w:type="dxa"/>
            <w:vAlign w:val="center"/>
          </w:tcPr>
          <w:p w:rsidR="007F1FE0" w:rsidRPr="000C7136" w:rsidRDefault="00B52CAC" w:rsidP="000C7136">
            <w:pPr>
              <w:spacing w:after="0" w:line="240" w:lineRule="auto"/>
              <w:rPr>
                <w:rFonts w:ascii="Times New Roman" w:hAnsi="Times New Roman"/>
                <w:i/>
                <w:sz w:val="16"/>
              </w:rPr>
            </w:pPr>
            <w:r w:rsidRPr="000C7136">
              <w:rPr>
                <w:rFonts w:ascii="Times New Roman" w:hAnsi="Times New Roman"/>
                <w:i/>
                <w:sz w:val="16"/>
              </w:rPr>
              <w:t>…</w:t>
            </w: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1"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2268"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N</w:t>
            </w:r>
          </w:p>
        </w:tc>
        <w:tc>
          <w:tcPr>
            <w:tcW w:w="1276" w:type="dxa"/>
          </w:tcPr>
          <w:p w:rsidR="007F1FE0" w:rsidRPr="000C7136" w:rsidRDefault="007F1FE0" w:rsidP="000C7136">
            <w:pPr>
              <w:spacing w:after="0" w:line="240" w:lineRule="auto"/>
              <w:jc w:val="center"/>
              <w:rPr>
                <w:rFonts w:ascii="Times New Roman" w:hAnsi="Times New Roman"/>
                <w:i/>
                <w:sz w:val="16"/>
              </w:rPr>
            </w:pPr>
          </w:p>
        </w:tc>
        <w:tc>
          <w:tcPr>
            <w:tcW w:w="14033" w:type="dxa"/>
            <w:gridSpan w:val="12"/>
          </w:tcPr>
          <w:p w:rsidR="007F1FE0" w:rsidRPr="000C7136" w:rsidRDefault="00B52CAC" w:rsidP="000C7136">
            <w:pPr>
              <w:spacing w:after="0" w:line="240" w:lineRule="auto"/>
              <w:jc w:val="center"/>
              <w:rPr>
                <w:rFonts w:ascii="Times New Roman" w:hAnsi="Times New Roman"/>
                <w:i/>
                <w:sz w:val="16"/>
              </w:rPr>
            </w:pPr>
            <w:r w:rsidRPr="000C7136">
              <w:rPr>
                <w:rFonts w:ascii="Times New Roman" w:hAnsi="Times New Roman"/>
                <w:i/>
                <w:sz w:val="16"/>
              </w:rPr>
              <w:t>Задача комплекса процессных мероприятий «Наименование»</w:t>
            </w: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N.1</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275" w:type="dxa"/>
            <w:vAlign w:val="center"/>
          </w:tcPr>
          <w:p w:rsidR="007F1FE0" w:rsidRPr="000C7136" w:rsidRDefault="00B52CAC" w:rsidP="000C7136">
            <w:pPr>
              <w:spacing w:after="0" w:line="240" w:lineRule="auto"/>
              <w:rPr>
                <w:rFonts w:ascii="Times New Roman" w:hAnsi="Times New Roman"/>
                <w:i/>
                <w:sz w:val="16"/>
              </w:rPr>
            </w:pPr>
            <w:r w:rsidRPr="000C7136">
              <w:rPr>
                <w:rFonts w:ascii="Times New Roman" w:hAnsi="Times New Roman"/>
                <w:i/>
                <w:sz w:val="16"/>
              </w:rPr>
              <w:t>Наименование показателя</w:t>
            </w: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1"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2268"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proofErr w:type="spellStart"/>
            <w:r w:rsidRPr="000C7136">
              <w:rPr>
                <w:rFonts w:ascii="Times New Roman" w:hAnsi="Times New Roman"/>
                <w:sz w:val="16"/>
              </w:rPr>
              <w:t>N.n</w:t>
            </w:r>
            <w:proofErr w:type="spellEnd"/>
            <w:r w:rsidRPr="000C7136">
              <w:rPr>
                <w:rFonts w:ascii="Times New Roman" w:hAnsi="Times New Roman"/>
                <w:sz w:val="16"/>
              </w:rPr>
              <w:t>.</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275" w:type="dxa"/>
            <w:vAlign w:val="center"/>
          </w:tcPr>
          <w:p w:rsidR="007F1FE0" w:rsidRPr="000C7136" w:rsidRDefault="00B52CAC" w:rsidP="000C7136">
            <w:pPr>
              <w:spacing w:after="0" w:line="240" w:lineRule="auto"/>
              <w:rPr>
                <w:rFonts w:ascii="Times New Roman" w:hAnsi="Times New Roman"/>
                <w:i/>
                <w:sz w:val="16"/>
              </w:rPr>
            </w:pPr>
            <w:r w:rsidRPr="000C7136">
              <w:rPr>
                <w:rFonts w:ascii="Times New Roman" w:hAnsi="Times New Roman"/>
                <w:i/>
                <w:sz w:val="16"/>
              </w:rPr>
              <w:t>…</w:t>
            </w:r>
          </w:p>
        </w:tc>
        <w:tc>
          <w:tcPr>
            <w:tcW w:w="993"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993"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1" w:type="dxa"/>
          </w:tcPr>
          <w:p w:rsidR="007F1FE0" w:rsidRPr="000C7136" w:rsidRDefault="007F1FE0" w:rsidP="000C7136">
            <w:pPr>
              <w:spacing w:after="0" w:line="240" w:lineRule="auto"/>
              <w:jc w:val="center"/>
              <w:rPr>
                <w:rFonts w:ascii="Times New Roman" w:hAnsi="Times New Roman"/>
                <w:sz w:val="16"/>
              </w:rPr>
            </w:pPr>
          </w:p>
        </w:tc>
        <w:tc>
          <w:tcPr>
            <w:tcW w:w="1134" w:type="dxa"/>
          </w:tcPr>
          <w:p w:rsidR="007F1FE0" w:rsidRPr="000C7136" w:rsidRDefault="007F1FE0" w:rsidP="000C7136">
            <w:pPr>
              <w:spacing w:after="0" w:line="240" w:lineRule="auto"/>
              <w:jc w:val="center"/>
              <w:rPr>
                <w:rFonts w:ascii="Times New Roman" w:hAnsi="Times New Roman"/>
                <w:sz w:val="16"/>
              </w:rPr>
            </w:pPr>
          </w:p>
        </w:tc>
        <w:tc>
          <w:tcPr>
            <w:tcW w:w="2268" w:type="dxa"/>
          </w:tcPr>
          <w:p w:rsidR="007F1FE0" w:rsidRPr="000C7136" w:rsidRDefault="007F1FE0" w:rsidP="000C7136">
            <w:pPr>
              <w:spacing w:after="0" w:line="240" w:lineRule="auto"/>
              <w:jc w:val="center"/>
              <w:rPr>
                <w:rFonts w:ascii="Times New Roman" w:hAnsi="Times New Roman"/>
                <w:sz w:val="16"/>
              </w:rPr>
            </w:pPr>
          </w:p>
        </w:tc>
      </w:tr>
    </w:tbl>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jc w:val="right"/>
        <w:rPr>
          <w:rFonts w:ascii="Times New Roman" w:hAnsi="Times New Roman"/>
          <w:sz w:val="20"/>
        </w:rPr>
      </w:pPr>
    </w:p>
    <w:p w:rsidR="007F1FE0" w:rsidRPr="00B52CAC" w:rsidRDefault="00B52CAC" w:rsidP="00B52CAC">
      <w:pPr>
        <w:ind w:right="536"/>
        <w:contextualSpacing/>
        <w:jc w:val="center"/>
        <w:rPr>
          <w:rFonts w:ascii="Times New Roman" w:hAnsi="Times New Roman"/>
          <w:sz w:val="20"/>
        </w:rPr>
      </w:pPr>
      <w:r w:rsidRPr="00B52CAC">
        <w:rPr>
          <w:rFonts w:ascii="Times New Roman" w:hAnsi="Times New Roman"/>
          <w:sz w:val="20"/>
        </w:rPr>
        <w:t>1.1. Сведения о достижении прокси-показателей комплекса процессных мероприятий</w:t>
      </w:r>
      <w:r w:rsidRPr="00B52CAC">
        <w:rPr>
          <w:rFonts w:ascii="Times New Roman" w:hAnsi="Times New Roman"/>
          <w:sz w:val="20"/>
          <w:vertAlign w:val="superscript"/>
        </w:rPr>
        <w:footnoteReference w:id="37"/>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7F1FE0" w:rsidRPr="00B52CAC" w:rsidTr="000C7136">
        <w:trPr>
          <w:jc w:val="center"/>
        </w:trPr>
        <w:tc>
          <w:tcPr>
            <w:tcW w:w="56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Статус фактического/ прогнозного значения за отчетный период</w:t>
            </w:r>
          </w:p>
        </w:tc>
        <w:tc>
          <w:tcPr>
            <w:tcW w:w="173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Наименование прокси-показателя</w:t>
            </w:r>
            <w:r w:rsidRPr="000C7136">
              <w:rPr>
                <w:rFonts w:ascii="Times New Roman" w:hAnsi="Times New Roman"/>
                <w:sz w:val="16"/>
                <w:vertAlign w:val="superscript"/>
              </w:rPr>
              <w:footnoteReference w:id="38"/>
            </w:r>
          </w:p>
        </w:tc>
        <w:tc>
          <w:tcPr>
            <w:tcW w:w="104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Признак возрастания / убывания</w:t>
            </w:r>
          </w:p>
        </w:tc>
        <w:tc>
          <w:tcPr>
            <w:tcW w:w="105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Единица измерения (по ОКЕИ)</w:t>
            </w:r>
          </w:p>
        </w:tc>
        <w:tc>
          <w:tcPr>
            <w:tcW w:w="85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Базовое значение</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отчетного периода</w:t>
            </w:r>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Фактическое значение на конец отчетного периода</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p>
        </w:tc>
        <w:tc>
          <w:tcPr>
            <w:tcW w:w="9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Подтверждающий документ</w:t>
            </w:r>
          </w:p>
        </w:tc>
        <w:tc>
          <w:tcPr>
            <w:tcW w:w="127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текущего года</w:t>
            </w:r>
          </w:p>
        </w:tc>
        <w:tc>
          <w:tcPr>
            <w:tcW w:w="170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текущего года</w:t>
            </w:r>
          </w:p>
        </w:tc>
        <w:tc>
          <w:tcPr>
            <w:tcW w:w="212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Комментарий</w:t>
            </w:r>
          </w:p>
        </w:tc>
      </w:tr>
      <w:tr w:rsidR="007F1FE0" w:rsidRPr="00B52CAC" w:rsidTr="000C7136">
        <w:trPr>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2</w:t>
            </w:r>
          </w:p>
        </w:tc>
        <w:tc>
          <w:tcPr>
            <w:tcW w:w="173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3</w:t>
            </w:r>
          </w:p>
        </w:tc>
        <w:tc>
          <w:tcPr>
            <w:tcW w:w="104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4</w:t>
            </w:r>
          </w:p>
        </w:tc>
        <w:tc>
          <w:tcPr>
            <w:tcW w:w="105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5</w:t>
            </w:r>
          </w:p>
        </w:tc>
        <w:tc>
          <w:tcPr>
            <w:tcW w:w="85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6</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7</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8</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9</w:t>
            </w:r>
          </w:p>
        </w:tc>
        <w:tc>
          <w:tcPr>
            <w:tcW w:w="9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10</w:t>
            </w:r>
          </w:p>
        </w:tc>
        <w:tc>
          <w:tcPr>
            <w:tcW w:w="127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1701"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12</w:t>
            </w:r>
          </w:p>
        </w:tc>
        <w:tc>
          <w:tcPr>
            <w:tcW w:w="212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13</w:t>
            </w:r>
          </w:p>
        </w:tc>
      </w:tr>
      <w:tr w:rsidR="007F1FE0" w:rsidRPr="00B52CAC" w:rsidTr="000C7136">
        <w:trPr>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76" w:type="dxa"/>
          </w:tcPr>
          <w:p w:rsidR="007F1FE0" w:rsidRPr="000C7136" w:rsidRDefault="007F1FE0" w:rsidP="000C7136">
            <w:pPr>
              <w:spacing w:after="0" w:line="240" w:lineRule="auto"/>
              <w:rPr>
                <w:rFonts w:ascii="Times New Roman" w:hAnsi="Times New Roman"/>
                <w:i/>
                <w:sz w:val="16"/>
              </w:rPr>
            </w:pPr>
          </w:p>
        </w:tc>
        <w:tc>
          <w:tcPr>
            <w:tcW w:w="14033" w:type="dxa"/>
            <w:gridSpan w:val="11"/>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i/>
                <w:sz w:val="16"/>
              </w:rPr>
              <w:t>Показатель комплекса процессных мероприятий «Наименование», ед. измерения по ОКЕИ</w:t>
            </w:r>
          </w:p>
        </w:tc>
      </w:tr>
      <w:tr w:rsidR="007F1FE0" w:rsidRPr="00B52CAC" w:rsidTr="000C7136">
        <w:trPr>
          <w:jc w:val="center"/>
        </w:trPr>
        <w:tc>
          <w:tcPr>
            <w:tcW w:w="56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31" w:type="dxa"/>
            <w:vAlign w:val="center"/>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i/>
                <w:sz w:val="16"/>
              </w:rPr>
              <w:t>«Наименование прокси-показателя»</w:t>
            </w:r>
          </w:p>
        </w:tc>
        <w:tc>
          <w:tcPr>
            <w:tcW w:w="1043" w:type="dxa"/>
          </w:tcPr>
          <w:p w:rsidR="007F1FE0" w:rsidRPr="000C7136" w:rsidRDefault="007F1FE0" w:rsidP="000C7136">
            <w:pPr>
              <w:spacing w:after="0" w:line="240" w:lineRule="auto"/>
              <w:jc w:val="center"/>
              <w:rPr>
                <w:rFonts w:ascii="Times New Roman" w:hAnsi="Times New Roman"/>
                <w:sz w:val="16"/>
              </w:rPr>
            </w:pPr>
          </w:p>
        </w:tc>
        <w:tc>
          <w:tcPr>
            <w:tcW w:w="1053" w:type="dxa"/>
          </w:tcPr>
          <w:p w:rsidR="007F1FE0" w:rsidRPr="000C7136" w:rsidRDefault="007F1FE0" w:rsidP="000C7136">
            <w:pPr>
              <w:spacing w:after="0" w:line="240" w:lineRule="auto"/>
              <w:jc w:val="center"/>
              <w:rPr>
                <w:rFonts w:ascii="Times New Roman" w:hAnsi="Times New Roman"/>
                <w:sz w:val="16"/>
              </w:rPr>
            </w:pPr>
          </w:p>
        </w:tc>
        <w:tc>
          <w:tcPr>
            <w:tcW w:w="851"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01" w:type="dxa"/>
          </w:tcPr>
          <w:p w:rsidR="007F1FE0" w:rsidRPr="000C7136" w:rsidRDefault="007F1FE0" w:rsidP="000C7136">
            <w:pPr>
              <w:spacing w:after="0" w:line="240" w:lineRule="auto"/>
              <w:jc w:val="center"/>
              <w:rPr>
                <w:rFonts w:ascii="Times New Roman" w:hAnsi="Times New Roman"/>
                <w:sz w:val="16"/>
              </w:rPr>
            </w:pPr>
          </w:p>
        </w:tc>
        <w:tc>
          <w:tcPr>
            <w:tcW w:w="2126"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1.N</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31"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w:t>
            </w:r>
          </w:p>
        </w:tc>
        <w:tc>
          <w:tcPr>
            <w:tcW w:w="1043" w:type="dxa"/>
          </w:tcPr>
          <w:p w:rsidR="007F1FE0" w:rsidRPr="000C7136" w:rsidRDefault="007F1FE0" w:rsidP="000C7136">
            <w:pPr>
              <w:spacing w:after="0" w:line="240" w:lineRule="auto"/>
              <w:jc w:val="center"/>
              <w:rPr>
                <w:rFonts w:ascii="Times New Roman" w:hAnsi="Times New Roman"/>
                <w:sz w:val="16"/>
              </w:rPr>
            </w:pPr>
          </w:p>
        </w:tc>
        <w:tc>
          <w:tcPr>
            <w:tcW w:w="1053" w:type="dxa"/>
          </w:tcPr>
          <w:p w:rsidR="007F1FE0" w:rsidRPr="000C7136" w:rsidRDefault="007F1FE0" w:rsidP="000C7136">
            <w:pPr>
              <w:spacing w:after="0" w:line="240" w:lineRule="auto"/>
              <w:jc w:val="center"/>
              <w:rPr>
                <w:rFonts w:ascii="Times New Roman" w:hAnsi="Times New Roman"/>
                <w:sz w:val="16"/>
              </w:rPr>
            </w:pPr>
          </w:p>
        </w:tc>
        <w:tc>
          <w:tcPr>
            <w:tcW w:w="851"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01" w:type="dxa"/>
          </w:tcPr>
          <w:p w:rsidR="007F1FE0" w:rsidRPr="000C7136" w:rsidRDefault="007F1FE0" w:rsidP="000C7136">
            <w:pPr>
              <w:spacing w:after="0" w:line="240" w:lineRule="auto"/>
              <w:jc w:val="center"/>
              <w:rPr>
                <w:rFonts w:ascii="Times New Roman" w:hAnsi="Times New Roman"/>
                <w:sz w:val="16"/>
              </w:rPr>
            </w:pPr>
          </w:p>
        </w:tc>
        <w:tc>
          <w:tcPr>
            <w:tcW w:w="2126"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N</w:t>
            </w:r>
          </w:p>
        </w:tc>
        <w:tc>
          <w:tcPr>
            <w:tcW w:w="1276" w:type="dxa"/>
          </w:tcPr>
          <w:p w:rsidR="007F1FE0" w:rsidRPr="000C7136" w:rsidRDefault="007F1FE0" w:rsidP="000C7136">
            <w:pPr>
              <w:spacing w:after="0" w:line="240" w:lineRule="auto"/>
              <w:rPr>
                <w:rFonts w:ascii="Times New Roman" w:hAnsi="Times New Roman"/>
                <w:i/>
                <w:sz w:val="16"/>
              </w:rPr>
            </w:pPr>
          </w:p>
        </w:tc>
        <w:tc>
          <w:tcPr>
            <w:tcW w:w="14033" w:type="dxa"/>
            <w:gridSpan w:val="11"/>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i/>
                <w:sz w:val="16"/>
              </w:rPr>
              <w:t>Показатель комплекса процессных мероприятий «Наименование», ед. измерения по ОКЕИ</w:t>
            </w: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N.1</w:t>
            </w: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31"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i/>
                <w:sz w:val="16"/>
              </w:rPr>
              <w:t>«Наименование прокси-показателя»</w:t>
            </w:r>
          </w:p>
        </w:tc>
        <w:tc>
          <w:tcPr>
            <w:tcW w:w="1043" w:type="dxa"/>
          </w:tcPr>
          <w:p w:rsidR="007F1FE0" w:rsidRPr="000C7136" w:rsidRDefault="007F1FE0" w:rsidP="000C7136">
            <w:pPr>
              <w:spacing w:after="0" w:line="240" w:lineRule="auto"/>
              <w:jc w:val="center"/>
              <w:rPr>
                <w:rFonts w:ascii="Times New Roman" w:hAnsi="Times New Roman"/>
                <w:sz w:val="16"/>
              </w:rPr>
            </w:pPr>
          </w:p>
        </w:tc>
        <w:tc>
          <w:tcPr>
            <w:tcW w:w="1053" w:type="dxa"/>
          </w:tcPr>
          <w:p w:rsidR="007F1FE0" w:rsidRPr="000C7136" w:rsidRDefault="007F1FE0" w:rsidP="000C7136">
            <w:pPr>
              <w:spacing w:after="0" w:line="240" w:lineRule="auto"/>
              <w:jc w:val="center"/>
              <w:rPr>
                <w:rFonts w:ascii="Times New Roman" w:hAnsi="Times New Roman"/>
                <w:sz w:val="16"/>
              </w:rPr>
            </w:pPr>
          </w:p>
        </w:tc>
        <w:tc>
          <w:tcPr>
            <w:tcW w:w="851"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01" w:type="dxa"/>
          </w:tcPr>
          <w:p w:rsidR="007F1FE0" w:rsidRPr="000C7136" w:rsidRDefault="007F1FE0" w:rsidP="000C7136">
            <w:pPr>
              <w:spacing w:after="0" w:line="240" w:lineRule="auto"/>
              <w:jc w:val="center"/>
              <w:rPr>
                <w:rFonts w:ascii="Times New Roman" w:hAnsi="Times New Roman"/>
                <w:sz w:val="16"/>
              </w:rPr>
            </w:pPr>
          </w:p>
        </w:tc>
        <w:tc>
          <w:tcPr>
            <w:tcW w:w="2126"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trHeight w:val="70"/>
          <w:jc w:val="center"/>
        </w:trPr>
        <w:tc>
          <w:tcPr>
            <w:tcW w:w="567" w:type="dxa"/>
          </w:tcPr>
          <w:p w:rsidR="007F1FE0" w:rsidRPr="000C7136" w:rsidRDefault="00B52CAC" w:rsidP="000C7136">
            <w:pPr>
              <w:spacing w:after="0" w:line="240" w:lineRule="auto"/>
              <w:jc w:val="center"/>
              <w:rPr>
                <w:rFonts w:ascii="Times New Roman" w:hAnsi="Times New Roman"/>
                <w:sz w:val="16"/>
              </w:rPr>
            </w:pPr>
            <w:proofErr w:type="spellStart"/>
            <w:r w:rsidRPr="000C7136">
              <w:rPr>
                <w:rFonts w:ascii="Times New Roman" w:hAnsi="Times New Roman"/>
                <w:sz w:val="16"/>
              </w:rPr>
              <w:t>N.n</w:t>
            </w:r>
            <w:proofErr w:type="spellEnd"/>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31"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w:t>
            </w:r>
          </w:p>
        </w:tc>
        <w:tc>
          <w:tcPr>
            <w:tcW w:w="1043" w:type="dxa"/>
          </w:tcPr>
          <w:p w:rsidR="007F1FE0" w:rsidRPr="000C7136" w:rsidRDefault="007F1FE0" w:rsidP="000C7136">
            <w:pPr>
              <w:spacing w:after="0" w:line="240" w:lineRule="auto"/>
              <w:jc w:val="center"/>
              <w:rPr>
                <w:rFonts w:ascii="Times New Roman" w:hAnsi="Times New Roman"/>
                <w:sz w:val="16"/>
              </w:rPr>
            </w:pPr>
          </w:p>
        </w:tc>
        <w:tc>
          <w:tcPr>
            <w:tcW w:w="1053" w:type="dxa"/>
          </w:tcPr>
          <w:p w:rsidR="007F1FE0" w:rsidRPr="000C7136" w:rsidRDefault="007F1FE0" w:rsidP="000C7136">
            <w:pPr>
              <w:spacing w:after="0" w:line="240" w:lineRule="auto"/>
              <w:jc w:val="center"/>
              <w:rPr>
                <w:rFonts w:ascii="Times New Roman" w:hAnsi="Times New Roman"/>
                <w:sz w:val="16"/>
              </w:rPr>
            </w:pPr>
          </w:p>
        </w:tc>
        <w:tc>
          <w:tcPr>
            <w:tcW w:w="851"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992" w:type="dxa"/>
          </w:tcPr>
          <w:p w:rsidR="007F1FE0" w:rsidRPr="000C7136" w:rsidRDefault="007F1FE0" w:rsidP="000C7136">
            <w:pPr>
              <w:spacing w:after="0" w:line="240" w:lineRule="auto"/>
              <w:jc w:val="center"/>
              <w:rPr>
                <w:rFonts w:ascii="Times New Roman" w:hAnsi="Times New Roman"/>
                <w:sz w:val="16"/>
              </w:rPr>
            </w:pPr>
          </w:p>
        </w:tc>
        <w:tc>
          <w:tcPr>
            <w:tcW w:w="1276" w:type="dxa"/>
          </w:tcPr>
          <w:p w:rsidR="007F1FE0" w:rsidRPr="000C7136" w:rsidRDefault="007F1FE0" w:rsidP="000C7136">
            <w:pPr>
              <w:spacing w:after="0" w:line="240" w:lineRule="auto"/>
              <w:jc w:val="center"/>
              <w:rPr>
                <w:rFonts w:ascii="Times New Roman" w:hAnsi="Times New Roman"/>
                <w:sz w:val="16"/>
              </w:rPr>
            </w:pPr>
          </w:p>
        </w:tc>
        <w:tc>
          <w:tcPr>
            <w:tcW w:w="1701" w:type="dxa"/>
          </w:tcPr>
          <w:p w:rsidR="007F1FE0" w:rsidRPr="000C7136" w:rsidRDefault="007F1FE0" w:rsidP="000C7136">
            <w:pPr>
              <w:spacing w:after="0" w:line="240" w:lineRule="auto"/>
              <w:jc w:val="center"/>
              <w:rPr>
                <w:rFonts w:ascii="Times New Roman" w:hAnsi="Times New Roman"/>
                <w:sz w:val="16"/>
              </w:rPr>
            </w:pPr>
          </w:p>
        </w:tc>
        <w:tc>
          <w:tcPr>
            <w:tcW w:w="2126" w:type="dxa"/>
          </w:tcPr>
          <w:p w:rsidR="007F1FE0" w:rsidRPr="000C7136" w:rsidRDefault="007F1FE0" w:rsidP="000C7136">
            <w:pPr>
              <w:spacing w:after="0" w:line="240" w:lineRule="auto"/>
              <w:jc w:val="center"/>
              <w:rPr>
                <w:rFonts w:ascii="Times New Roman" w:hAnsi="Times New Roman"/>
                <w:sz w:val="16"/>
              </w:rPr>
            </w:pPr>
          </w:p>
        </w:tc>
      </w:tr>
    </w:tbl>
    <w:p w:rsidR="007F1FE0" w:rsidRPr="00B52CAC" w:rsidRDefault="007F1FE0" w:rsidP="00B52CAC">
      <w:pPr>
        <w:ind w:right="536"/>
        <w:contextualSpacing/>
        <w:rPr>
          <w:rFonts w:ascii="Times New Roman" w:hAnsi="Times New Roman"/>
          <w:sz w:val="20"/>
        </w:rPr>
      </w:pPr>
    </w:p>
    <w:p w:rsidR="007F1FE0" w:rsidRPr="00B52CAC" w:rsidRDefault="007F1FE0" w:rsidP="00B52CAC">
      <w:pPr>
        <w:ind w:right="536"/>
        <w:contextualSpacing/>
        <w:jc w:val="right"/>
        <w:rPr>
          <w:rFonts w:ascii="Times New Roman" w:hAnsi="Times New Roman"/>
          <w:sz w:val="20"/>
        </w:rPr>
      </w:pPr>
    </w:p>
    <w:p w:rsidR="007F1FE0" w:rsidRPr="00B52CAC" w:rsidRDefault="007F1FE0" w:rsidP="00B52CAC">
      <w:pPr>
        <w:ind w:right="536"/>
        <w:contextualSpacing/>
        <w:jc w:val="right"/>
        <w:rPr>
          <w:rFonts w:ascii="Times New Roman" w:hAnsi="Times New Roman"/>
          <w:sz w:val="20"/>
        </w:rPr>
      </w:pPr>
    </w:p>
    <w:p w:rsidR="007F1FE0" w:rsidRPr="00B52CAC" w:rsidRDefault="00B52CAC" w:rsidP="00B52CAC">
      <w:pPr>
        <w:spacing w:before="600" w:after="120" w:line="264" w:lineRule="auto"/>
        <w:jc w:val="center"/>
        <w:rPr>
          <w:rFonts w:ascii="Times New Roman" w:hAnsi="Times New Roman"/>
          <w:sz w:val="20"/>
        </w:rPr>
      </w:pPr>
      <w:r w:rsidRPr="00B52CAC">
        <w:rPr>
          <w:rFonts w:ascii="Times New Roman" w:hAnsi="Times New Roman"/>
          <w:sz w:val="20"/>
        </w:rPr>
        <w:t xml:space="preserve">2. Сведения о помесячном достижении показателей комплекса процессных мероприятий в </w:t>
      </w:r>
      <w:r w:rsidRPr="00B52CAC">
        <w:rPr>
          <w:rFonts w:ascii="Times New Roman" w:hAnsi="Times New Roman"/>
          <w:i/>
          <w:sz w:val="20"/>
        </w:rPr>
        <w:t>(указывается год)</w:t>
      </w:r>
      <w:r w:rsidRPr="00B52CAC">
        <w:rPr>
          <w:rFonts w:ascii="Times New Roman" w:hAnsi="Times New Roman"/>
          <w:sz w:val="20"/>
        </w:rPr>
        <w:t xml:space="preserve"> году</w:t>
      </w:r>
      <w:r w:rsidRPr="00B52CAC">
        <w:rPr>
          <w:rFonts w:ascii="Times New Roman" w:hAnsi="Times New Roman"/>
          <w:sz w:val="20"/>
          <w:vertAlign w:val="superscript"/>
        </w:rPr>
        <w:footnoteReference w:id="3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7F1FE0" w:rsidRPr="00B52CAC" w:rsidTr="00E97C47">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 xml:space="preserve">№ </w:t>
            </w:r>
            <w:proofErr w:type="gramStart"/>
            <w:r w:rsidRPr="00B52CAC">
              <w:rPr>
                <w:rFonts w:ascii="Times New Roman" w:hAnsi="Times New Roman"/>
                <w:sz w:val="20"/>
              </w:rPr>
              <w:t>п</w:t>
            </w:r>
            <w:proofErr w:type="gramEnd"/>
            <w:r w:rsidRPr="00B52CAC">
              <w:rPr>
                <w:rFonts w:ascii="Times New Roman" w:hAnsi="Times New Roman"/>
                <w:sz w:val="20"/>
              </w:rPr>
              <w:t>/п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sz w:val="20"/>
              </w:rPr>
            </w:pPr>
            <w:r w:rsidRPr="00B52CAC">
              <w:rPr>
                <w:rFonts w:ascii="Times New Roman" w:hAnsi="Times New Roman"/>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sz w:val="20"/>
              </w:rPr>
            </w:pPr>
            <w:r w:rsidRPr="00B52CAC">
              <w:rPr>
                <w:rFonts w:ascii="Times New Roman" w:hAnsi="Times New Roman"/>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sz w:val="20"/>
              </w:rPr>
            </w:pPr>
            <w:r w:rsidRPr="00B52CAC">
              <w:rPr>
                <w:rFonts w:ascii="Times New Roman" w:hAnsi="Times New Roman"/>
                <w:sz w:val="20"/>
              </w:rPr>
              <w:t xml:space="preserve">На конец </w:t>
            </w:r>
            <w:r w:rsidRPr="00B52CAC">
              <w:rPr>
                <w:rFonts w:ascii="Times New Roman" w:hAnsi="Times New Roman"/>
                <w:i/>
                <w:sz w:val="20"/>
              </w:rPr>
              <w:t>(указывается год)</w:t>
            </w:r>
            <w:r w:rsidRPr="00B52CAC">
              <w:rPr>
                <w:rFonts w:ascii="Times New Roman" w:hAnsi="Times New Roman"/>
                <w:sz w:val="20"/>
              </w:rPr>
              <w:t xml:space="preserve"> года</w:t>
            </w:r>
          </w:p>
        </w:tc>
      </w:tr>
      <w:tr w:rsidR="007F1FE0" w:rsidRPr="00B52CAC" w:rsidTr="00E97C47">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r>
      <w:tr w:rsidR="007F1FE0" w:rsidRPr="00B52CAC" w:rsidTr="00E97C47">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uto"/>
              <w:jc w:val="center"/>
              <w:rPr>
                <w:rFonts w:ascii="Times New Roman" w:hAnsi="Times New Roman"/>
                <w:sz w:val="20"/>
              </w:rPr>
            </w:pPr>
            <w:r w:rsidRPr="00B52CAC">
              <w:rPr>
                <w:rFonts w:ascii="Times New Roman" w:hAnsi="Times New Roman"/>
                <w:sz w:val="20"/>
              </w:rPr>
              <w:t>15</w:t>
            </w:r>
          </w:p>
        </w:tc>
      </w:tr>
      <w:tr w:rsidR="007F1FE0" w:rsidRPr="00B52CAC" w:rsidTr="00E97C47">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sz w:val="20"/>
              </w:rPr>
            </w:pPr>
            <w:r w:rsidRPr="00B52CAC">
              <w:rPr>
                <w:rFonts w:ascii="Times New Roman" w:hAnsi="Times New Roman"/>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sz w:val="20"/>
              </w:rPr>
            </w:pPr>
            <w:r w:rsidRPr="00B52CAC">
              <w:rPr>
                <w:rFonts w:ascii="Times New Roman" w:hAnsi="Times New Roman"/>
                <w:i/>
                <w:sz w:val="20"/>
                <w:u w:color="000000"/>
              </w:rPr>
              <w:t>(наименование задачи)</w:t>
            </w:r>
          </w:p>
        </w:tc>
      </w:tr>
      <w:tr w:rsidR="007F1FE0" w:rsidRPr="00B52CAC" w:rsidTr="00E97C47">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sz w:val="20"/>
              </w:rPr>
            </w:pPr>
            <w:r w:rsidRPr="00B52CAC">
              <w:rPr>
                <w:rFonts w:ascii="Times New Roman" w:hAnsi="Times New Roman"/>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sz w:val="20"/>
              </w:rPr>
            </w:pPr>
            <w:r w:rsidRPr="00B52CAC">
              <w:rPr>
                <w:rFonts w:ascii="Times New Roman" w:hAnsi="Times New Roman"/>
                <w:i/>
                <w:sz w:val="20"/>
                <w:u w:color="000000"/>
              </w:rPr>
              <w:t>(наименование показателя), единица измерения по ОКЕИ</w:t>
            </w:r>
          </w:p>
        </w:tc>
      </w:tr>
      <w:tr w:rsidR="007F1FE0" w:rsidRPr="00B52CAC" w:rsidTr="00E97C4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sz w:val="20"/>
                <w:u w:color="000000"/>
              </w:rPr>
            </w:pPr>
            <w:r w:rsidRPr="00B52CAC">
              <w:rPr>
                <w:rFonts w:ascii="Times New Roman" w:hAnsi="Times New Roman"/>
                <w:i/>
                <w:sz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rPr>
                <w:rFonts w:ascii="Times New Roman" w:hAnsi="Times New Roman"/>
                <w:i/>
                <w:sz w:val="20"/>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r>
      <w:tr w:rsidR="007F1FE0" w:rsidRPr="00B52CAC" w:rsidTr="00E97C4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sz w:val="20"/>
                <w:u w:color="000000"/>
              </w:rPr>
            </w:pPr>
            <w:r w:rsidRPr="00B52CAC">
              <w:rPr>
                <w:rFonts w:ascii="Times New Roman" w:hAnsi="Times New Roman"/>
                <w:i/>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sz w:val="20"/>
              </w:rPr>
            </w:pPr>
          </w:p>
        </w:tc>
      </w:tr>
    </w:tbl>
    <w:p w:rsidR="007F1FE0" w:rsidRPr="00B52CAC" w:rsidRDefault="007F1FE0" w:rsidP="00B52CAC">
      <w:pPr>
        <w:ind w:right="536"/>
        <w:contextualSpacing/>
        <w:jc w:val="center"/>
        <w:rPr>
          <w:rFonts w:ascii="Times New Roman" w:hAnsi="Times New Roman"/>
          <w:sz w:val="20"/>
        </w:rPr>
      </w:pPr>
    </w:p>
    <w:p w:rsidR="007F1FE0" w:rsidRPr="00B52CAC" w:rsidRDefault="007F1FE0" w:rsidP="00B52CAC">
      <w:pPr>
        <w:ind w:right="536"/>
        <w:contextualSpacing/>
        <w:jc w:val="center"/>
        <w:rPr>
          <w:rFonts w:ascii="Times New Roman" w:hAnsi="Times New Roman"/>
          <w:sz w:val="20"/>
        </w:rPr>
      </w:pPr>
    </w:p>
    <w:p w:rsidR="007F1FE0" w:rsidRPr="00B52CAC" w:rsidRDefault="007F1FE0" w:rsidP="00B52CAC">
      <w:pPr>
        <w:ind w:right="536"/>
        <w:contextualSpacing/>
        <w:jc w:val="center"/>
        <w:rPr>
          <w:rFonts w:ascii="Times New Roman" w:hAnsi="Times New Roman"/>
          <w:sz w:val="20"/>
        </w:rPr>
      </w:pPr>
    </w:p>
    <w:p w:rsidR="007F1FE0" w:rsidRPr="00B52CAC" w:rsidRDefault="007F1FE0" w:rsidP="00B52CAC">
      <w:pPr>
        <w:ind w:right="536"/>
        <w:contextualSpacing/>
        <w:jc w:val="center"/>
        <w:rPr>
          <w:rFonts w:ascii="Times New Roman" w:hAnsi="Times New Roman"/>
          <w:sz w:val="20"/>
        </w:rPr>
      </w:pPr>
    </w:p>
    <w:p w:rsidR="007F1FE0" w:rsidRPr="00B52CAC" w:rsidRDefault="00B52CAC" w:rsidP="00B52CAC">
      <w:pPr>
        <w:ind w:right="536"/>
        <w:contextualSpacing/>
        <w:jc w:val="center"/>
        <w:rPr>
          <w:rFonts w:ascii="Times New Roman" w:hAnsi="Times New Roman"/>
          <w:sz w:val="20"/>
        </w:rPr>
      </w:pPr>
      <w:r w:rsidRPr="00B52CAC">
        <w:rPr>
          <w:rFonts w:ascii="Times New Roman" w:hAnsi="Times New Roman"/>
          <w:sz w:val="20"/>
        </w:rPr>
        <w:t>3. Сведения о достижении показателей комплекса процессных мероприятий в разрезе муниципальных образований</w:t>
      </w:r>
      <w:r w:rsidRPr="00B52CAC">
        <w:rPr>
          <w:rFonts w:ascii="Times New Roman" w:hAnsi="Times New Roman"/>
          <w:sz w:val="20"/>
          <w:vertAlign w:val="superscript"/>
        </w:rPr>
        <w:footnoteReference w:id="40"/>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7F1FE0" w:rsidRPr="00B52CAC" w:rsidTr="000C7136">
        <w:trPr>
          <w:jc w:val="center"/>
        </w:trPr>
        <w:tc>
          <w:tcPr>
            <w:tcW w:w="592"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1206"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Статус фактического/</w:t>
            </w:r>
            <w:r w:rsidRPr="000C7136">
              <w:rPr>
                <w:rFonts w:ascii="Times New Roman" w:hAnsi="Times New Roman"/>
                <w:sz w:val="16"/>
              </w:rPr>
              <w:br/>
              <w:t>прогнозного значения на конец отчетного периода</w:t>
            </w:r>
          </w:p>
        </w:tc>
        <w:tc>
          <w:tcPr>
            <w:tcW w:w="1583"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Наименование муниципального образования</w:t>
            </w:r>
          </w:p>
        </w:tc>
        <w:tc>
          <w:tcPr>
            <w:tcW w:w="209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Уровень показателя</w:t>
            </w:r>
          </w:p>
        </w:tc>
        <w:tc>
          <w:tcPr>
            <w:tcW w:w="1358"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Признак возрастания / убывания</w:t>
            </w:r>
          </w:p>
        </w:tc>
        <w:tc>
          <w:tcPr>
            <w:tcW w:w="1368"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Базовое значение</w:t>
            </w:r>
          </w:p>
        </w:tc>
        <w:tc>
          <w:tcPr>
            <w:tcW w:w="1038"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Плановое значение на конец отчетного периода</w:t>
            </w:r>
          </w:p>
        </w:tc>
        <w:tc>
          <w:tcPr>
            <w:tcW w:w="1140"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Фактическое значение на конец отчетного периода</w:t>
            </w:r>
          </w:p>
        </w:tc>
        <w:tc>
          <w:tcPr>
            <w:tcW w:w="120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p>
        </w:tc>
        <w:tc>
          <w:tcPr>
            <w:tcW w:w="1974"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Подтверждающий документ</w:t>
            </w:r>
          </w:p>
        </w:tc>
        <w:tc>
          <w:tcPr>
            <w:tcW w:w="231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Комментарий</w:t>
            </w:r>
            <w:r w:rsidRPr="000C7136">
              <w:rPr>
                <w:rFonts w:ascii="Times New Roman" w:hAnsi="Times New Roman"/>
                <w:sz w:val="16"/>
                <w:vertAlign w:val="superscript"/>
              </w:rPr>
              <w:footnoteReference w:id="41"/>
            </w:r>
          </w:p>
        </w:tc>
      </w:tr>
      <w:tr w:rsidR="007F1FE0" w:rsidRPr="00B52CAC" w:rsidTr="000C7136">
        <w:trPr>
          <w:jc w:val="center"/>
        </w:trPr>
        <w:tc>
          <w:tcPr>
            <w:tcW w:w="592"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w:t>
            </w:r>
          </w:p>
        </w:tc>
        <w:tc>
          <w:tcPr>
            <w:tcW w:w="1206"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2</w:t>
            </w:r>
          </w:p>
        </w:tc>
        <w:tc>
          <w:tcPr>
            <w:tcW w:w="1583"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3</w:t>
            </w:r>
          </w:p>
        </w:tc>
        <w:tc>
          <w:tcPr>
            <w:tcW w:w="209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4</w:t>
            </w:r>
          </w:p>
        </w:tc>
        <w:tc>
          <w:tcPr>
            <w:tcW w:w="1358"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5</w:t>
            </w:r>
          </w:p>
        </w:tc>
        <w:tc>
          <w:tcPr>
            <w:tcW w:w="1368"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6</w:t>
            </w:r>
          </w:p>
        </w:tc>
        <w:tc>
          <w:tcPr>
            <w:tcW w:w="1038"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7</w:t>
            </w:r>
          </w:p>
        </w:tc>
        <w:tc>
          <w:tcPr>
            <w:tcW w:w="1140"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8</w:t>
            </w:r>
          </w:p>
        </w:tc>
        <w:tc>
          <w:tcPr>
            <w:tcW w:w="120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9</w:t>
            </w:r>
          </w:p>
        </w:tc>
        <w:tc>
          <w:tcPr>
            <w:tcW w:w="197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10</w:t>
            </w:r>
          </w:p>
        </w:tc>
        <w:tc>
          <w:tcPr>
            <w:tcW w:w="2317"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11</w:t>
            </w:r>
          </w:p>
        </w:tc>
      </w:tr>
      <w:tr w:rsidR="007F1FE0" w:rsidRPr="00B52CAC" w:rsidTr="000C7136">
        <w:trPr>
          <w:trHeight w:val="155"/>
          <w:jc w:val="center"/>
        </w:trPr>
        <w:tc>
          <w:tcPr>
            <w:tcW w:w="592"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1</w:t>
            </w:r>
          </w:p>
        </w:tc>
        <w:tc>
          <w:tcPr>
            <w:tcW w:w="1206" w:type="dxa"/>
          </w:tcPr>
          <w:p w:rsidR="007F1FE0" w:rsidRPr="000C7136" w:rsidRDefault="007F1FE0" w:rsidP="000C7136">
            <w:pPr>
              <w:spacing w:after="0" w:line="240" w:lineRule="auto"/>
              <w:rPr>
                <w:rFonts w:ascii="Times New Roman" w:hAnsi="Times New Roman"/>
                <w:i/>
                <w:sz w:val="16"/>
              </w:rPr>
            </w:pPr>
          </w:p>
        </w:tc>
        <w:tc>
          <w:tcPr>
            <w:tcW w:w="14079" w:type="dxa"/>
            <w:gridSpan w:val="9"/>
            <w:vAlign w:val="center"/>
          </w:tcPr>
          <w:p w:rsidR="007F1FE0" w:rsidRPr="000C7136" w:rsidRDefault="00B52CAC" w:rsidP="000C7136">
            <w:pPr>
              <w:spacing w:after="0" w:line="240" w:lineRule="auto"/>
              <w:jc w:val="center"/>
              <w:rPr>
                <w:rFonts w:ascii="Times New Roman" w:hAnsi="Times New Roman"/>
                <w:i/>
                <w:sz w:val="16"/>
              </w:rPr>
            </w:pPr>
            <w:r w:rsidRPr="000C7136">
              <w:rPr>
                <w:rFonts w:ascii="Times New Roman" w:hAnsi="Times New Roman"/>
                <w:i/>
                <w:sz w:val="16"/>
              </w:rPr>
              <w:t>Наименование показателя комплекса процессных мероприятий, ед. измерения по ОКЕИ</w:t>
            </w:r>
          </w:p>
        </w:tc>
      </w:tr>
      <w:tr w:rsidR="007F1FE0" w:rsidRPr="00B52CAC" w:rsidTr="000C7136">
        <w:trPr>
          <w:jc w:val="center"/>
        </w:trPr>
        <w:tc>
          <w:tcPr>
            <w:tcW w:w="592"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1.1</w:t>
            </w:r>
          </w:p>
        </w:tc>
        <w:tc>
          <w:tcPr>
            <w:tcW w:w="1206" w:type="dxa"/>
          </w:tcPr>
          <w:p w:rsidR="007F1FE0" w:rsidRPr="000C7136" w:rsidRDefault="007F1FE0" w:rsidP="000C7136">
            <w:pPr>
              <w:spacing w:after="0" w:line="240" w:lineRule="auto"/>
              <w:ind w:left="113"/>
              <w:rPr>
                <w:rFonts w:ascii="Times New Roman" w:hAnsi="Times New Roman"/>
                <w:sz w:val="16"/>
              </w:rPr>
            </w:pPr>
          </w:p>
        </w:tc>
        <w:tc>
          <w:tcPr>
            <w:tcW w:w="1583" w:type="dxa"/>
          </w:tcPr>
          <w:p w:rsidR="007F1FE0" w:rsidRPr="000C7136" w:rsidRDefault="00B52CAC" w:rsidP="000C7136">
            <w:pPr>
              <w:spacing w:after="0" w:line="240" w:lineRule="auto"/>
              <w:ind w:left="113"/>
              <w:rPr>
                <w:rFonts w:ascii="Times New Roman" w:hAnsi="Times New Roman"/>
                <w:sz w:val="16"/>
              </w:rPr>
            </w:pPr>
            <w:r w:rsidRPr="000C7136">
              <w:rPr>
                <w:rFonts w:ascii="Times New Roman" w:hAnsi="Times New Roman"/>
                <w:sz w:val="16"/>
              </w:rPr>
              <w:t>Муниципальное образование № 1</w:t>
            </w:r>
          </w:p>
        </w:tc>
        <w:tc>
          <w:tcPr>
            <w:tcW w:w="209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w:t>
            </w:r>
          </w:p>
        </w:tc>
        <w:tc>
          <w:tcPr>
            <w:tcW w:w="1358" w:type="dxa"/>
          </w:tcPr>
          <w:p w:rsidR="007F1FE0" w:rsidRPr="000C7136" w:rsidRDefault="007F1FE0" w:rsidP="000C7136">
            <w:pPr>
              <w:spacing w:after="0" w:line="240" w:lineRule="auto"/>
              <w:jc w:val="center"/>
              <w:rPr>
                <w:rFonts w:ascii="Times New Roman" w:hAnsi="Times New Roman"/>
                <w:sz w:val="16"/>
              </w:rPr>
            </w:pPr>
          </w:p>
        </w:tc>
        <w:tc>
          <w:tcPr>
            <w:tcW w:w="1368" w:type="dxa"/>
          </w:tcPr>
          <w:p w:rsidR="007F1FE0" w:rsidRPr="000C7136" w:rsidRDefault="007F1FE0" w:rsidP="000C7136">
            <w:pPr>
              <w:spacing w:after="0" w:line="240" w:lineRule="auto"/>
              <w:jc w:val="center"/>
              <w:rPr>
                <w:rFonts w:ascii="Times New Roman" w:hAnsi="Times New Roman"/>
                <w:sz w:val="16"/>
              </w:rPr>
            </w:pPr>
          </w:p>
        </w:tc>
        <w:tc>
          <w:tcPr>
            <w:tcW w:w="1038" w:type="dxa"/>
          </w:tcPr>
          <w:p w:rsidR="007F1FE0" w:rsidRPr="000C7136" w:rsidRDefault="007F1FE0" w:rsidP="000C7136">
            <w:pPr>
              <w:spacing w:after="0" w:line="240" w:lineRule="auto"/>
              <w:jc w:val="center"/>
              <w:rPr>
                <w:rFonts w:ascii="Times New Roman" w:hAnsi="Times New Roman"/>
                <w:sz w:val="16"/>
              </w:rPr>
            </w:pPr>
          </w:p>
        </w:tc>
        <w:tc>
          <w:tcPr>
            <w:tcW w:w="1140" w:type="dxa"/>
          </w:tcPr>
          <w:p w:rsidR="007F1FE0" w:rsidRPr="000C7136" w:rsidRDefault="007F1FE0" w:rsidP="000C7136">
            <w:pPr>
              <w:spacing w:after="0" w:line="240" w:lineRule="auto"/>
              <w:jc w:val="center"/>
              <w:rPr>
                <w:rFonts w:ascii="Times New Roman" w:hAnsi="Times New Roman"/>
                <w:sz w:val="16"/>
              </w:rPr>
            </w:pPr>
          </w:p>
        </w:tc>
        <w:tc>
          <w:tcPr>
            <w:tcW w:w="1207" w:type="dxa"/>
          </w:tcPr>
          <w:p w:rsidR="007F1FE0" w:rsidRPr="000C7136" w:rsidRDefault="007F1FE0" w:rsidP="000C7136">
            <w:pPr>
              <w:spacing w:after="0" w:line="240" w:lineRule="auto"/>
              <w:jc w:val="center"/>
              <w:rPr>
                <w:rFonts w:ascii="Times New Roman" w:hAnsi="Times New Roman"/>
                <w:sz w:val="16"/>
              </w:rPr>
            </w:pPr>
          </w:p>
        </w:tc>
        <w:tc>
          <w:tcPr>
            <w:tcW w:w="1974" w:type="dxa"/>
          </w:tcPr>
          <w:p w:rsidR="007F1FE0" w:rsidRPr="000C7136" w:rsidRDefault="007F1FE0" w:rsidP="000C7136">
            <w:pPr>
              <w:spacing w:after="0" w:line="240" w:lineRule="auto"/>
              <w:jc w:val="center"/>
              <w:rPr>
                <w:rFonts w:ascii="Times New Roman" w:hAnsi="Times New Roman"/>
                <w:sz w:val="16"/>
              </w:rPr>
            </w:pPr>
          </w:p>
        </w:tc>
        <w:tc>
          <w:tcPr>
            <w:tcW w:w="2317" w:type="dxa"/>
          </w:tcPr>
          <w:p w:rsidR="007F1FE0" w:rsidRPr="000C7136" w:rsidRDefault="007F1FE0" w:rsidP="000C7136">
            <w:pPr>
              <w:spacing w:after="0" w:line="240" w:lineRule="auto"/>
              <w:jc w:val="center"/>
              <w:rPr>
                <w:rFonts w:ascii="Times New Roman" w:hAnsi="Times New Roman"/>
                <w:sz w:val="16"/>
              </w:rPr>
            </w:pPr>
          </w:p>
        </w:tc>
      </w:tr>
      <w:tr w:rsidR="007F1FE0" w:rsidRPr="00B52CAC" w:rsidTr="000C7136">
        <w:trPr>
          <w:jc w:val="center"/>
        </w:trPr>
        <w:tc>
          <w:tcPr>
            <w:tcW w:w="592" w:type="dxa"/>
          </w:tcPr>
          <w:p w:rsidR="007F1FE0" w:rsidRPr="000C7136" w:rsidRDefault="00B52CAC" w:rsidP="000C7136">
            <w:pPr>
              <w:spacing w:after="0" w:line="240" w:lineRule="auto"/>
              <w:rPr>
                <w:rFonts w:ascii="Times New Roman" w:hAnsi="Times New Roman"/>
                <w:sz w:val="16"/>
              </w:rPr>
            </w:pPr>
            <w:r w:rsidRPr="000C7136">
              <w:rPr>
                <w:rFonts w:ascii="Times New Roman" w:hAnsi="Times New Roman"/>
                <w:sz w:val="16"/>
              </w:rPr>
              <w:t>1.2</w:t>
            </w:r>
          </w:p>
        </w:tc>
        <w:tc>
          <w:tcPr>
            <w:tcW w:w="1206" w:type="dxa"/>
          </w:tcPr>
          <w:p w:rsidR="007F1FE0" w:rsidRPr="000C7136" w:rsidRDefault="007F1FE0" w:rsidP="000C7136">
            <w:pPr>
              <w:spacing w:after="0" w:line="240" w:lineRule="auto"/>
              <w:ind w:left="113"/>
              <w:rPr>
                <w:rFonts w:ascii="Times New Roman" w:hAnsi="Times New Roman"/>
                <w:sz w:val="16"/>
              </w:rPr>
            </w:pPr>
          </w:p>
        </w:tc>
        <w:tc>
          <w:tcPr>
            <w:tcW w:w="1583" w:type="dxa"/>
          </w:tcPr>
          <w:p w:rsidR="007F1FE0" w:rsidRPr="000C7136" w:rsidRDefault="00B52CAC" w:rsidP="000C7136">
            <w:pPr>
              <w:spacing w:after="0" w:line="240" w:lineRule="auto"/>
              <w:ind w:left="113"/>
              <w:rPr>
                <w:rFonts w:ascii="Times New Roman" w:hAnsi="Times New Roman"/>
                <w:sz w:val="16"/>
              </w:rPr>
            </w:pPr>
            <w:r w:rsidRPr="000C7136">
              <w:rPr>
                <w:rFonts w:ascii="Times New Roman" w:hAnsi="Times New Roman"/>
                <w:sz w:val="16"/>
              </w:rPr>
              <w:t>Муниципальное образование № 2</w:t>
            </w:r>
          </w:p>
        </w:tc>
        <w:tc>
          <w:tcPr>
            <w:tcW w:w="2094" w:type="dxa"/>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w:t>
            </w:r>
          </w:p>
        </w:tc>
        <w:tc>
          <w:tcPr>
            <w:tcW w:w="1358" w:type="dxa"/>
          </w:tcPr>
          <w:p w:rsidR="007F1FE0" w:rsidRPr="000C7136" w:rsidRDefault="007F1FE0" w:rsidP="000C7136">
            <w:pPr>
              <w:spacing w:after="0" w:line="240" w:lineRule="auto"/>
              <w:jc w:val="center"/>
              <w:rPr>
                <w:rFonts w:ascii="Times New Roman" w:hAnsi="Times New Roman"/>
                <w:sz w:val="16"/>
              </w:rPr>
            </w:pPr>
          </w:p>
        </w:tc>
        <w:tc>
          <w:tcPr>
            <w:tcW w:w="1368" w:type="dxa"/>
          </w:tcPr>
          <w:p w:rsidR="007F1FE0" w:rsidRPr="000C7136" w:rsidRDefault="007F1FE0" w:rsidP="000C7136">
            <w:pPr>
              <w:spacing w:after="0" w:line="240" w:lineRule="auto"/>
              <w:jc w:val="center"/>
              <w:rPr>
                <w:rFonts w:ascii="Times New Roman" w:hAnsi="Times New Roman"/>
                <w:sz w:val="16"/>
              </w:rPr>
            </w:pPr>
          </w:p>
        </w:tc>
        <w:tc>
          <w:tcPr>
            <w:tcW w:w="1038" w:type="dxa"/>
          </w:tcPr>
          <w:p w:rsidR="007F1FE0" w:rsidRPr="000C7136" w:rsidRDefault="007F1FE0" w:rsidP="000C7136">
            <w:pPr>
              <w:spacing w:after="0" w:line="240" w:lineRule="auto"/>
              <w:jc w:val="center"/>
              <w:rPr>
                <w:rFonts w:ascii="Times New Roman" w:hAnsi="Times New Roman"/>
                <w:sz w:val="16"/>
              </w:rPr>
            </w:pPr>
          </w:p>
        </w:tc>
        <w:tc>
          <w:tcPr>
            <w:tcW w:w="1140" w:type="dxa"/>
          </w:tcPr>
          <w:p w:rsidR="007F1FE0" w:rsidRPr="000C7136" w:rsidRDefault="007F1FE0" w:rsidP="000C7136">
            <w:pPr>
              <w:spacing w:after="0" w:line="240" w:lineRule="auto"/>
              <w:jc w:val="center"/>
              <w:rPr>
                <w:rFonts w:ascii="Times New Roman" w:hAnsi="Times New Roman"/>
                <w:sz w:val="16"/>
              </w:rPr>
            </w:pPr>
          </w:p>
        </w:tc>
        <w:tc>
          <w:tcPr>
            <w:tcW w:w="1207" w:type="dxa"/>
          </w:tcPr>
          <w:p w:rsidR="007F1FE0" w:rsidRPr="000C7136" w:rsidRDefault="007F1FE0" w:rsidP="000C7136">
            <w:pPr>
              <w:spacing w:after="0" w:line="240" w:lineRule="auto"/>
              <w:jc w:val="center"/>
              <w:rPr>
                <w:rFonts w:ascii="Times New Roman" w:hAnsi="Times New Roman"/>
                <w:sz w:val="16"/>
              </w:rPr>
            </w:pPr>
          </w:p>
        </w:tc>
        <w:tc>
          <w:tcPr>
            <w:tcW w:w="1974" w:type="dxa"/>
          </w:tcPr>
          <w:p w:rsidR="007F1FE0" w:rsidRPr="000C7136" w:rsidRDefault="007F1FE0" w:rsidP="000C7136">
            <w:pPr>
              <w:spacing w:after="0" w:line="240" w:lineRule="auto"/>
              <w:jc w:val="center"/>
              <w:rPr>
                <w:rFonts w:ascii="Times New Roman" w:hAnsi="Times New Roman"/>
                <w:sz w:val="16"/>
              </w:rPr>
            </w:pPr>
          </w:p>
        </w:tc>
        <w:tc>
          <w:tcPr>
            <w:tcW w:w="2317" w:type="dxa"/>
          </w:tcPr>
          <w:p w:rsidR="007F1FE0" w:rsidRPr="000C7136" w:rsidRDefault="007F1FE0" w:rsidP="000C7136">
            <w:pPr>
              <w:spacing w:after="0" w:line="240" w:lineRule="auto"/>
              <w:jc w:val="center"/>
              <w:rPr>
                <w:rFonts w:ascii="Times New Roman" w:hAnsi="Times New Roman"/>
                <w:sz w:val="16"/>
              </w:rPr>
            </w:pPr>
          </w:p>
        </w:tc>
      </w:tr>
    </w:tbl>
    <w:p w:rsidR="007F1FE0" w:rsidRPr="00B52CAC" w:rsidRDefault="007F1FE0" w:rsidP="00B52CAC">
      <w:pPr>
        <w:spacing w:after="0" w:line="240" w:lineRule="auto"/>
        <w:jc w:val="both"/>
        <w:rPr>
          <w:rFonts w:ascii="Times New Roman" w:hAnsi="Times New Roman"/>
          <w:sz w:val="16"/>
        </w:rPr>
      </w:pPr>
    </w:p>
    <w:p w:rsidR="007F1FE0" w:rsidRPr="00B52CAC" w:rsidRDefault="007F1FE0" w:rsidP="00B52CAC">
      <w:pPr>
        <w:sectPr w:rsidR="007F1FE0" w:rsidRPr="00B52CAC">
          <w:headerReference w:type="default" r:id="rId22"/>
          <w:headerReference w:type="first" r:id="rId23"/>
          <w:footerReference w:type="first" r:id="rId24"/>
          <w:pgSz w:w="16838" w:h="11906" w:orient="landscape"/>
          <w:pgMar w:top="284" w:right="567" w:bottom="426" w:left="567" w:header="709" w:footer="0" w:gutter="0"/>
          <w:cols w:space="720"/>
          <w:titlePg/>
        </w:sectPr>
      </w:pPr>
    </w:p>
    <w:p w:rsidR="007F1FE0" w:rsidRPr="00B52CAC" w:rsidRDefault="00B52CAC" w:rsidP="00B52CAC">
      <w:pPr>
        <w:spacing w:after="160" w:line="264" w:lineRule="auto"/>
        <w:ind w:left="360"/>
        <w:jc w:val="center"/>
        <w:rPr>
          <w:rFonts w:ascii="Times New Roman" w:hAnsi="Times New Roman"/>
          <w:sz w:val="20"/>
        </w:rPr>
      </w:pPr>
      <w:r w:rsidRPr="00B52CAC">
        <w:rPr>
          <w:rFonts w:ascii="Times New Roman" w:hAnsi="Times New Roman"/>
          <w:sz w:val="20"/>
        </w:rPr>
        <w:lastRenderedPageBreak/>
        <w:t>4. Сведения о выполнении (достижении) мероприятий (результатов) и контрольных точек комплекса процессных мероприятий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200"/>
        <w:gridCol w:w="236"/>
      </w:tblGrid>
      <w:tr w:rsidR="007F1FE0" w:rsidRPr="00B52CAC" w:rsidTr="000C7136">
        <w:trPr>
          <w:trHeight w:val="986"/>
        </w:trPr>
        <w:tc>
          <w:tcPr>
            <w:tcW w:w="487"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1408"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Наименование мероприятия (результата) / контрольной точки</w:t>
            </w:r>
          </w:p>
        </w:tc>
        <w:tc>
          <w:tcPr>
            <w:tcW w:w="801"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 xml:space="preserve">Единица измерения </w:t>
            </w:r>
            <w:r w:rsidRPr="000C7136">
              <w:rPr>
                <w:rFonts w:ascii="Times New Roman" w:hAnsi="Times New Roman"/>
                <w:sz w:val="16"/>
              </w:rPr>
              <w:br/>
              <w:t>(по ОКЕИ)</w:t>
            </w:r>
          </w:p>
        </w:tc>
        <w:tc>
          <w:tcPr>
            <w:tcW w:w="1067" w:type="dxa"/>
            <w:vAlign w:val="center"/>
          </w:tcPr>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Уровень соответствия</w:t>
            </w:r>
          </w:p>
          <w:p w:rsidR="007F1FE0" w:rsidRPr="000C7136" w:rsidRDefault="00B52CAC" w:rsidP="000C7136">
            <w:pPr>
              <w:spacing w:after="0" w:line="240" w:lineRule="auto"/>
              <w:jc w:val="center"/>
              <w:rPr>
                <w:rFonts w:ascii="Times New Roman" w:hAnsi="Times New Roman"/>
                <w:sz w:val="16"/>
              </w:rPr>
            </w:pPr>
            <w:r w:rsidRPr="000C7136">
              <w:rPr>
                <w:rFonts w:ascii="Times New Roman" w:hAnsi="Times New Roman"/>
                <w:sz w:val="16"/>
              </w:rPr>
              <w:t>Декомпозированного мероприятия</w:t>
            </w:r>
          </w:p>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(результата)</w:t>
            </w:r>
          </w:p>
        </w:tc>
        <w:tc>
          <w:tcPr>
            <w:tcW w:w="800"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Базовое значение</w:t>
            </w:r>
          </w:p>
        </w:tc>
        <w:tc>
          <w:tcPr>
            <w:tcW w:w="933"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Плановое значение на конец отчетного периода</w:t>
            </w:r>
          </w:p>
        </w:tc>
        <w:tc>
          <w:tcPr>
            <w:tcW w:w="1067"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Фактическое значение на конец отчетного периода</w:t>
            </w:r>
          </w:p>
        </w:tc>
        <w:tc>
          <w:tcPr>
            <w:tcW w:w="1067"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Прогнозное значение на конец отчетного периода</w:t>
            </w:r>
          </w:p>
        </w:tc>
        <w:tc>
          <w:tcPr>
            <w:tcW w:w="934"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Плановое значение на конец текущего года</w:t>
            </w:r>
            <w:r w:rsidRPr="000C7136">
              <w:rPr>
                <w:rFonts w:ascii="Times New Roman" w:hAnsi="Times New Roman"/>
                <w:sz w:val="16"/>
                <w:vertAlign w:val="superscript"/>
              </w:rPr>
              <w:footnoteReference w:id="42"/>
            </w:r>
          </w:p>
        </w:tc>
        <w:tc>
          <w:tcPr>
            <w:tcW w:w="1067"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Плановая дата наступления контрольной точки</w:t>
            </w:r>
          </w:p>
        </w:tc>
        <w:tc>
          <w:tcPr>
            <w:tcW w:w="1067"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Фактическая дата наступления контрольной точки</w:t>
            </w:r>
            <w:r w:rsidRPr="000C7136">
              <w:rPr>
                <w:rFonts w:ascii="Times New Roman" w:hAnsi="Times New Roman"/>
                <w:sz w:val="16"/>
                <w:vertAlign w:val="superscript"/>
              </w:rPr>
              <w:footnoteReference w:id="43"/>
            </w:r>
          </w:p>
        </w:tc>
        <w:tc>
          <w:tcPr>
            <w:tcW w:w="1067"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 xml:space="preserve">Прогнозная дата наступления </w:t>
            </w:r>
            <w:proofErr w:type="gramStart"/>
            <w:r w:rsidRPr="000C7136">
              <w:rPr>
                <w:rFonts w:ascii="Times New Roman" w:hAnsi="Times New Roman"/>
                <w:sz w:val="16"/>
              </w:rPr>
              <w:t>контрольной</w:t>
            </w:r>
            <w:proofErr w:type="gramEnd"/>
            <w:r w:rsidRPr="000C7136">
              <w:rPr>
                <w:rFonts w:ascii="Times New Roman" w:hAnsi="Times New Roman"/>
                <w:sz w:val="16"/>
              </w:rPr>
              <w:t xml:space="preserve"> точки</w:t>
            </w:r>
            <w:r w:rsidRPr="000C7136">
              <w:rPr>
                <w:rFonts w:ascii="Times New Roman" w:hAnsi="Times New Roman"/>
                <w:sz w:val="16"/>
                <w:vertAlign w:val="superscript"/>
              </w:rPr>
              <w:t>56</w:t>
            </w:r>
          </w:p>
        </w:tc>
        <w:tc>
          <w:tcPr>
            <w:tcW w:w="1200"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Ответственный исполнитель (Фамилия И.О., должность)</w:t>
            </w:r>
          </w:p>
        </w:tc>
        <w:tc>
          <w:tcPr>
            <w:tcW w:w="934" w:type="dxa"/>
            <w:vAlign w:val="center"/>
          </w:tcPr>
          <w:p w:rsidR="007F1FE0" w:rsidRPr="000C7136" w:rsidRDefault="00B52CAC" w:rsidP="000C7136">
            <w:pPr>
              <w:spacing w:after="0"/>
              <w:contextualSpacing/>
              <w:jc w:val="center"/>
              <w:rPr>
                <w:rFonts w:ascii="Times New Roman" w:hAnsi="Times New Roman"/>
                <w:sz w:val="16"/>
              </w:rPr>
            </w:pPr>
            <w:proofErr w:type="spellStart"/>
            <w:proofErr w:type="gramStart"/>
            <w:r w:rsidRPr="000C7136">
              <w:rPr>
                <w:rFonts w:ascii="Times New Roman" w:hAnsi="Times New Roman"/>
                <w:sz w:val="16"/>
              </w:rPr>
              <w:t>Подтверж</w:t>
            </w:r>
            <w:proofErr w:type="spellEnd"/>
            <w:r w:rsidRPr="000C7136">
              <w:rPr>
                <w:rFonts w:ascii="Times New Roman" w:hAnsi="Times New Roman"/>
                <w:sz w:val="16"/>
              </w:rPr>
              <w:t>-дающий</w:t>
            </w:r>
            <w:proofErr w:type="gramEnd"/>
            <w:r w:rsidRPr="000C7136">
              <w:rPr>
                <w:rFonts w:ascii="Times New Roman" w:hAnsi="Times New Roman"/>
                <w:sz w:val="16"/>
              </w:rPr>
              <w:t xml:space="preserve"> документ</w:t>
            </w:r>
            <w:r w:rsidRPr="000C7136">
              <w:rPr>
                <w:rFonts w:ascii="Times New Roman" w:hAnsi="Times New Roman"/>
                <w:sz w:val="16"/>
                <w:vertAlign w:val="superscript"/>
              </w:rPr>
              <w:footnoteReference w:id="44"/>
            </w:r>
          </w:p>
        </w:tc>
        <w:tc>
          <w:tcPr>
            <w:tcW w:w="1200"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Комментарий</w:t>
            </w:r>
            <w:r w:rsidRPr="000C7136">
              <w:rPr>
                <w:rFonts w:ascii="Times New Roman" w:hAnsi="Times New Roman"/>
                <w:sz w:val="16"/>
                <w:vertAlign w:val="superscript"/>
              </w:rPr>
              <w:footnoteReference w:id="45"/>
            </w:r>
          </w:p>
        </w:tc>
        <w:tc>
          <w:tcPr>
            <w:tcW w:w="236" w:type="dxa"/>
          </w:tcPr>
          <w:p w:rsidR="007F1FE0" w:rsidRPr="00B52CAC" w:rsidRDefault="007F1FE0" w:rsidP="00B52CAC"/>
        </w:tc>
      </w:tr>
      <w:tr w:rsidR="007F1FE0" w:rsidRPr="00B52CAC" w:rsidTr="000C7136">
        <w:trPr>
          <w:trHeight w:val="181"/>
        </w:trPr>
        <w:tc>
          <w:tcPr>
            <w:tcW w:w="48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w:t>
            </w:r>
          </w:p>
        </w:tc>
        <w:tc>
          <w:tcPr>
            <w:tcW w:w="1408"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2</w:t>
            </w:r>
          </w:p>
        </w:tc>
        <w:tc>
          <w:tcPr>
            <w:tcW w:w="801"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3</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4</w:t>
            </w:r>
          </w:p>
        </w:tc>
        <w:tc>
          <w:tcPr>
            <w:tcW w:w="800"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5</w:t>
            </w:r>
          </w:p>
        </w:tc>
        <w:tc>
          <w:tcPr>
            <w:tcW w:w="933"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6</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7</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8</w:t>
            </w:r>
          </w:p>
        </w:tc>
        <w:tc>
          <w:tcPr>
            <w:tcW w:w="934"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9</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10</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11</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12</w:t>
            </w:r>
          </w:p>
        </w:tc>
        <w:tc>
          <w:tcPr>
            <w:tcW w:w="1200"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13</w:t>
            </w:r>
          </w:p>
        </w:tc>
        <w:tc>
          <w:tcPr>
            <w:tcW w:w="934"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14</w:t>
            </w:r>
          </w:p>
        </w:tc>
        <w:tc>
          <w:tcPr>
            <w:tcW w:w="1200"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15</w:t>
            </w:r>
          </w:p>
        </w:tc>
        <w:tc>
          <w:tcPr>
            <w:tcW w:w="236" w:type="dxa"/>
          </w:tcPr>
          <w:p w:rsidR="007F1FE0" w:rsidRPr="00B52CAC" w:rsidRDefault="007F1FE0" w:rsidP="00B52CAC"/>
        </w:tc>
      </w:tr>
      <w:tr w:rsidR="007F1FE0" w:rsidRPr="00B52CAC" w:rsidTr="000C7136">
        <w:trPr>
          <w:trHeight w:val="170"/>
        </w:trPr>
        <w:tc>
          <w:tcPr>
            <w:tcW w:w="48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w:t>
            </w:r>
          </w:p>
        </w:tc>
        <w:tc>
          <w:tcPr>
            <w:tcW w:w="14848" w:type="dxa"/>
            <w:gridSpan w:val="15"/>
          </w:tcPr>
          <w:p w:rsidR="007F1FE0" w:rsidRPr="000C7136" w:rsidRDefault="00B52CAC" w:rsidP="000C7136">
            <w:pPr>
              <w:spacing w:after="0"/>
              <w:contextualSpacing/>
              <w:jc w:val="center"/>
              <w:rPr>
                <w:rFonts w:ascii="Times New Roman" w:hAnsi="Times New Roman"/>
                <w:i/>
                <w:sz w:val="16"/>
              </w:rPr>
            </w:pPr>
            <w:r w:rsidRPr="000C7136">
              <w:rPr>
                <w:rFonts w:ascii="Times New Roman" w:hAnsi="Times New Roman"/>
                <w:i/>
                <w:sz w:val="16"/>
              </w:rPr>
              <w:t>Наименование задачи комплекса процессных мероприятий</w:t>
            </w:r>
          </w:p>
        </w:tc>
      </w:tr>
      <w:tr w:rsidR="007F1FE0" w:rsidRPr="00B52CAC" w:rsidTr="000C7136">
        <w:trPr>
          <w:trHeight w:val="363"/>
        </w:trPr>
        <w:tc>
          <w:tcPr>
            <w:tcW w:w="48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1.1</w:t>
            </w:r>
          </w:p>
        </w:tc>
        <w:tc>
          <w:tcPr>
            <w:tcW w:w="1408"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Мероприятие (результат) «Наименование»</w:t>
            </w:r>
          </w:p>
        </w:tc>
        <w:tc>
          <w:tcPr>
            <w:tcW w:w="801"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7F1FE0" w:rsidP="000C7136">
            <w:pPr>
              <w:spacing w:after="0"/>
              <w:contextualSpacing/>
              <w:jc w:val="center"/>
              <w:rPr>
                <w:rFonts w:ascii="Times New Roman" w:hAnsi="Times New Roman"/>
                <w:sz w:val="16"/>
              </w:rPr>
            </w:pPr>
          </w:p>
        </w:tc>
        <w:tc>
          <w:tcPr>
            <w:tcW w:w="800" w:type="dxa"/>
          </w:tcPr>
          <w:p w:rsidR="007F1FE0" w:rsidRPr="000C7136" w:rsidRDefault="007F1FE0" w:rsidP="000C7136">
            <w:pPr>
              <w:spacing w:after="0"/>
              <w:contextualSpacing/>
              <w:jc w:val="center"/>
              <w:rPr>
                <w:rFonts w:ascii="Times New Roman" w:hAnsi="Times New Roman"/>
                <w:sz w:val="16"/>
              </w:rPr>
            </w:pPr>
          </w:p>
        </w:tc>
        <w:tc>
          <w:tcPr>
            <w:tcW w:w="933"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7F1FE0" w:rsidP="000C7136">
            <w:pPr>
              <w:spacing w:after="0"/>
              <w:contextualSpacing/>
              <w:jc w:val="center"/>
              <w:rPr>
                <w:rFonts w:ascii="Times New Roman" w:hAnsi="Times New Roman"/>
                <w:sz w:val="16"/>
              </w:rPr>
            </w:pPr>
          </w:p>
        </w:tc>
        <w:tc>
          <w:tcPr>
            <w:tcW w:w="934"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1067" w:type="dxa"/>
          </w:tcPr>
          <w:p w:rsidR="007F1FE0" w:rsidRPr="000C7136" w:rsidRDefault="007F1FE0" w:rsidP="000C7136">
            <w:pPr>
              <w:spacing w:after="0"/>
              <w:contextualSpacing/>
              <w:jc w:val="center"/>
              <w:rPr>
                <w:rFonts w:ascii="Times New Roman" w:hAnsi="Times New Roman"/>
                <w:sz w:val="16"/>
              </w:rPr>
            </w:pPr>
          </w:p>
        </w:tc>
        <w:tc>
          <w:tcPr>
            <w:tcW w:w="1200" w:type="dxa"/>
          </w:tcPr>
          <w:p w:rsidR="007F1FE0" w:rsidRPr="000C7136" w:rsidRDefault="007F1FE0" w:rsidP="000C7136">
            <w:pPr>
              <w:spacing w:after="0"/>
              <w:contextualSpacing/>
              <w:jc w:val="center"/>
              <w:rPr>
                <w:rFonts w:ascii="Times New Roman" w:hAnsi="Times New Roman"/>
                <w:sz w:val="16"/>
              </w:rPr>
            </w:pPr>
          </w:p>
        </w:tc>
        <w:tc>
          <w:tcPr>
            <w:tcW w:w="934" w:type="dxa"/>
          </w:tcPr>
          <w:p w:rsidR="007F1FE0" w:rsidRPr="000C7136" w:rsidRDefault="007F1FE0" w:rsidP="000C7136">
            <w:pPr>
              <w:spacing w:after="0"/>
              <w:contextualSpacing/>
              <w:jc w:val="center"/>
              <w:rPr>
                <w:rFonts w:ascii="Times New Roman" w:hAnsi="Times New Roman"/>
                <w:sz w:val="16"/>
              </w:rPr>
            </w:pPr>
          </w:p>
        </w:tc>
        <w:tc>
          <w:tcPr>
            <w:tcW w:w="1200" w:type="dxa"/>
          </w:tcPr>
          <w:p w:rsidR="007F1FE0" w:rsidRPr="000C7136" w:rsidRDefault="007F1FE0" w:rsidP="000C7136">
            <w:pPr>
              <w:spacing w:after="0"/>
              <w:contextualSpacing/>
              <w:jc w:val="center"/>
              <w:rPr>
                <w:rFonts w:ascii="Times New Roman" w:hAnsi="Times New Roman"/>
                <w:sz w:val="16"/>
              </w:rPr>
            </w:pPr>
          </w:p>
        </w:tc>
        <w:tc>
          <w:tcPr>
            <w:tcW w:w="236" w:type="dxa"/>
          </w:tcPr>
          <w:p w:rsidR="007F1FE0" w:rsidRPr="00B52CAC" w:rsidRDefault="007F1FE0" w:rsidP="00B52CAC"/>
        </w:tc>
      </w:tr>
      <w:tr w:rsidR="007F1FE0" w:rsidRPr="00B52CAC" w:rsidTr="000C7136">
        <w:trPr>
          <w:trHeight w:val="352"/>
        </w:trPr>
        <w:tc>
          <w:tcPr>
            <w:tcW w:w="48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1.1.1</w:t>
            </w:r>
          </w:p>
        </w:tc>
        <w:tc>
          <w:tcPr>
            <w:tcW w:w="1408"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Контрольная точка «Наименование»</w:t>
            </w:r>
          </w:p>
        </w:tc>
        <w:tc>
          <w:tcPr>
            <w:tcW w:w="801"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800"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933"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1067"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934" w:type="dxa"/>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w:t>
            </w:r>
          </w:p>
        </w:tc>
        <w:tc>
          <w:tcPr>
            <w:tcW w:w="1067"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7F1FE0" w:rsidP="000C7136">
            <w:pPr>
              <w:spacing w:after="0"/>
              <w:contextualSpacing/>
              <w:jc w:val="center"/>
              <w:rPr>
                <w:rFonts w:ascii="Times New Roman" w:hAnsi="Times New Roman"/>
                <w:sz w:val="16"/>
              </w:rPr>
            </w:pPr>
          </w:p>
        </w:tc>
        <w:tc>
          <w:tcPr>
            <w:tcW w:w="1067" w:type="dxa"/>
          </w:tcPr>
          <w:p w:rsidR="007F1FE0" w:rsidRPr="000C7136" w:rsidRDefault="007F1FE0" w:rsidP="000C7136">
            <w:pPr>
              <w:spacing w:after="0"/>
              <w:contextualSpacing/>
              <w:jc w:val="center"/>
              <w:rPr>
                <w:rFonts w:ascii="Times New Roman" w:hAnsi="Times New Roman"/>
                <w:sz w:val="16"/>
              </w:rPr>
            </w:pPr>
          </w:p>
        </w:tc>
        <w:tc>
          <w:tcPr>
            <w:tcW w:w="1200" w:type="dxa"/>
          </w:tcPr>
          <w:p w:rsidR="007F1FE0" w:rsidRPr="000C7136" w:rsidRDefault="007F1FE0" w:rsidP="000C7136">
            <w:pPr>
              <w:spacing w:after="0"/>
              <w:contextualSpacing/>
              <w:jc w:val="center"/>
              <w:rPr>
                <w:rFonts w:ascii="Times New Roman" w:hAnsi="Times New Roman"/>
                <w:sz w:val="16"/>
              </w:rPr>
            </w:pPr>
          </w:p>
        </w:tc>
        <w:tc>
          <w:tcPr>
            <w:tcW w:w="934" w:type="dxa"/>
          </w:tcPr>
          <w:p w:rsidR="007F1FE0" w:rsidRPr="000C7136" w:rsidRDefault="007F1FE0" w:rsidP="000C7136">
            <w:pPr>
              <w:spacing w:after="0"/>
              <w:contextualSpacing/>
              <w:jc w:val="center"/>
              <w:rPr>
                <w:rFonts w:ascii="Times New Roman" w:hAnsi="Times New Roman"/>
                <w:sz w:val="16"/>
              </w:rPr>
            </w:pPr>
          </w:p>
        </w:tc>
        <w:tc>
          <w:tcPr>
            <w:tcW w:w="1200" w:type="dxa"/>
          </w:tcPr>
          <w:p w:rsidR="007F1FE0" w:rsidRPr="000C7136" w:rsidRDefault="007F1FE0" w:rsidP="000C7136">
            <w:pPr>
              <w:spacing w:after="0"/>
              <w:contextualSpacing/>
              <w:jc w:val="center"/>
              <w:rPr>
                <w:rFonts w:ascii="Times New Roman" w:hAnsi="Times New Roman"/>
                <w:sz w:val="16"/>
              </w:rPr>
            </w:pPr>
          </w:p>
        </w:tc>
        <w:tc>
          <w:tcPr>
            <w:tcW w:w="236" w:type="dxa"/>
          </w:tcPr>
          <w:p w:rsidR="007F1FE0" w:rsidRPr="00B52CAC" w:rsidRDefault="007F1FE0" w:rsidP="00B52CAC"/>
        </w:tc>
      </w:tr>
    </w:tbl>
    <w:p w:rsidR="007F1FE0" w:rsidRPr="00B52CAC" w:rsidRDefault="007F1FE0" w:rsidP="00B52CAC">
      <w:pPr>
        <w:spacing w:after="160" w:line="264" w:lineRule="auto"/>
        <w:ind w:left="360" w:right="536"/>
        <w:rPr>
          <w:rFonts w:ascii="Times New Roman" w:hAnsi="Times New Roman"/>
          <w:sz w:val="20"/>
        </w:rPr>
      </w:pPr>
    </w:p>
    <w:p w:rsidR="007F1FE0" w:rsidRPr="00B52CAC" w:rsidRDefault="00B52CAC" w:rsidP="00B52CAC">
      <w:pPr>
        <w:spacing w:after="160" w:line="264" w:lineRule="auto"/>
        <w:rPr>
          <w:rFonts w:ascii="Times New Roman" w:hAnsi="Times New Roman"/>
          <w:sz w:val="20"/>
        </w:rPr>
      </w:pPr>
      <w:r w:rsidRPr="00B52CAC">
        <w:rPr>
          <w:rFonts w:ascii="Times New Roman" w:hAnsi="Times New Roman"/>
          <w:sz w:val="20"/>
        </w:rPr>
        <w:br w:type="page"/>
      </w:r>
    </w:p>
    <w:p w:rsidR="007F1FE0" w:rsidRPr="00B52CAC" w:rsidRDefault="007F1FE0" w:rsidP="00B52CAC">
      <w:pPr>
        <w:spacing w:after="160" w:line="264" w:lineRule="auto"/>
        <w:ind w:left="360" w:right="536"/>
        <w:jc w:val="right"/>
        <w:rPr>
          <w:rFonts w:ascii="Times New Roman" w:hAnsi="Times New Roman"/>
          <w:sz w:val="20"/>
        </w:rPr>
      </w:pPr>
    </w:p>
    <w:p w:rsidR="007F1FE0" w:rsidRPr="00B52CAC" w:rsidRDefault="00B52CAC" w:rsidP="00B52CAC">
      <w:pPr>
        <w:spacing w:after="160" w:line="264" w:lineRule="auto"/>
        <w:ind w:left="360" w:right="536"/>
        <w:jc w:val="right"/>
        <w:rPr>
          <w:rFonts w:ascii="Times New Roman" w:hAnsi="Times New Roman"/>
          <w:sz w:val="20"/>
        </w:rPr>
      </w:pPr>
      <w:r w:rsidRPr="00B52CAC">
        <w:rPr>
          <w:rFonts w:ascii="Times New Roman" w:hAnsi="Times New Roman"/>
          <w:sz w:val="20"/>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7F1FE0" w:rsidRPr="00B52CAC" w:rsidRDefault="007F1FE0" w:rsidP="00B52CAC">
      <w:pPr>
        <w:widowControl w:val="0"/>
        <w:spacing w:after="120" w:line="240" w:lineRule="auto"/>
        <w:jc w:val="right"/>
        <w:rPr>
          <w:rFonts w:ascii="Times New Roman" w:hAnsi="Times New Roman"/>
          <w:sz w:val="16"/>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7F1FE0" w:rsidRPr="00B52CAC" w:rsidTr="006C2CA9">
        <w:trPr>
          <w:trHeight w:val="411"/>
          <w:jc w:val="center"/>
        </w:trPr>
        <w:tc>
          <w:tcPr>
            <w:tcW w:w="6358" w:type="dxa"/>
            <w:vMerge w:val="restart"/>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 xml:space="preserve">Объем финансового обеспечения, </w:t>
            </w:r>
            <w:r w:rsidRPr="000C7136">
              <w:rPr>
                <w:rFonts w:ascii="Times New Roman" w:hAnsi="Times New Roman"/>
                <w:sz w:val="16"/>
              </w:rPr>
              <w:br/>
              <w:t>тыс. рублей</w:t>
            </w:r>
          </w:p>
        </w:tc>
        <w:tc>
          <w:tcPr>
            <w:tcW w:w="2255" w:type="dxa"/>
            <w:gridSpan w:val="2"/>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 xml:space="preserve">Исполнение, </w:t>
            </w:r>
            <w:r w:rsidRPr="000C7136">
              <w:rPr>
                <w:rFonts w:ascii="Times New Roman" w:hAnsi="Times New Roman"/>
                <w:sz w:val="16"/>
              </w:rPr>
              <w:br/>
              <w:t>тыс. рублей</w:t>
            </w:r>
          </w:p>
        </w:tc>
        <w:tc>
          <w:tcPr>
            <w:tcW w:w="1711" w:type="dxa"/>
            <w:vMerge w:val="restart"/>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Процент исполнения, (6)/(3)*100</w:t>
            </w:r>
            <w:bookmarkStart w:id="15" w:name="_Ref129274543"/>
            <w:r w:rsidRPr="000C7136">
              <w:rPr>
                <w:rFonts w:ascii="Times New Roman" w:hAnsi="Times New Roman"/>
                <w:sz w:val="16"/>
                <w:vertAlign w:val="superscript"/>
              </w:rPr>
              <w:footnoteReference w:id="46"/>
            </w:r>
            <w:bookmarkEnd w:id="15"/>
          </w:p>
        </w:tc>
        <w:tc>
          <w:tcPr>
            <w:tcW w:w="1761" w:type="dxa"/>
            <w:vMerge w:val="restart"/>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Комментарий</w:t>
            </w:r>
          </w:p>
        </w:tc>
      </w:tr>
      <w:tr w:rsidR="007F1FE0" w:rsidRPr="00B52CAC" w:rsidTr="006C2CA9">
        <w:trPr>
          <w:trHeight w:val="603"/>
          <w:jc w:val="center"/>
        </w:trPr>
        <w:tc>
          <w:tcPr>
            <w:tcW w:w="6358" w:type="dxa"/>
            <w:vMerge/>
            <w:vAlign w:val="center"/>
          </w:tcPr>
          <w:p w:rsidR="007F1FE0" w:rsidRPr="00B52CAC" w:rsidRDefault="007F1FE0" w:rsidP="00B52CAC"/>
        </w:tc>
        <w:tc>
          <w:tcPr>
            <w:tcW w:w="1283"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Предусмотрено паспортом</w:t>
            </w:r>
          </w:p>
        </w:tc>
        <w:tc>
          <w:tcPr>
            <w:tcW w:w="981"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Сводная бюджетная роспись</w:t>
            </w:r>
          </w:p>
        </w:tc>
        <w:tc>
          <w:tcPr>
            <w:tcW w:w="1096" w:type="dxa"/>
            <w:vAlign w:val="center"/>
          </w:tcPr>
          <w:p w:rsidR="007F1FE0" w:rsidRPr="000C7136" w:rsidRDefault="00B52CAC" w:rsidP="000C7136">
            <w:pPr>
              <w:jc w:val="center"/>
              <w:rPr>
                <w:rFonts w:ascii="Times New Roman" w:hAnsi="Times New Roman"/>
                <w:sz w:val="16"/>
                <w:szCs w:val="16"/>
              </w:rPr>
            </w:pPr>
            <w:r w:rsidRPr="000C7136">
              <w:rPr>
                <w:rFonts w:ascii="Times New Roman" w:hAnsi="Times New Roman"/>
                <w:sz w:val="16"/>
                <w:szCs w:val="16"/>
              </w:rPr>
              <w:t>Лимиты бюджетных обязательств</w:t>
            </w:r>
            <w:r w:rsidRPr="000C7136">
              <w:rPr>
                <w:rFonts w:ascii="Times New Roman" w:hAnsi="Times New Roman"/>
                <w:sz w:val="16"/>
                <w:szCs w:val="16"/>
              </w:rPr>
              <w:footnoteReference w:id="47"/>
            </w:r>
          </w:p>
        </w:tc>
        <w:tc>
          <w:tcPr>
            <w:tcW w:w="1167" w:type="dxa"/>
            <w:vAlign w:val="center"/>
          </w:tcPr>
          <w:p w:rsidR="007F1FE0" w:rsidRPr="000C7136" w:rsidRDefault="00B52CAC" w:rsidP="000C7136">
            <w:pPr>
              <w:jc w:val="center"/>
              <w:rPr>
                <w:rFonts w:ascii="Times New Roman" w:hAnsi="Times New Roman"/>
                <w:sz w:val="16"/>
                <w:szCs w:val="16"/>
              </w:rPr>
            </w:pPr>
            <w:r w:rsidRPr="000C7136">
              <w:rPr>
                <w:rFonts w:ascii="Times New Roman" w:hAnsi="Times New Roman"/>
                <w:sz w:val="16"/>
                <w:szCs w:val="16"/>
              </w:rPr>
              <w:t>Принятые бюджетные обязательства</w:t>
            </w:r>
            <w:r w:rsidRPr="000C7136">
              <w:rPr>
                <w:rFonts w:ascii="Times New Roman" w:hAnsi="Times New Roman"/>
                <w:sz w:val="16"/>
                <w:szCs w:val="16"/>
              </w:rPr>
              <w:footnoteReference w:id="48"/>
            </w:r>
          </w:p>
        </w:tc>
        <w:tc>
          <w:tcPr>
            <w:tcW w:w="1088"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Кассовое исполнение</w:t>
            </w:r>
          </w:p>
        </w:tc>
        <w:tc>
          <w:tcPr>
            <w:tcW w:w="1711" w:type="dxa"/>
            <w:vMerge/>
            <w:vAlign w:val="center"/>
          </w:tcPr>
          <w:p w:rsidR="007F1FE0" w:rsidRPr="00B52CAC" w:rsidRDefault="007F1FE0" w:rsidP="00B52CAC"/>
        </w:tc>
        <w:tc>
          <w:tcPr>
            <w:tcW w:w="1761" w:type="dxa"/>
            <w:vMerge/>
            <w:vAlign w:val="center"/>
          </w:tcPr>
          <w:p w:rsidR="007F1FE0" w:rsidRPr="00B52CAC" w:rsidRDefault="007F1FE0" w:rsidP="00B52CAC"/>
        </w:tc>
      </w:tr>
      <w:tr w:rsidR="007F1FE0" w:rsidRPr="00B52CAC" w:rsidTr="006C2CA9">
        <w:trPr>
          <w:trHeight w:val="218"/>
          <w:jc w:val="center"/>
        </w:trPr>
        <w:tc>
          <w:tcPr>
            <w:tcW w:w="6358"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1</w:t>
            </w:r>
          </w:p>
        </w:tc>
        <w:tc>
          <w:tcPr>
            <w:tcW w:w="1283"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2</w:t>
            </w:r>
          </w:p>
        </w:tc>
        <w:tc>
          <w:tcPr>
            <w:tcW w:w="981"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3</w:t>
            </w:r>
          </w:p>
        </w:tc>
        <w:tc>
          <w:tcPr>
            <w:tcW w:w="1096"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4</w:t>
            </w:r>
          </w:p>
        </w:tc>
        <w:tc>
          <w:tcPr>
            <w:tcW w:w="1167"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5</w:t>
            </w:r>
          </w:p>
        </w:tc>
        <w:tc>
          <w:tcPr>
            <w:tcW w:w="1088"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6</w:t>
            </w:r>
          </w:p>
        </w:tc>
        <w:tc>
          <w:tcPr>
            <w:tcW w:w="1711" w:type="dxa"/>
            <w:vAlign w:val="center"/>
          </w:tcPr>
          <w:p w:rsidR="007F1FE0" w:rsidRPr="000C7136" w:rsidRDefault="00B52CAC" w:rsidP="000C7136">
            <w:pPr>
              <w:spacing w:after="0" w:line="240" w:lineRule="auto"/>
              <w:contextualSpacing/>
              <w:jc w:val="center"/>
              <w:rPr>
                <w:rFonts w:ascii="Times New Roman" w:hAnsi="Times New Roman"/>
                <w:sz w:val="16"/>
              </w:rPr>
            </w:pPr>
            <w:r w:rsidRPr="000C7136">
              <w:rPr>
                <w:rFonts w:ascii="Times New Roman" w:hAnsi="Times New Roman"/>
                <w:sz w:val="16"/>
              </w:rPr>
              <w:t>7</w:t>
            </w:r>
          </w:p>
        </w:tc>
        <w:tc>
          <w:tcPr>
            <w:tcW w:w="1761" w:type="dxa"/>
            <w:vAlign w:val="center"/>
          </w:tcPr>
          <w:p w:rsidR="007F1FE0" w:rsidRPr="000C7136" w:rsidRDefault="00B52CAC" w:rsidP="000C7136">
            <w:pPr>
              <w:spacing w:after="0"/>
              <w:contextualSpacing/>
              <w:jc w:val="center"/>
              <w:rPr>
                <w:rFonts w:ascii="Times New Roman" w:hAnsi="Times New Roman"/>
                <w:sz w:val="16"/>
              </w:rPr>
            </w:pPr>
            <w:r w:rsidRPr="000C7136">
              <w:rPr>
                <w:rFonts w:ascii="Times New Roman" w:hAnsi="Times New Roman"/>
                <w:sz w:val="16"/>
              </w:rPr>
              <w:t>8</w:t>
            </w:r>
          </w:p>
        </w:tc>
      </w:tr>
      <w:tr w:rsidR="007F1FE0" w:rsidRPr="00B52CAC" w:rsidTr="006C2CA9">
        <w:trPr>
          <w:trHeight w:val="262"/>
          <w:jc w:val="center"/>
        </w:trPr>
        <w:tc>
          <w:tcPr>
            <w:tcW w:w="6358" w:type="dxa"/>
            <w:vAlign w:val="center"/>
          </w:tcPr>
          <w:p w:rsidR="007F1FE0" w:rsidRPr="000C7136" w:rsidRDefault="00B52CAC" w:rsidP="000C7136">
            <w:pPr>
              <w:spacing w:line="240" w:lineRule="auto"/>
              <w:rPr>
                <w:rFonts w:ascii="Times New Roman" w:hAnsi="Times New Roman"/>
                <w:sz w:val="16"/>
                <w:szCs w:val="16"/>
              </w:rPr>
            </w:pPr>
            <w:r w:rsidRPr="000C7136">
              <w:rPr>
                <w:rFonts w:ascii="Times New Roman" w:hAnsi="Times New Roman"/>
                <w:sz w:val="16"/>
                <w:szCs w:val="16"/>
              </w:rPr>
              <w:t xml:space="preserve">Комплекс процессных мероприятий (всего), </w:t>
            </w:r>
            <w:r w:rsidRPr="000C7136">
              <w:rPr>
                <w:rFonts w:ascii="Times New Roman" w:hAnsi="Times New Roman"/>
                <w:sz w:val="16"/>
                <w:szCs w:val="16"/>
              </w:rPr>
              <w:br/>
              <w:t>в том числе:</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6"/>
              </w:rPr>
            </w:pPr>
          </w:p>
        </w:tc>
      </w:tr>
      <w:tr w:rsidR="007F1FE0" w:rsidRPr="00B52CAC" w:rsidTr="006C2CA9">
        <w:trPr>
          <w:trHeight w:val="262"/>
          <w:jc w:val="center"/>
        </w:trPr>
        <w:tc>
          <w:tcPr>
            <w:tcW w:w="6358" w:type="dxa"/>
            <w:vAlign w:val="center"/>
          </w:tcPr>
          <w:p w:rsidR="007F1FE0" w:rsidRPr="000C7136" w:rsidRDefault="006C2CA9" w:rsidP="000C7136">
            <w:pPr>
              <w:spacing w:line="240" w:lineRule="auto"/>
              <w:rPr>
                <w:rFonts w:ascii="Times New Roman" w:hAnsi="Times New Roman"/>
                <w:sz w:val="16"/>
                <w:szCs w:val="16"/>
              </w:rPr>
            </w:pPr>
            <w:r>
              <w:rPr>
                <w:rFonts w:ascii="Times New Roman" w:hAnsi="Times New Roman"/>
                <w:sz w:val="16"/>
                <w:szCs w:val="16"/>
              </w:rPr>
              <w:t xml:space="preserve">Местный </w:t>
            </w:r>
            <w:r w:rsidR="00B52CAC" w:rsidRPr="000C7136">
              <w:rPr>
                <w:rFonts w:ascii="Times New Roman" w:hAnsi="Times New Roman"/>
                <w:sz w:val="16"/>
                <w:szCs w:val="16"/>
              </w:rPr>
              <w:t>бюджет (всего), из них:</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6"/>
              </w:rPr>
            </w:pPr>
          </w:p>
        </w:tc>
      </w:tr>
      <w:tr w:rsidR="007F1FE0" w:rsidRPr="00B52CAC" w:rsidTr="006C2CA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6C2CA9" w:rsidP="006C2CA9">
            <w:pPr>
              <w:spacing w:line="240" w:lineRule="auto"/>
              <w:rPr>
                <w:rFonts w:ascii="Times New Roman" w:hAnsi="Times New Roman"/>
                <w:sz w:val="16"/>
                <w:szCs w:val="16"/>
              </w:rPr>
            </w:pPr>
            <w:r>
              <w:rPr>
                <w:rFonts w:ascii="Times New Roman" w:hAnsi="Times New Roman"/>
                <w:sz w:val="16"/>
                <w:szCs w:val="16"/>
              </w:rPr>
              <w:t>безвозмездные поступления в местный</w:t>
            </w:r>
            <w:r w:rsidR="00B52CAC" w:rsidRPr="000C7136">
              <w:rPr>
                <w:rFonts w:ascii="Times New Roman" w:hAnsi="Times New Roman"/>
                <w:sz w:val="16"/>
                <w:szCs w:val="16"/>
              </w:rPr>
              <w:t xml:space="preserve"> бюджет, в том числе за счет средств:</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6"/>
              </w:rPr>
            </w:pPr>
          </w:p>
        </w:tc>
      </w:tr>
      <w:tr w:rsidR="007F1FE0" w:rsidRPr="00B52CAC" w:rsidTr="006C2CA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B52CAC" w:rsidP="000C7136">
            <w:pPr>
              <w:spacing w:line="240" w:lineRule="auto"/>
              <w:rPr>
                <w:rFonts w:ascii="Times New Roman" w:hAnsi="Times New Roman"/>
                <w:sz w:val="16"/>
                <w:szCs w:val="16"/>
              </w:rPr>
            </w:pPr>
            <w:r w:rsidRPr="000C7136">
              <w:rPr>
                <w:rFonts w:ascii="Times New Roman" w:hAnsi="Times New Roman"/>
                <w:sz w:val="16"/>
                <w:szCs w:val="16"/>
              </w:rPr>
              <w:t>федерального бюджета</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6"/>
              </w:rPr>
            </w:pPr>
          </w:p>
        </w:tc>
      </w:tr>
      <w:tr w:rsidR="007F1FE0" w:rsidRPr="00B52CAC" w:rsidTr="006C2CA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6C2CA9" w:rsidP="000C7136">
            <w:pPr>
              <w:spacing w:line="240" w:lineRule="auto"/>
              <w:rPr>
                <w:rFonts w:ascii="Times New Roman" w:hAnsi="Times New Roman"/>
                <w:sz w:val="16"/>
                <w:szCs w:val="16"/>
              </w:rPr>
            </w:pPr>
            <w:r>
              <w:rPr>
                <w:rFonts w:ascii="Times New Roman" w:hAnsi="Times New Roman"/>
                <w:sz w:val="16"/>
                <w:szCs w:val="16"/>
              </w:rPr>
              <w:t>Областной  бюджет</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6"/>
              </w:rPr>
            </w:pPr>
          </w:p>
        </w:tc>
      </w:tr>
      <w:tr w:rsidR="007F1FE0" w:rsidRPr="00B52CAC" w:rsidTr="006C2CA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0C7136" w:rsidRDefault="006C2CA9" w:rsidP="000C7136">
            <w:pPr>
              <w:spacing w:line="240" w:lineRule="auto"/>
              <w:rPr>
                <w:rFonts w:ascii="Times New Roman" w:hAnsi="Times New Roman"/>
                <w:sz w:val="16"/>
                <w:szCs w:val="16"/>
              </w:rPr>
            </w:pPr>
            <w:r>
              <w:rPr>
                <w:rFonts w:ascii="Times New Roman" w:hAnsi="Times New Roman"/>
                <w:sz w:val="16"/>
                <w:szCs w:val="16"/>
              </w:rPr>
              <w:t>Бюджет района</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6"/>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6"/>
              </w:rPr>
            </w:pPr>
          </w:p>
        </w:tc>
      </w:tr>
      <w:tr w:rsidR="007F1FE0" w:rsidRPr="00B52CAC" w:rsidTr="006C2CA9">
        <w:trPr>
          <w:trHeight w:val="123"/>
          <w:jc w:val="center"/>
        </w:trPr>
        <w:tc>
          <w:tcPr>
            <w:tcW w:w="6358" w:type="dxa"/>
            <w:vAlign w:val="center"/>
          </w:tcPr>
          <w:p w:rsidR="007F1FE0" w:rsidRPr="000C7136" w:rsidRDefault="00B52CAC" w:rsidP="000C7136">
            <w:pPr>
              <w:spacing w:line="240" w:lineRule="auto"/>
              <w:rPr>
                <w:rFonts w:ascii="Times New Roman" w:hAnsi="Times New Roman"/>
                <w:sz w:val="16"/>
                <w:szCs w:val="16"/>
              </w:rPr>
            </w:pPr>
            <w:r w:rsidRPr="000C7136">
              <w:rPr>
                <w:rFonts w:ascii="Times New Roman" w:hAnsi="Times New Roman"/>
                <w:sz w:val="16"/>
                <w:szCs w:val="16"/>
              </w:rPr>
              <w:t>Внебюджетные источники</w:t>
            </w:r>
          </w:p>
        </w:tc>
        <w:tc>
          <w:tcPr>
            <w:tcW w:w="1283"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981" w:type="dxa"/>
            <w:vAlign w:val="center"/>
          </w:tcPr>
          <w:p w:rsidR="007F1FE0" w:rsidRPr="000C7136" w:rsidRDefault="00B52CAC" w:rsidP="000C7136">
            <w:pPr>
              <w:spacing w:after="0" w:line="240" w:lineRule="auto"/>
              <w:contextualSpacing/>
              <w:jc w:val="center"/>
              <w:rPr>
                <w:rFonts w:ascii="Times New Roman" w:hAnsi="Times New Roman"/>
                <w:sz w:val="18"/>
              </w:rPr>
            </w:pPr>
            <w:r w:rsidRPr="000C7136">
              <w:rPr>
                <w:rFonts w:ascii="Times New Roman" w:hAnsi="Times New Roman"/>
                <w:sz w:val="18"/>
              </w:rPr>
              <w:t>-</w:t>
            </w:r>
          </w:p>
        </w:tc>
        <w:tc>
          <w:tcPr>
            <w:tcW w:w="1096" w:type="dxa"/>
            <w:vAlign w:val="center"/>
          </w:tcPr>
          <w:p w:rsidR="007F1FE0" w:rsidRPr="000C7136" w:rsidRDefault="00B52CAC" w:rsidP="000C7136">
            <w:pPr>
              <w:spacing w:after="0" w:line="240" w:lineRule="auto"/>
              <w:contextualSpacing/>
              <w:jc w:val="center"/>
              <w:rPr>
                <w:rFonts w:ascii="Times New Roman" w:hAnsi="Times New Roman"/>
                <w:sz w:val="18"/>
              </w:rPr>
            </w:pPr>
            <w:r w:rsidRPr="000C7136">
              <w:rPr>
                <w:rFonts w:ascii="Times New Roman" w:hAnsi="Times New Roman"/>
                <w:sz w:val="18"/>
              </w:rPr>
              <w:t>-</w:t>
            </w:r>
          </w:p>
        </w:tc>
        <w:tc>
          <w:tcPr>
            <w:tcW w:w="1167" w:type="dxa"/>
            <w:vAlign w:val="center"/>
          </w:tcPr>
          <w:p w:rsidR="007F1FE0" w:rsidRPr="000C7136" w:rsidRDefault="00B52CAC" w:rsidP="000C7136">
            <w:pPr>
              <w:spacing w:after="0" w:line="240" w:lineRule="auto"/>
              <w:contextualSpacing/>
              <w:jc w:val="center"/>
              <w:rPr>
                <w:rFonts w:ascii="Times New Roman" w:hAnsi="Times New Roman"/>
                <w:sz w:val="18"/>
              </w:rPr>
            </w:pPr>
            <w:r w:rsidRPr="000C7136">
              <w:rPr>
                <w:rFonts w:ascii="Times New Roman" w:hAnsi="Times New Roman"/>
                <w:sz w:val="18"/>
              </w:rPr>
              <w:t>-</w:t>
            </w: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761" w:type="dxa"/>
            <w:vAlign w:val="center"/>
          </w:tcPr>
          <w:p w:rsidR="007F1FE0" w:rsidRPr="000C7136" w:rsidRDefault="007F1FE0" w:rsidP="000C7136">
            <w:pPr>
              <w:spacing w:line="240" w:lineRule="auto"/>
              <w:contextualSpacing/>
              <w:jc w:val="center"/>
              <w:rPr>
                <w:rFonts w:ascii="Times New Roman" w:hAnsi="Times New Roman"/>
                <w:sz w:val="18"/>
              </w:rPr>
            </w:pPr>
          </w:p>
        </w:tc>
      </w:tr>
      <w:tr w:rsidR="007F1FE0" w:rsidRPr="00B52CAC" w:rsidTr="006C2CA9">
        <w:trPr>
          <w:trHeight w:val="469"/>
          <w:jc w:val="center"/>
        </w:trPr>
        <w:tc>
          <w:tcPr>
            <w:tcW w:w="6358" w:type="dxa"/>
            <w:vAlign w:val="center"/>
          </w:tcPr>
          <w:p w:rsidR="007F1FE0" w:rsidRPr="000C7136" w:rsidRDefault="00B52CAC" w:rsidP="000C7136">
            <w:pPr>
              <w:spacing w:line="240" w:lineRule="auto"/>
              <w:rPr>
                <w:rFonts w:ascii="Times New Roman" w:hAnsi="Times New Roman"/>
                <w:sz w:val="16"/>
                <w:szCs w:val="16"/>
              </w:rPr>
            </w:pPr>
            <w:r w:rsidRPr="000C7136">
              <w:rPr>
                <w:rFonts w:ascii="Times New Roman" w:hAnsi="Times New Roman"/>
                <w:sz w:val="16"/>
                <w:szCs w:val="16"/>
              </w:rPr>
              <w:t>Мероприятие (результат) «Наименование» N, всего, в том числе:</w:t>
            </w:r>
          </w:p>
        </w:tc>
        <w:tc>
          <w:tcPr>
            <w:tcW w:w="1283" w:type="dxa"/>
          </w:tcPr>
          <w:p w:rsidR="007F1FE0" w:rsidRPr="000C7136" w:rsidRDefault="007F1FE0" w:rsidP="000C7136">
            <w:pPr>
              <w:spacing w:after="0" w:line="240" w:lineRule="auto"/>
              <w:contextualSpacing/>
              <w:jc w:val="center"/>
              <w:rPr>
                <w:rFonts w:ascii="Times New Roman" w:hAnsi="Times New Roman"/>
                <w:sz w:val="18"/>
              </w:rPr>
            </w:pPr>
          </w:p>
        </w:tc>
        <w:tc>
          <w:tcPr>
            <w:tcW w:w="981"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096"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167"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088"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711" w:type="dxa"/>
            <w:vAlign w:val="center"/>
          </w:tcPr>
          <w:p w:rsidR="007F1FE0" w:rsidRPr="000C7136" w:rsidRDefault="007F1FE0" w:rsidP="000C7136">
            <w:pPr>
              <w:spacing w:after="0" w:line="240" w:lineRule="auto"/>
              <w:contextualSpacing/>
              <w:jc w:val="center"/>
              <w:rPr>
                <w:rFonts w:ascii="Times New Roman" w:hAnsi="Times New Roman"/>
                <w:sz w:val="18"/>
              </w:rPr>
            </w:pPr>
          </w:p>
        </w:tc>
        <w:tc>
          <w:tcPr>
            <w:tcW w:w="1761" w:type="dxa"/>
            <w:vAlign w:val="center"/>
          </w:tcPr>
          <w:p w:rsidR="007F1FE0" w:rsidRPr="000C7136" w:rsidRDefault="007F1FE0" w:rsidP="000C7136">
            <w:pPr>
              <w:contextualSpacing/>
              <w:jc w:val="center"/>
              <w:rPr>
                <w:rFonts w:ascii="Times New Roman" w:hAnsi="Times New Roman"/>
                <w:sz w:val="18"/>
              </w:rPr>
            </w:pPr>
          </w:p>
        </w:tc>
      </w:tr>
      <w:tr w:rsidR="006C2CA9" w:rsidRPr="00B52CAC" w:rsidTr="006C2CA9">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2CA9" w:rsidRPr="000C7136" w:rsidRDefault="006C2CA9" w:rsidP="006C2CA9">
            <w:pPr>
              <w:spacing w:line="240" w:lineRule="auto"/>
              <w:rPr>
                <w:rFonts w:ascii="Times New Roman" w:hAnsi="Times New Roman"/>
                <w:sz w:val="16"/>
                <w:szCs w:val="16"/>
              </w:rPr>
            </w:pPr>
            <w:r>
              <w:rPr>
                <w:rFonts w:ascii="Times New Roman" w:hAnsi="Times New Roman"/>
                <w:sz w:val="16"/>
                <w:szCs w:val="16"/>
              </w:rPr>
              <w:t xml:space="preserve">Местный </w:t>
            </w:r>
            <w:r w:rsidRPr="000C7136">
              <w:rPr>
                <w:rFonts w:ascii="Times New Roman" w:hAnsi="Times New Roman"/>
                <w:sz w:val="16"/>
                <w:szCs w:val="16"/>
              </w:rPr>
              <w:t>бюджет (всего), из них:</w:t>
            </w:r>
          </w:p>
        </w:tc>
        <w:tc>
          <w:tcPr>
            <w:tcW w:w="1283" w:type="dxa"/>
          </w:tcPr>
          <w:p w:rsidR="006C2CA9" w:rsidRPr="000C7136" w:rsidRDefault="006C2CA9" w:rsidP="000C7136">
            <w:pPr>
              <w:spacing w:after="0" w:line="240" w:lineRule="auto"/>
              <w:contextualSpacing/>
              <w:jc w:val="center"/>
              <w:rPr>
                <w:rFonts w:ascii="Times New Roman" w:hAnsi="Times New Roman"/>
                <w:sz w:val="18"/>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088"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1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61" w:type="dxa"/>
            <w:vAlign w:val="center"/>
          </w:tcPr>
          <w:p w:rsidR="006C2CA9" w:rsidRPr="000C7136" w:rsidRDefault="006C2CA9" w:rsidP="000C7136">
            <w:pPr>
              <w:contextualSpacing/>
              <w:jc w:val="center"/>
              <w:rPr>
                <w:rFonts w:ascii="Times New Roman" w:hAnsi="Times New Roman"/>
                <w:sz w:val="18"/>
              </w:rPr>
            </w:pPr>
          </w:p>
        </w:tc>
      </w:tr>
      <w:tr w:rsidR="006C2CA9" w:rsidRPr="00B52CAC" w:rsidTr="006C2CA9">
        <w:trPr>
          <w:trHeight w:val="469"/>
          <w:jc w:val="center"/>
        </w:trPr>
        <w:tc>
          <w:tcPr>
            <w:tcW w:w="6358" w:type="dxa"/>
          </w:tcPr>
          <w:p w:rsidR="006C2CA9" w:rsidRPr="000C7136" w:rsidRDefault="006C2CA9" w:rsidP="006C2CA9">
            <w:pPr>
              <w:spacing w:line="240" w:lineRule="auto"/>
              <w:rPr>
                <w:rFonts w:ascii="Times New Roman" w:hAnsi="Times New Roman"/>
                <w:sz w:val="16"/>
                <w:szCs w:val="16"/>
              </w:rPr>
            </w:pPr>
            <w:r>
              <w:rPr>
                <w:rFonts w:ascii="Times New Roman" w:hAnsi="Times New Roman"/>
                <w:sz w:val="16"/>
                <w:szCs w:val="16"/>
              </w:rPr>
              <w:t>безвозмездные поступления в местный</w:t>
            </w:r>
            <w:r w:rsidRPr="000C7136">
              <w:rPr>
                <w:rFonts w:ascii="Times New Roman" w:hAnsi="Times New Roman"/>
                <w:sz w:val="16"/>
                <w:szCs w:val="16"/>
              </w:rPr>
              <w:t xml:space="preserve"> бюджет, в том числе за счет средств:</w:t>
            </w:r>
          </w:p>
        </w:tc>
        <w:tc>
          <w:tcPr>
            <w:tcW w:w="1283" w:type="dxa"/>
          </w:tcPr>
          <w:p w:rsidR="006C2CA9" w:rsidRPr="000C7136" w:rsidRDefault="006C2CA9" w:rsidP="000C7136">
            <w:pPr>
              <w:spacing w:after="0" w:line="240" w:lineRule="auto"/>
              <w:contextualSpacing/>
              <w:jc w:val="center"/>
              <w:rPr>
                <w:rFonts w:ascii="Times New Roman" w:hAnsi="Times New Roman"/>
                <w:sz w:val="18"/>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088"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1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61" w:type="dxa"/>
            <w:vAlign w:val="center"/>
          </w:tcPr>
          <w:p w:rsidR="006C2CA9" w:rsidRPr="000C7136" w:rsidRDefault="006C2CA9" w:rsidP="000C7136">
            <w:pPr>
              <w:contextualSpacing/>
              <w:jc w:val="center"/>
              <w:rPr>
                <w:rFonts w:ascii="Times New Roman" w:hAnsi="Times New Roman"/>
                <w:sz w:val="18"/>
              </w:rPr>
            </w:pPr>
          </w:p>
        </w:tc>
      </w:tr>
      <w:tr w:rsidR="006C2CA9" w:rsidRPr="00B52CAC" w:rsidTr="006C2CA9">
        <w:trPr>
          <w:trHeight w:val="469"/>
          <w:jc w:val="center"/>
        </w:trPr>
        <w:tc>
          <w:tcPr>
            <w:tcW w:w="6358" w:type="dxa"/>
          </w:tcPr>
          <w:p w:rsidR="006C2CA9" w:rsidRPr="000C7136" w:rsidRDefault="006C2CA9" w:rsidP="006C2CA9">
            <w:pPr>
              <w:spacing w:line="240" w:lineRule="auto"/>
              <w:rPr>
                <w:rFonts w:ascii="Times New Roman" w:hAnsi="Times New Roman"/>
                <w:sz w:val="16"/>
                <w:szCs w:val="16"/>
              </w:rPr>
            </w:pPr>
            <w:r w:rsidRPr="000C7136">
              <w:rPr>
                <w:rFonts w:ascii="Times New Roman" w:hAnsi="Times New Roman"/>
                <w:sz w:val="16"/>
                <w:szCs w:val="16"/>
              </w:rPr>
              <w:t>федерального бюджета</w:t>
            </w:r>
          </w:p>
        </w:tc>
        <w:tc>
          <w:tcPr>
            <w:tcW w:w="1283" w:type="dxa"/>
          </w:tcPr>
          <w:p w:rsidR="006C2CA9" w:rsidRPr="000C7136" w:rsidRDefault="006C2CA9" w:rsidP="000C7136">
            <w:pPr>
              <w:spacing w:after="0" w:line="240" w:lineRule="auto"/>
              <w:contextualSpacing/>
              <w:jc w:val="center"/>
              <w:rPr>
                <w:rFonts w:ascii="Times New Roman" w:hAnsi="Times New Roman"/>
                <w:sz w:val="18"/>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088"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1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61" w:type="dxa"/>
            <w:vAlign w:val="center"/>
          </w:tcPr>
          <w:p w:rsidR="006C2CA9" w:rsidRPr="000C7136" w:rsidRDefault="006C2CA9" w:rsidP="000C7136">
            <w:pPr>
              <w:contextualSpacing/>
              <w:jc w:val="center"/>
              <w:rPr>
                <w:rFonts w:ascii="Times New Roman" w:hAnsi="Times New Roman"/>
                <w:sz w:val="18"/>
              </w:rPr>
            </w:pPr>
          </w:p>
        </w:tc>
      </w:tr>
      <w:tr w:rsidR="006C2CA9" w:rsidRPr="00B52CAC" w:rsidTr="006C2CA9">
        <w:trPr>
          <w:trHeight w:val="469"/>
          <w:jc w:val="center"/>
        </w:trPr>
        <w:tc>
          <w:tcPr>
            <w:tcW w:w="6358" w:type="dxa"/>
          </w:tcPr>
          <w:p w:rsidR="006C2CA9" w:rsidRPr="000C7136" w:rsidRDefault="006C2CA9" w:rsidP="006C2CA9">
            <w:pPr>
              <w:spacing w:line="240" w:lineRule="auto"/>
              <w:rPr>
                <w:rFonts w:ascii="Times New Roman" w:hAnsi="Times New Roman"/>
                <w:sz w:val="16"/>
                <w:szCs w:val="16"/>
              </w:rPr>
            </w:pPr>
            <w:r>
              <w:rPr>
                <w:rFonts w:ascii="Times New Roman" w:hAnsi="Times New Roman"/>
                <w:sz w:val="16"/>
                <w:szCs w:val="16"/>
              </w:rPr>
              <w:t>Областной  бюджет</w:t>
            </w:r>
          </w:p>
        </w:tc>
        <w:tc>
          <w:tcPr>
            <w:tcW w:w="1283" w:type="dxa"/>
          </w:tcPr>
          <w:p w:rsidR="006C2CA9" w:rsidRPr="000C7136" w:rsidRDefault="006C2CA9" w:rsidP="000C7136">
            <w:pPr>
              <w:spacing w:after="0" w:line="240" w:lineRule="auto"/>
              <w:contextualSpacing/>
              <w:jc w:val="center"/>
              <w:rPr>
                <w:rFonts w:ascii="Times New Roman" w:hAnsi="Times New Roman"/>
                <w:sz w:val="18"/>
              </w:rPr>
            </w:pPr>
          </w:p>
        </w:tc>
        <w:tc>
          <w:tcPr>
            <w:tcW w:w="981" w:type="dxa"/>
            <w:vAlign w:val="center"/>
          </w:tcPr>
          <w:p w:rsidR="006C2CA9" w:rsidRPr="000C7136" w:rsidRDefault="006C2CA9" w:rsidP="000C7136">
            <w:pPr>
              <w:spacing w:after="0" w:line="240" w:lineRule="auto"/>
              <w:contextualSpacing/>
              <w:jc w:val="center"/>
              <w:rPr>
                <w:rFonts w:ascii="Times New Roman" w:hAnsi="Times New Roman"/>
                <w:sz w:val="18"/>
              </w:rPr>
            </w:pPr>
            <w:r w:rsidRPr="000C7136">
              <w:rPr>
                <w:rFonts w:ascii="Times New Roman" w:hAnsi="Times New Roman"/>
                <w:sz w:val="18"/>
              </w:rPr>
              <w:t>-</w:t>
            </w:r>
          </w:p>
        </w:tc>
        <w:tc>
          <w:tcPr>
            <w:tcW w:w="1096" w:type="dxa"/>
            <w:vAlign w:val="center"/>
          </w:tcPr>
          <w:p w:rsidR="006C2CA9" w:rsidRPr="000C7136" w:rsidRDefault="006C2CA9" w:rsidP="000C7136">
            <w:pPr>
              <w:spacing w:after="0" w:line="240" w:lineRule="auto"/>
              <w:contextualSpacing/>
              <w:jc w:val="center"/>
              <w:rPr>
                <w:rFonts w:ascii="Times New Roman" w:hAnsi="Times New Roman"/>
                <w:sz w:val="18"/>
              </w:rPr>
            </w:pPr>
            <w:r w:rsidRPr="000C7136">
              <w:rPr>
                <w:rFonts w:ascii="Times New Roman" w:hAnsi="Times New Roman"/>
                <w:sz w:val="18"/>
              </w:rPr>
              <w:t>-</w:t>
            </w:r>
          </w:p>
        </w:tc>
        <w:tc>
          <w:tcPr>
            <w:tcW w:w="1167" w:type="dxa"/>
            <w:vAlign w:val="center"/>
          </w:tcPr>
          <w:p w:rsidR="006C2CA9" w:rsidRPr="000C7136" w:rsidRDefault="006C2CA9" w:rsidP="000C7136">
            <w:pPr>
              <w:spacing w:after="0" w:line="240" w:lineRule="auto"/>
              <w:contextualSpacing/>
              <w:jc w:val="center"/>
              <w:rPr>
                <w:rFonts w:ascii="Times New Roman" w:hAnsi="Times New Roman"/>
                <w:sz w:val="18"/>
              </w:rPr>
            </w:pPr>
            <w:r w:rsidRPr="000C7136">
              <w:rPr>
                <w:rFonts w:ascii="Times New Roman" w:hAnsi="Times New Roman"/>
                <w:sz w:val="18"/>
              </w:rPr>
              <w:t>-</w:t>
            </w:r>
          </w:p>
        </w:tc>
        <w:tc>
          <w:tcPr>
            <w:tcW w:w="1088"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11" w:type="dxa"/>
            <w:vAlign w:val="center"/>
          </w:tcPr>
          <w:p w:rsidR="006C2CA9" w:rsidRPr="000C7136" w:rsidRDefault="006C2CA9" w:rsidP="000C7136">
            <w:pPr>
              <w:spacing w:after="0" w:line="240" w:lineRule="auto"/>
              <w:contextualSpacing/>
              <w:jc w:val="center"/>
              <w:rPr>
                <w:rFonts w:ascii="Times New Roman" w:hAnsi="Times New Roman"/>
                <w:sz w:val="18"/>
              </w:rPr>
            </w:pPr>
          </w:p>
        </w:tc>
        <w:tc>
          <w:tcPr>
            <w:tcW w:w="1761" w:type="dxa"/>
            <w:vAlign w:val="center"/>
          </w:tcPr>
          <w:p w:rsidR="006C2CA9" w:rsidRPr="000C7136" w:rsidRDefault="006C2CA9" w:rsidP="000C7136">
            <w:pPr>
              <w:contextualSpacing/>
              <w:jc w:val="center"/>
              <w:rPr>
                <w:rFonts w:ascii="Times New Roman" w:hAnsi="Times New Roman"/>
                <w:sz w:val="18"/>
              </w:rPr>
            </w:pPr>
          </w:p>
        </w:tc>
      </w:tr>
    </w:tbl>
    <w:p w:rsidR="007F1FE0" w:rsidRPr="00B52CAC" w:rsidRDefault="007F1FE0" w:rsidP="00B52CAC">
      <w:pPr>
        <w:widowControl w:val="0"/>
        <w:spacing w:before="240" w:after="120" w:line="240" w:lineRule="auto"/>
        <w:jc w:val="right"/>
        <w:rPr>
          <w:rFonts w:ascii="Times New Roman" w:hAnsi="Times New Roman"/>
          <w:sz w:val="16"/>
        </w:rPr>
      </w:pPr>
    </w:p>
    <w:p w:rsidR="007F1FE0" w:rsidRPr="00B52CAC" w:rsidRDefault="007F1FE0" w:rsidP="00B52CAC">
      <w:pPr>
        <w:widowControl w:val="0"/>
        <w:spacing w:before="220" w:after="0" w:line="240" w:lineRule="auto"/>
        <w:jc w:val="both"/>
        <w:rPr>
          <w:rFonts w:ascii="Times New Roman" w:hAnsi="Times New Roman"/>
          <w:sz w:val="16"/>
        </w:rPr>
      </w:pPr>
    </w:p>
    <w:p w:rsidR="007F1FE0" w:rsidRPr="00B52CAC" w:rsidRDefault="00B52CAC" w:rsidP="00B52CAC">
      <w:pPr>
        <w:spacing w:after="160" w:line="264" w:lineRule="auto"/>
        <w:ind w:left="360" w:right="536"/>
        <w:jc w:val="center"/>
        <w:rPr>
          <w:rFonts w:ascii="Times New Roman" w:hAnsi="Times New Roman"/>
          <w:sz w:val="20"/>
        </w:rPr>
      </w:pPr>
      <w:r w:rsidRPr="00B52CAC">
        <w:rPr>
          <w:rFonts w:ascii="Times New Roman" w:hAnsi="Times New Roman"/>
          <w:sz w:val="20"/>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7F1FE0" w:rsidRPr="00B52CAC" w:rsidTr="000C7136">
        <w:trPr>
          <w:trHeight w:val="272"/>
        </w:trPr>
        <w:tc>
          <w:tcPr>
            <w:tcW w:w="5269" w:type="dxa"/>
            <w:vMerge w:val="restart"/>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 xml:space="preserve">Наименование комплекса процессных мероприятий </w:t>
            </w:r>
          </w:p>
        </w:tc>
        <w:tc>
          <w:tcPr>
            <w:tcW w:w="5056" w:type="dxa"/>
            <w:gridSpan w:val="3"/>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Объем финансового обеспечения, тыс. рублей</w:t>
            </w:r>
          </w:p>
        </w:tc>
        <w:tc>
          <w:tcPr>
            <w:tcW w:w="1503" w:type="dxa"/>
            <w:vMerge w:val="restart"/>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Процент исполнения, (4)/(3)*100</w:t>
            </w:r>
          </w:p>
        </w:tc>
        <w:tc>
          <w:tcPr>
            <w:tcW w:w="3476" w:type="dxa"/>
            <w:vMerge w:val="restart"/>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Комментарий</w:t>
            </w:r>
          </w:p>
        </w:tc>
      </w:tr>
      <w:tr w:rsidR="007F1FE0" w:rsidRPr="00B52CAC" w:rsidTr="000C7136">
        <w:trPr>
          <w:trHeight w:val="413"/>
        </w:trPr>
        <w:tc>
          <w:tcPr>
            <w:tcW w:w="5269" w:type="dxa"/>
            <w:vMerge/>
            <w:vAlign w:val="center"/>
          </w:tcPr>
          <w:p w:rsidR="007F1FE0" w:rsidRPr="00B52CAC" w:rsidRDefault="007F1FE0" w:rsidP="00B52CAC"/>
        </w:tc>
        <w:tc>
          <w:tcPr>
            <w:tcW w:w="1776" w:type="dxa"/>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Предусмотрено паспортом</w:t>
            </w:r>
          </w:p>
        </w:tc>
        <w:tc>
          <w:tcPr>
            <w:tcW w:w="1776" w:type="dxa"/>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Сводная бюджетная роспись</w:t>
            </w:r>
          </w:p>
        </w:tc>
        <w:tc>
          <w:tcPr>
            <w:tcW w:w="1504" w:type="dxa"/>
            <w:vAlign w:val="center"/>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Кассовое исполнение</w:t>
            </w:r>
          </w:p>
        </w:tc>
        <w:tc>
          <w:tcPr>
            <w:tcW w:w="1503" w:type="dxa"/>
            <w:vMerge/>
            <w:vAlign w:val="center"/>
          </w:tcPr>
          <w:p w:rsidR="007F1FE0" w:rsidRPr="00B52CAC" w:rsidRDefault="007F1FE0" w:rsidP="00B52CAC"/>
        </w:tc>
        <w:tc>
          <w:tcPr>
            <w:tcW w:w="3476" w:type="dxa"/>
            <w:vMerge/>
            <w:vAlign w:val="center"/>
          </w:tcPr>
          <w:p w:rsidR="007F1FE0" w:rsidRPr="00B52CAC" w:rsidRDefault="007F1FE0" w:rsidP="00B52CAC"/>
        </w:tc>
      </w:tr>
      <w:tr w:rsidR="007F1FE0" w:rsidRPr="00B52CAC" w:rsidTr="000C7136">
        <w:trPr>
          <w:trHeight w:val="241"/>
        </w:trPr>
        <w:tc>
          <w:tcPr>
            <w:tcW w:w="5269"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1</w:t>
            </w:r>
          </w:p>
        </w:tc>
        <w:tc>
          <w:tcPr>
            <w:tcW w:w="1776"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2</w:t>
            </w:r>
          </w:p>
        </w:tc>
        <w:tc>
          <w:tcPr>
            <w:tcW w:w="1776"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3</w:t>
            </w:r>
          </w:p>
        </w:tc>
        <w:tc>
          <w:tcPr>
            <w:tcW w:w="1504"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4</w:t>
            </w:r>
          </w:p>
        </w:tc>
        <w:tc>
          <w:tcPr>
            <w:tcW w:w="1503"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5</w:t>
            </w:r>
          </w:p>
        </w:tc>
        <w:tc>
          <w:tcPr>
            <w:tcW w:w="3476" w:type="dxa"/>
          </w:tcPr>
          <w:p w:rsidR="007F1FE0" w:rsidRPr="000C7136" w:rsidRDefault="00B52CAC" w:rsidP="000C7136">
            <w:pPr>
              <w:widowControl w:val="0"/>
              <w:spacing w:after="0" w:line="240" w:lineRule="auto"/>
              <w:jc w:val="center"/>
              <w:rPr>
                <w:rFonts w:ascii="Times New Roman" w:hAnsi="Times New Roman"/>
                <w:sz w:val="16"/>
              </w:rPr>
            </w:pPr>
            <w:r w:rsidRPr="000C7136">
              <w:rPr>
                <w:rFonts w:ascii="Times New Roman" w:hAnsi="Times New Roman"/>
                <w:sz w:val="16"/>
              </w:rPr>
              <w:t>6</w:t>
            </w:r>
          </w:p>
        </w:tc>
      </w:tr>
      <w:tr w:rsidR="007F1FE0" w:rsidRPr="00B52CAC" w:rsidTr="000C7136">
        <w:trPr>
          <w:trHeight w:val="275"/>
        </w:trPr>
        <w:tc>
          <w:tcPr>
            <w:tcW w:w="5269" w:type="dxa"/>
          </w:tcPr>
          <w:p w:rsidR="007F1FE0" w:rsidRPr="000C7136" w:rsidRDefault="00B52CAC" w:rsidP="000C7136">
            <w:pPr>
              <w:spacing w:after="0" w:line="240" w:lineRule="auto"/>
              <w:jc w:val="both"/>
              <w:rPr>
                <w:rFonts w:ascii="Times New Roman" w:hAnsi="Times New Roman"/>
                <w:i/>
                <w:sz w:val="16"/>
              </w:rPr>
            </w:pPr>
            <w:r w:rsidRPr="000C7136">
              <w:rPr>
                <w:rFonts w:ascii="Times New Roman" w:hAnsi="Times New Roman"/>
                <w:sz w:val="16"/>
              </w:rPr>
              <w:t>Комплекс процессных мероприятий «Наименование» (всего)</w:t>
            </w:r>
          </w:p>
        </w:tc>
        <w:tc>
          <w:tcPr>
            <w:tcW w:w="1776" w:type="dxa"/>
          </w:tcPr>
          <w:p w:rsidR="007F1FE0" w:rsidRPr="000C7136" w:rsidRDefault="007F1FE0" w:rsidP="000C7136">
            <w:pPr>
              <w:widowControl w:val="0"/>
              <w:spacing w:after="0" w:line="240" w:lineRule="auto"/>
              <w:jc w:val="center"/>
              <w:rPr>
                <w:rFonts w:ascii="Times New Roman" w:hAnsi="Times New Roman"/>
                <w:sz w:val="16"/>
              </w:rPr>
            </w:pPr>
          </w:p>
        </w:tc>
        <w:tc>
          <w:tcPr>
            <w:tcW w:w="1776" w:type="dxa"/>
          </w:tcPr>
          <w:p w:rsidR="007F1FE0" w:rsidRPr="000C7136" w:rsidRDefault="007F1FE0" w:rsidP="000C7136">
            <w:pPr>
              <w:widowControl w:val="0"/>
              <w:spacing w:after="0" w:line="240" w:lineRule="auto"/>
              <w:jc w:val="center"/>
              <w:rPr>
                <w:rFonts w:ascii="Times New Roman" w:hAnsi="Times New Roman"/>
                <w:sz w:val="16"/>
              </w:rPr>
            </w:pPr>
          </w:p>
        </w:tc>
        <w:tc>
          <w:tcPr>
            <w:tcW w:w="1504" w:type="dxa"/>
          </w:tcPr>
          <w:p w:rsidR="007F1FE0" w:rsidRPr="000C7136" w:rsidRDefault="007F1FE0" w:rsidP="000C7136">
            <w:pPr>
              <w:widowControl w:val="0"/>
              <w:spacing w:after="0" w:line="240" w:lineRule="auto"/>
              <w:jc w:val="center"/>
              <w:rPr>
                <w:rFonts w:ascii="Times New Roman" w:hAnsi="Times New Roman"/>
                <w:sz w:val="16"/>
              </w:rPr>
            </w:pPr>
          </w:p>
        </w:tc>
        <w:tc>
          <w:tcPr>
            <w:tcW w:w="1503" w:type="dxa"/>
          </w:tcPr>
          <w:p w:rsidR="007F1FE0" w:rsidRPr="000C7136" w:rsidRDefault="007F1FE0" w:rsidP="000C7136">
            <w:pPr>
              <w:widowControl w:val="0"/>
              <w:spacing w:after="0" w:line="240" w:lineRule="auto"/>
              <w:jc w:val="center"/>
              <w:rPr>
                <w:rFonts w:ascii="Times New Roman" w:hAnsi="Times New Roman"/>
                <w:sz w:val="16"/>
              </w:rPr>
            </w:pPr>
          </w:p>
        </w:tc>
        <w:tc>
          <w:tcPr>
            <w:tcW w:w="3476" w:type="dxa"/>
          </w:tcPr>
          <w:p w:rsidR="007F1FE0" w:rsidRPr="000C7136" w:rsidRDefault="007F1FE0" w:rsidP="000C7136">
            <w:pPr>
              <w:widowControl w:val="0"/>
              <w:spacing w:after="0" w:line="240" w:lineRule="auto"/>
              <w:jc w:val="center"/>
              <w:rPr>
                <w:rFonts w:ascii="Times New Roman" w:hAnsi="Times New Roman"/>
                <w:sz w:val="16"/>
              </w:rPr>
            </w:pPr>
          </w:p>
        </w:tc>
      </w:tr>
    </w:tbl>
    <w:p w:rsidR="007F1FE0" w:rsidRPr="00B52CAC" w:rsidRDefault="007F1FE0" w:rsidP="00B52CAC">
      <w:pPr>
        <w:widowControl w:val="0"/>
        <w:spacing w:before="220" w:after="0" w:line="240" w:lineRule="auto"/>
        <w:ind w:firstLine="540"/>
        <w:jc w:val="center"/>
        <w:rPr>
          <w:rFonts w:ascii="Times New Roman" w:hAnsi="Times New Roman"/>
          <w:sz w:val="20"/>
        </w:rPr>
      </w:pPr>
    </w:p>
    <w:p w:rsidR="007F1FE0" w:rsidRPr="00B52CAC" w:rsidRDefault="00B52CAC" w:rsidP="00B52CAC">
      <w:pPr>
        <w:widowControl w:val="0"/>
        <w:spacing w:before="220" w:after="0" w:line="240" w:lineRule="auto"/>
        <w:ind w:firstLine="540"/>
        <w:jc w:val="center"/>
        <w:rPr>
          <w:rFonts w:ascii="Times New Roman" w:hAnsi="Times New Roman"/>
          <w:sz w:val="20"/>
        </w:rPr>
      </w:pPr>
      <w:r w:rsidRPr="00B52CAC">
        <w:rPr>
          <w:rFonts w:ascii="Times New Roman" w:hAnsi="Times New Roman"/>
          <w:sz w:val="20"/>
        </w:rPr>
        <w:t>6. Информация о рисках комплекса процессных мероприятий</w:t>
      </w:r>
    </w:p>
    <w:p w:rsidR="007F1FE0" w:rsidRPr="00B52CAC" w:rsidRDefault="007F1FE0" w:rsidP="00B52CAC">
      <w:pPr>
        <w:widowControl w:val="0"/>
        <w:spacing w:before="220" w:after="0" w:line="240" w:lineRule="auto"/>
        <w:ind w:firstLine="540"/>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7F1FE0" w:rsidTr="000C7136">
        <w:tc>
          <w:tcPr>
            <w:tcW w:w="667"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16"/>
              </w:rPr>
              <w:t xml:space="preserve">№ </w:t>
            </w:r>
            <w:proofErr w:type="gramStart"/>
            <w:r w:rsidRPr="000C7136">
              <w:rPr>
                <w:rFonts w:ascii="Times New Roman" w:hAnsi="Times New Roman"/>
                <w:sz w:val="16"/>
              </w:rPr>
              <w:t>п</w:t>
            </w:r>
            <w:proofErr w:type="gramEnd"/>
            <w:r w:rsidRPr="000C7136">
              <w:rPr>
                <w:rFonts w:ascii="Times New Roman" w:hAnsi="Times New Roman"/>
                <w:sz w:val="16"/>
              </w:rPr>
              <w:t>/п</w:t>
            </w:r>
          </w:p>
        </w:tc>
        <w:tc>
          <w:tcPr>
            <w:tcW w:w="2978"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Наименование показателя задачи, мероприятия (результата)</w:t>
            </w:r>
          </w:p>
        </w:tc>
        <w:tc>
          <w:tcPr>
            <w:tcW w:w="1838"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Описание риска</w:t>
            </w:r>
          </w:p>
        </w:tc>
        <w:tc>
          <w:tcPr>
            <w:tcW w:w="1869"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Оценка возможных последствий риска</w:t>
            </w:r>
          </w:p>
        </w:tc>
        <w:tc>
          <w:tcPr>
            <w:tcW w:w="1822"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Уровень риска</w:t>
            </w:r>
          </w:p>
        </w:tc>
        <w:tc>
          <w:tcPr>
            <w:tcW w:w="1885"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Планируемые меры реагирования</w:t>
            </w:r>
          </w:p>
        </w:tc>
        <w:tc>
          <w:tcPr>
            <w:tcW w:w="1881" w:type="dxa"/>
          </w:tcPr>
          <w:p w:rsidR="007F1FE0" w:rsidRPr="000C7136" w:rsidRDefault="00B52CAC" w:rsidP="000C7136">
            <w:pPr>
              <w:widowControl w:val="0"/>
              <w:spacing w:after="0" w:line="240" w:lineRule="auto"/>
              <w:jc w:val="center"/>
              <w:rPr>
                <w:rFonts w:ascii="Times New Roman" w:hAnsi="Times New Roman"/>
                <w:sz w:val="20"/>
              </w:rPr>
            </w:pPr>
            <w:r w:rsidRPr="000C7136">
              <w:rPr>
                <w:rFonts w:ascii="Times New Roman" w:hAnsi="Times New Roman"/>
                <w:sz w:val="20"/>
              </w:rPr>
              <w:t>Срок выполнения меры реагирования</w:t>
            </w:r>
          </w:p>
        </w:tc>
        <w:tc>
          <w:tcPr>
            <w:tcW w:w="1903" w:type="dxa"/>
          </w:tcPr>
          <w:p w:rsidR="007F1FE0" w:rsidRPr="000C7136" w:rsidRDefault="00B52CAC" w:rsidP="000C7136">
            <w:pPr>
              <w:widowControl w:val="0"/>
              <w:spacing w:after="0" w:line="240" w:lineRule="auto"/>
              <w:jc w:val="center"/>
              <w:rPr>
                <w:rFonts w:ascii="Times New Roman" w:hAnsi="Times New Roman"/>
                <w:sz w:val="20"/>
              </w:rPr>
            </w:pPr>
            <w:proofErr w:type="gramStart"/>
            <w:r w:rsidRPr="000C7136">
              <w:rPr>
                <w:rFonts w:ascii="Times New Roman" w:hAnsi="Times New Roman"/>
                <w:sz w:val="20"/>
              </w:rPr>
              <w:t>Ответственный</w:t>
            </w:r>
            <w:proofErr w:type="gramEnd"/>
            <w:r w:rsidRPr="000C7136">
              <w:rPr>
                <w:rFonts w:ascii="Times New Roman" w:hAnsi="Times New Roman"/>
                <w:sz w:val="20"/>
              </w:rPr>
              <w:t xml:space="preserve"> за принятие мер реагирования (ФИО, должность, организация)</w:t>
            </w:r>
          </w:p>
        </w:tc>
      </w:tr>
      <w:tr w:rsidR="007F1FE0" w:rsidTr="000C7136">
        <w:tc>
          <w:tcPr>
            <w:tcW w:w="667" w:type="dxa"/>
          </w:tcPr>
          <w:p w:rsidR="007F1FE0" w:rsidRPr="000C7136" w:rsidRDefault="007F1FE0" w:rsidP="000C7136">
            <w:pPr>
              <w:widowControl w:val="0"/>
              <w:spacing w:after="0" w:line="240" w:lineRule="auto"/>
              <w:jc w:val="center"/>
              <w:rPr>
                <w:rFonts w:ascii="Times New Roman" w:hAnsi="Times New Roman"/>
                <w:sz w:val="20"/>
              </w:rPr>
            </w:pPr>
          </w:p>
        </w:tc>
        <w:tc>
          <w:tcPr>
            <w:tcW w:w="2978" w:type="dxa"/>
          </w:tcPr>
          <w:p w:rsidR="007F1FE0" w:rsidRPr="000C7136" w:rsidRDefault="007F1FE0" w:rsidP="000C7136">
            <w:pPr>
              <w:widowControl w:val="0"/>
              <w:spacing w:after="0" w:line="240" w:lineRule="auto"/>
              <w:jc w:val="center"/>
              <w:rPr>
                <w:rFonts w:ascii="Times New Roman" w:hAnsi="Times New Roman"/>
                <w:sz w:val="20"/>
              </w:rPr>
            </w:pPr>
          </w:p>
        </w:tc>
        <w:tc>
          <w:tcPr>
            <w:tcW w:w="1838" w:type="dxa"/>
          </w:tcPr>
          <w:p w:rsidR="007F1FE0" w:rsidRPr="000C7136" w:rsidRDefault="007F1FE0" w:rsidP="000C7136">
            <w:pPr>
              <w:widowControl w:val="0"/>
              <w:spacing w:after="0" w:line="240" w:lineRule="auto"/>
              <w:jc w:val="center"/>
              <w:rPr>
                <w:rFonts w:ascii="Times New Roman" w:hAnsi="Times New Roman"/>
                <w:sz w:val="20"/>
              </w:rPr>
            </w:pPr>
          </w:p>
        </w:tc>
        <w:tc>
          <w:tcPr>
            <w:tcW w:w="1869" w:type="dxa"/>
          </w:tcPr>
          <w:p w:rsidR="007F1FE0" w:rsidRPr="000C7136" w:rsidRDefault="007F1FE0" w:rsidP="000C7136">
            <w:pPr>
              <w:widowControl w:val="0"/>
              <w:spacing w:after="0" w:line="240" w:lineRule="auto"/>
              <w:jc w:val="center"/>
              <w:rPr>
                <w:rFonts w:ascii="Times New Roman" w:hAnsi="Times New Roman"/>
                <w:sz w:val="20"/>
              </w:rPr>
            </w:pPr>
          </w:p>
        </w:tc>
        <w:tc>
          <w:tcPr>
            <w:tcW w:w="1822" w:type="dxa"/>
          </w:tcPr>
          <w:p w:rsidR="007F1FE0" w:rsidRPr="000C7136" w:rsidRDefault="007F1FE0" w:rsidP="000C7136">
            <w:pPr>
              <w:widowControl w:val="0"/>
              <w:spacing w:after="0" w:line="240" w:lineRule="auto"/>
              <w:jc w:val="center"/>
              <w:rPr>
                <w:rFonts w:ascii="Times New Roman" w:hAnsi="Times New Roman"/>
                <w:sz w:val="20"/>
              </w:rPr>
            </w:pPr>
          </w:p>
        </w:tc>
        <w:tc>
          <w:tcPr>
            <w:tcW w:w="1885" w:type="dxa"/>
          </w:tcPr>
          <w:p w:rsidR="007F1FE0" w:rsidRPr="000C7136" w:rsidRDefault="007F1FE0" w:rsidP="000C7136">
            <w:pPr>
              <w:widowControl w:val="0"/>
              <w:spacing w:after="0" w:line="240" w:lineRule="auto"/>
              <w:jc w:val="center"/>
              <w:rPr>
                <w:rFonts w:ascii="Times New Roman" w:hAnsi="Times New Roman"/>
                <w:sz w:val="20"/>
              </w:rPr>
            </w:pPr>
          </w:p>
        </w:tc>
        <w:tc>
          <w:tcPr>
            <w:tcW w:w="1881" w:type="dxa"/>
          </w:tcPr>
          <w:p w:rsidR="007F1FE0" w:rsidRPr="000C7136" w:rsidRDefault="007F1FE0" w:rsidP="000C7136">
            <w:pPr>
              <w:widowControl w:val="0"/>
              <w:spacing w:after="0" w:line="240" w:lineRule="auto"/>
              <w:jc w:val="center"/>
              <w:rPr>
                <w:rFonts w:ascii="Times New Roman" w:hAnsi="Times New Roman"/>
                <w:sz w:val="20"/>
              </w:rPr>
            </w:pPr>
          </w:p>
        </w:tc>
        <w:tc>
          <w:tcPr>
            <w:tcW w:w="1903" w:type="dxa"/>
          </w:tcPr>
          <w:p w:rsidR="007F1FE0" w:rsidRPr="000C7136" w:rsidRDefault="007F1FE0" w:rsidP="000C7136">
            <w:pPr>
              <w:widowControl w:val="0"/>
              <w:spacing w:after="0" w:line="240" w:lineRule="auto"/>
              <w:jc w:val="center"/>
              <w:rPr>
                <w:rFonts w:ascii="Times New Roman" w:hAnsi="Times New Roman"/>
                <w:sz w:val="20"/>
              </w:rPr>
            </w:pPr>
          </w:p>
        </w:tc>
      </w:tr>
    </w:tbl>
    <w:p w:rsidR="007F1FE0" w:rsidRDefault="007F1FE0" w:rsidP="00B52CAC">
      <w:pPr>
        <w:sectPr w:rsidR="007F1FE0">
          <w:headerReference w:type="default" r:id="rId25"/>
          <w:headerReference w:type="first" r:id="rId26"/>
          <w:footerReference w:type="first" r:id="rId27"/>
          <w:pgSz w:w="16838" w:h="11905" w:orient="landscape"/>
          <w:pgMar w:top="568" w:right="851" w:bottom="851" w:left="1134" w:header="720" w:footer="187" w:gutter="0"/>
          <w:cols w:space="720"/>
        </w:sectPr>
      </w:pPr>
    </w:p>
    <w:p w:rsidR="007F1FE0" w:rsidRDefault="007F1FE0" w:rsidP="00B52CAC">
      <w:pPr>
        <w:spacing w:after="160" w:line="264" w:lineRule="auto"/>
        <w:rPr>
          <w:rFonts w:ascii="Times New Roman" w:hAnsi="Times New Roman"/>
          <w:b/>
          <w:sz w:val="16"/>
        </w:rPr>
      </w:pPr>
    </w:p>
    <w:tbl>
      <w:tblPr>
        <w:tblW w:w="0" w:type="auto"/>
        <w:tblLayout w:type="fixed"/>
        <w:tblLook w:val="04A0" w:firstRow="1" w:lastRow="0" w:firstColumn="1" w:lastColumn="0" w:noHBand="0" w:noVBand="1"/>
      </w:tblPr>
      <w:tblGrid>
        <w:gridCol w:w="6096"/>
        <w:gridCol w:w="4623"/>
      </w:tblGrid>
      <w:tr w:rsidR="007F1FE0">
        <w:trPr>
          <w:trHeight w:val="1120"/>
        </w:trPr>
        <w:tc>
          <w:tcPr>
            <w:tcW w:w="6096" w:type="dxa"/>
            <w:shd w:val="clear" w:color="auto" w:fill="auto"/>
          </w:tcPr>
          <w:p w:rsidR="007F1FE0" w:rsidRDefault="007F1FE0" w:rsidP="00B52CAC">
            <w:pPr>
              <w:widowControl w:val="0"/>
              <w:spacing w:after="0" w:line="240" w:lineRule="auto"/>
              <w:jc w:val="both"/>
              <w:rPr>
                <w:rFonts w:ascii="Times New Roman" w:hAnsi="Times New Roman"/>
                <w:sz w:val="28"/>
              </w:rPr>
            </w:pPr>
          </w:p>
        </w:tc>
        <w:tc>
          <w:tcPr>
            <w:tcW w:w="4623" w:type="dxa"/>
            <w:shd w:val="clear" w:color="auto" w:fill="auto"/>
          </w:tcPr>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Приложение № 8 </w:t>
            </w:r>
            <w:r>
              <w:rPr>
                <w:rFonts w:ascii="Times New Roman" w:hAnsi="Times New Roman"/>
                <w:sz w:val="28"/>
              </w:rPr>
              <w:br/>
              <w:t xml:space="preserve">Методическим рекомендациям по разработке и реализации </w:t>
            </w:r>
            <w:r w:rsidR="00EE4E80">
              <w:rPr>
                <w:rFonts w:ascii="Times New Roman" w:hAnsi="Times New Roman"/>
                <w:sz w:val="28"/>
              </w:rPr>
              <w:t>муниципальных программ Барабанщиковского сельского поселения</w:t>
            </w:r>
            <w:r>
              <w:rPr>
                <w:rFonts w:ascii="Times New Roman" w:hAnsi="Times New Roman"/>
                <w:sz w:val="28"/>
              </w:rPr>
              <w:t xml:space="preserve"> </w:t>
            </w:r>
          </w:p>
        </w:tc>
      </w:tr>
    </w:tbl>
    <w:p w:rsidR="007F1FE0" w:rsidRDefault="007F1FE0" w:rsidP="00B52CAC">
      <w:pPr>
        <w:spacing w:after="0" w:line="240" w:lineRule="auto"/>
        <w:jc w:val="center"/>
        <w:rPr>
          <w:rFonts w:ascii="Times New Roman" w:hAnsi="Times New Roman"/>
          <w:b/>
          <w:sz w:val="28"/>
        </w:rPr>
      </w:pPr>
    </w:p>
    <w:p w:rsidR="007F1FE0" w:rsidRPr="00B52CAC" w:rsidRDefault="00B52CAC" w:rsidP="00B52CAC">
      <w:pPr>
        <w:spacing w:after="0" w:line="240" w:lineRule="auto"/>
        <w:jc w:val="center"/>
        <w:rPr>
          <w:rFonts w:ascii="Times New Roman" w:hAnsi="Times New Roman"/>
          <w:sz w:val="28"/>
        </w:rPr>
      </w:pPr>
      <w:r w:rsidRPr="00B52CAC">
        <w:rPr>
          <w:rFonts w:ascii="Times New Roman" w:hAnsi="Times New Roman"/>
          <w:sz w:val="28"/>
        </w:rPr>
        <w:t xml:space="preserve">Типовая форма пояснительной информация к отчету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 xml:space="preserve">по итогам первого квартала,  полугодия и 9 месяцев текущего года </w:t>
      </w:r>
    </w:p>
    <w:p w:rsidR="007F1FE0" w:rsidRPr="00B52CAC" w:rsidRDefault="007F1FE0" w:rsidP="00B52CAC">
      <w:pPr>
        <w:spacing w:after="0" w:line="240" w:lineRule="auto"/>
        <w:jc w:val="center"/>
        <w:rPr>
          <w:rFonts w:ascii="Times New Roman" w:hAnsi="Times New Roman"/>
          <w:sz w:val="28"/>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7F1FE0" w:rsidRPr="00B52CAC">
        <w:trPr>
          <w:trHeight w:val="136"/>
        </w:trPr>
        <w:tc>
          <w:tcPr>
            <w:tcW w:w="2943" w:type="dxa"/>
            <w:tcBorders>
              <w:top w:val="nil"/>
              <w:left w:val="nil"/>
              <w:bottom w:val="nil"/>
              <w:right w:val="nil"/>
            </w:tcBorders>
            <w:shd w:val="clear" w:color="auto" w:fill="auto"/>
          </w:tcPr>
          <w:p w:rsidR="007F1FE0" w:rsidRPr="00B52CAC" w:rsidRDefault="00B52CAC" w:rsidP="00B52CAC">
            <w:pPr>
              <w:spacing w:after="0" w:line="240" w:lineRule="auto"/>
              <w:jc w:val="center"/>
              <w:rPr>
                <w:rFonts w:ascii="Times New Roman" w:hAnsi="Times New Roman"/>
                <w:i/>
                <w:sz w:val="16"/>
              </w:rPr>
            </w:pPr>
            <w:r w:rsidRPr="00B52CAC">
              <w:rPr>
                <w:rFonts w:ascii="Times New Roman" w:hAnsi="Times New Roman"/>
                <w:i/>
                <w:sz w:val="16"/>
              </w:rPr>
              <w:t>наименование</w:t>
            </w:r>
          </w:p>
        </w:tc>
      </w:tr>
    </w:tbl>
    <w:p w:rsidR="007F1FE0" w:rsidRPr="00B52CAC" w:rsidRDefault="00B52CAC" w:rsidP="00B52CAC">
      <w:pPr>
        <w:spacing w:after="0" w:line="240" w:lineRule="auto"/>
        <w:jc w:val="center"/>
        <w:rPr>
          <w:rFonts w:ascii="Times New Roman" w:hAnsi="Times New Roman"/>
          <w:sz w:val="28"/>
        </w:rPr>
      </w:pPr>
      <w:bookmarkStart w:id="16" w:name="_GoBack"/>
      <w:bookmarkEnd w:id="16"/>
      <w:r w:rsidRPr="00B52CAC">
        <w:rPr>
          <w:rFonts w:ascii="Times New Roman" w:hAnsi="Times New Roman"/>
          <w:sz w:val="28"/>
        </w:rPr>
        <w:t xml:space="preserve">Пояснительная информация к отчету о ходе реализации </w:t>
      </w:r>
      <w:r w:rsidR="003768B2">
        <w:rPr>
          <w:rFonts w:ascii="Times New Roman" w:hAnsi="Times New Roman"/>
          <w:sz w:val="28"/>
        </w:rPr>
        <w:t xml:space="preserve">муниципальной (комплексной) программы </w:t>
      </w:r>
      <w:r w:rsidRPr="00B52CAC">
        <w:rPr>
          <w:rFonts w:ascii="Times New Roman" w:hAnsi="Times New Roman"/>
          <w:sz w:val="28"/>
        </w:rPr>
        <w:t>«__________________»</w:t>
      </w:r>
    </w:p>
    <w:p w:rsidR="007F1FE0" w:rsidRPr="00B52CAC" w:rsidRDefault="00B52CAC" w:rsidP="00B52CAC">
      <w:pPr>
        <w:spacing w:after="0" w:line="240" w:lineRule="auto"/>
        <w:jc w:val="center"/>
        <w:rPr>
          <w:rFonts w:ascii="Times New Roman" w:hAnsi="Times New Roman"/>
          <w:sz w:val="28"/>
        </w:rPr>
      </w:pPr>
      <w:r w:rsidRPr="00B52CAC">
        <w:rPr>
          <w:rFonts w:ascii="Times New Roman" w:hAnsi="Times New Roman"/>
          <w:sz w:val="28"/>
        </w:rPr>
        <w:t xml:space="preserve"> </w:t>
      </w:r>
    </w:p>
    <w:p w:rsidR="007F1FE0" w:rsidRPr="00B52CAC" w:rsidRDefault="00B52CAC" w:rsidP="00B52CAC">
      <w:pPr>
        <w:spacing w:after="0" w:line="240" w:lineRule="auto"/>
        <w:rPr>
          <w:rFonts w:ascii="Times New Roman" w:hAnsi="Times New Roman"/>
          <w:sz w:val="28"/>
        </w:rPr>
      </w:pPr>
      <w:r w:rsidRPr="00B52CAC">
        <w:rPr>
          <w:rFonts w:ascii="Times New Roman" w:hAnsi="Times New Roman"/>
          <w:sz w:val="28"/>
        </w:rPr>
        <w:t>на 20__ год по итогам ______________ 20__ 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7F1FE0" w:rsidRPr="00B52CAC">
        <w:tc>
          <w:tcPr>
            <w:tcW w:w="1134" w:type="dxa"/>
            <w:tcBorders>
              <w:top w:val="nil"/>
              <w:left w:val="nil"/>
              <w:bottom w:val="nil"/>
              <w:right w:val="nil"/>
            </w:tcBorders>
            <w:shd w:val="clear" w:color="auto" w:fill="auto"/>
          </w:tcPr>
          <w:p w:rsidR="007F1FE0" w:rsidRPr="00B52CAC" w:rsidRDefault="00B52CAC" w:rsidP="00B52CAC">
            <w:pPr>
              <w:spacing w:after="0" w:line="240" w:lineRule="auto"/>
              <w:jc w:val="center"/>
              <w:rPr>
                <w:rFonts w:ascii="Times New Roman" w:hAnsi="Times New Roman"/>
                <w:i/>
                <w:sz w:val="16"/>
              </w:rPr>
            </w:pPr>
            <w:r w:rsidRPr="00B52CAC">
              <w:rPr>
                <w:rFonts w:ascii="Times New Roman" w:hAnsi="Times New Roman"/>
                <w:i/>
                <w:sz w:val="16"/>
              </w:rPr>
              <w:t>текущий год</w:t>
            </w:r>
          </w:p>
        </w:tc>
        <w:tc>
          <w:tcPr>
            <w:tcW w:w="992" w:type="dxa"/>
            <w:tcBorders>
              <w:top w:val="nil"/>
              <w:left w:val="nil"/>
              <w:bottom w:val="nil"/>
              <w:right w:val="nil"/>
            </w:tcBorders>
            <w:shd w:val="clear" w:color="auto" w:fill="auto"/>
          </w:tcPr>
          <w:p w:rsidR="007F1FE0" w:rsidRPr="00B52CAC" w:rsidRDefault="007F1FE0" w:rsidP="00B52CAC">
            <w:pPr>
              <w:spacing w:after="0" w:line="240" w:lineRule="auto"/>
              <w:jc w:val="center"/>
              <w:rPr>
                <w:rFonts w:ascii="Times New Roman" w:hAnsi="Times New Roman"/>
                <w:i/>
                <w:sz w:val="16"/>
              </w:rPr>
            </w:pPr>
          </w:p>
        </w:tc>
        <w:tc>
          <w:tcPr>
            <w:tcW w:w="2126" w:type="dxa"/>
            <w:tcBorders>
              <w:top w:val="nil"/>
              <w:left w:val="nil"/>
              <w:bottom w:val="nil"/>
              <w:right w:val="nil"/>
            </w:tcBorders>
            <w:shd w:val="clear" w:color="auto" w:fill="auto"/>
          </w:tcPr>
          <w:p w:rsidR="007F1FE0" w:rsidRPr="00B52CAC" w:rsidRDefault="00B52CAC" w:rsidP="00B52CAC">
            <w:pPr>
              <w:spacing w:after="0" w:line="240" w:lineRule="auto"/>
              <w:jc w:val="center"/>
              <w:rPr>
                <w:rFonts w:ascii="Times New Roman" w:hAnsi="Times New Roman"/>
                <w:i/>
                <w:sz w:val="16"/>
              </w:rPr>
            </w:pPr>
            <w:r w:rsidRPr="00B52CAC">
              <w:rPr>
                <w:rFonts w:ascii="Times New Roman" w:hAnsi="Times New Roman"/>
                <w:i/>
                <w:sz w:val="16"/>
              </w:rPr>
              <w:t>I полугодия/9 месяцев</w:t>
            </w:r>
          </w:p>
        </w:tc>
        <w:tc>
          <w:tcPr>
            <w:tcW w:w="1276" w:type="dxa"/>
            <w:tcBorders>
              <w:top w:val="nil"/>
              <w:left w:val="nil"/>
              <w:bottom w:val="nil"/>
              <w:right w:val="nil"/>
            </w:tcBorders>
            <w:shd w:val="clear" w:color="auto" w:fill="auto"/>
          </w:tcPr>
          <w:p w:rsidR="007F1FE0" w:rsidRPr="00B52CAC" w:rsidRDefault="00B52CAC" w:rsidP="00B52CAC">
            <w:pPr>
              <w:spacing w:after="0" w:line="240" w:lineRule="auto"/>
              <w:rPr>
                <w:rFonts w:ascii="Times New Roman" w:hAnsi="Times New Roman"/>
                <w:i/>
                <w:sz w:val="16"/>
              </w:rPr>
            </w:pPr>
            <w:r w:rsidRPr="00B52CAC">
              <w:rPr>
                <w:rFonts w:ascii="Times New Roman" w:hAnsi="Times New Roman"/>
                <w:i/>
                <w:sz w:val="16"/>
              </w:rPr>
              <w:t>текущий год</w:t>
            </w:r>
          </w:p>
        </w:tc>
      </w:tr>
    </w:tbl>
    <w:p w:rsidR="007F1FE0" w:rsidRPr="00B52CAC" w:rsidRDefault="007F1FE0" w:rsidP="00B52CAC">
      <w:pPr>
        <w:spacing w:after="0" w:line="240" w:lineRule="auto"/>
        <w:jc w:val="center"/>
        <w:rPr>
          <w:rFonts w:ascii="Times New Roman" w:hAnsi="Times New Roman"/>
          <w:sz w:val="28"/>
        </w:rPr>
      </w:pPr>
    </w:p>
    <w:p w:rsidR="007F1FE0" w:rsidRPr="00B52CAC" w:rsidRDefault="00B52CAC" w:rsidP="00B52CAC">
      <w:pPr>
        <w:spacing w:after="0" w:line="240" w:lineRule="auto"/>
        <w:jc w:val="both"/>
        <w:rPr>
          <w:rFonts w:ascii="Times New Roman" w:hAnsi="Times New Roman"/>
          <w:sz w:val="28"/>
        </w:rPr>
      </w:pPr>
      <w:r w:rsidRPr="00B52CAC">
        <w:rPr>
          <w:rFonts w:ascii="Times New Roman" w:hAnsi="Times New Roman"/>
          <w:sz w:val="28"/>
        </w:rPr>
        <w:tab/>
      </w:r>
      <w:r w:rsidR="006C2CA9">
        <w:rPr>
          <w:rFonts w:ascii="Times New Roman" w:hAnsi="Times New Roman"/>
          <w:sz w:val="28"/>
        </w:rPr>
        <w:t>Муниципальная</w:t>
      </w:r>
      <w:r w:rsidRPr="00B52CAC">
        <w:rPr>
          <w:rFonts w:ascii="Times New Roman" w:hAnsi="Times New Roman"/>
          <w:sz w:val="28"/>
        </w:rPr>
        <w:t xml:space="preserve"> (комплексная) программа «____________________» (далее – </w:t>
      </w:r>
      <w:r w:rsidR="00ED0BF9">
        <w:rPr>
          <w:rFonts w:ascii="Times New Roman" w:hAnsi="Times New Roman"/>
          <w:sz w:val="28"/>
        </w:rPr>
        <w:t>муниципальная программа</w:t>
      </w:r>
      <w:r w:rsidRPr="00B52CAC">
        <w:rPr>
          <w:rFonts w:ascii="Times New Roman" w:hAnsi="Times New Roman"/>
          <w:sz w:val="28"/>
        </w:rPr>
        <w:t>)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7F1FE0" w:rsidRPr="00B52CAC">
        <w:tc>
          <w:tcPr>
            <w:tcW w:w="2657" w:type="dxa"/>
            <w:tcBorders>
              <w:top w:val="nil"/>
              <w:left w:val="nil"/>
              <w:bottom w:val="nil"/>
              <w:right w:val="nil"/>
            </w:tcBorders>
            <w:shd w:val="clear" w:color="auto" w:fill="auto"/>
          </w:tcPr>
          <w:p w:rsidR="007F1FE0" w:rsidRPr="00B52CAC" w:rsidRDefault="00B52CAC" w:rsidP="00B52CAC">
            <w:pPr>
              <w:spacing w:after="0" w:line="240" w:lineRule="auto"/>
              <w:jc w:val="center"/>
              <w:rPr>
                <w:rFonts w:ascii="Times New Roman" w:hAnsi="Times New Roman"/>
                <w:i/>
                <w:sz w:val="16"/>
              </w:rPr>
            </w:pPr>
            <w:r w:rsidRPr="00B52CAC">
              <w:rPr>
                <w:rFonts w:ascii="Times New Roman" w:hAnsi="Times New Roman"/>
                <w:i/>
                <w:sz w:val="16"/>
              </w:rPr>
              <w:t>наименование</w:t>
            </w:r>
          </w:p>
        </w:tc>
      </w:tr>
    </w:tbl>
    <w:p w:rsidR="007F1FE0" w:rsidRPr="00B52CAC" w:rsidRDefault="00B52CAC" w:rsidP="00B52CAC">
      <w:pPr>
        <w:spacing w:after="0" w:line="240" w:lineRule="auto"/>
        <w:jc w:val="both"/>
        <w:rPr>
          <w:rFonts w:ascii="Times New Roman" w:hAnsi="Times New Roman"/>
          <w:sz w:val="2"/>
        </w:rPr>
      </w:pPr>
      <w:proofErr w:type="gramStart"/>
      <w:r w:rsidRPr="00B52CAC">
        <w:rPr>
          <w:rFonts w:ascii="Times New Roman" w:hAnsi="Times New Roman"/>
          <w:sz w:val="28"/>
        </w:rPr>
        <w:t>утверждена</w:t>
      </w:r>
      <w:proofErr w:type="gramEnd"/>
      <w:r w:rsidRPr="00B52CAC">
        <w:rPr>
          <w:rFonts w:ascii="Times New Roman" w:hAnsi="Times New Roman"/>
          <w:sz w:val="28"/>
        </w:rPr>
        <w:t xml:space="preserve"> постановлением от __________ № ___. На реализацию </w:t>
      </w:r>
      <w:r w:rsidR="006C2CA9">
        <w:rPr>
          <w:rFonts w:ascii="Times New Roman" w:hAnsi="Times New Roman"/>
          <w:sz w:val="28"/>
        </w:rPr>
        <w:t xml:space="preserve">муниципальной </w:t>
      </w:r>
      <w:r w:rsidRPr="00B52CAC">
        <w:rPr>
          <w:rFonts w:ascii="Times New Roman" w:hAnsi="Times New Roman"/>
          <w:sz w:val="28"/>
        </w:rPr>
        <w:t xml:space="preserve"> программы</w:t>
      </w:r>
      <w:r w:rsidRPr="00B52CAC">
        <w:rPr>
          <w:rFonts w:ascii="Times New Roman" w:hAnsi="Times New Roman"/>
          <w:sz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7F1FE0" w:rsidRPr="00B52CAC">
        <w:tc>
          <w:tcPr>
            <w:tcW w:w="3119" w:type="dxa"/>
            <w:tcBorders>
              <w:top w:val="nil"/>
              <w:left w:val="nil"/>
              <w:bottom w:val="nil"/>
              <w:right w:val="nil"/>
            </w:tcBorders>
            <w:shd w:val="clear" w:color="auto" w:fill="auto"/>
          </w:tcPr>
          <w:p w:rsidR="007F1FE0" w:rsidRPr="00B52CAC" w:rsidRDefault="00B52CAC" w:rsidP="00B52CAC">
            <w:pPr>
              <w:spacing w:after="0" w:line="240" w:lineRule="auto"/>
              <w:jc w:val="center"/>
              <w:rPr>
                <w:rFonts w:ascii="Times New Roman" w:hAnsi="Times New Roman"/>
                <w:i/>
                <w:sz w:val="16"/>
              </w:rPr>
            </w:pPr>
            <w:r w:rsidRPr="00B52CAC">
              <w:rPr>
                <w:rFonts w:ascii="Times New Roman" w:hAnsi="Times New Roman"/>
                <w:i/>
                <w:sz w:val="16"/>
              </w:rPr>
              <w:t>реквизиты</w:t>
            </w:r>
          </w:p>
        </w:tc>
      </w:tr>
    </w:tbl>
    <w:p w:rsidR="007F1FE0" w:rsidRPr="00B52CAC" w:rsidRDefault="00B52CAC" w:rsidP="00B52CAC">
      <w:pPr>
        <w:spacing w:after="0" w:line="240" w:lineRule="auto"/>
        <w:jc w:val="both"/>
        <w:rPr>
          <w:rFonts w:ascii="Times New Roman" w:hAnsi="Times New Roman"/>
          <w:sz w:val="28"/>
        </w:rPr>
      </w:pPr>
      <w:r w:rsidRPr="00B52CAC">
        <w:rPr>
          <w:rFonts w:ascii="Times New Roman" w:hAnsi="Times New Roman"/>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52CAC">
        <w:rPr>
          <w:rFonts w:ascii="Times New Roman" w:hAnsi="Times New Roman"/>
          <w:sz w:val="28"/>
        </w:rPr>
        <w:br/>
      </w:r>
      <w:r w:rsidRPr="00B52CAC">
        <w:rPr>
          <w:rFonts w:ascii="Times New Roman" w:hAnsi="Times New Roman"/>
          <w:i/>
          <w:sz w:val="28"/>
        </w:rPr>
        <w:t xml:space="preserve">(в случае необходимости фактическое освоение средств можно отразить </w:t>
      </w:r>
      <w:r w:rsidRPr="00B52CAC">
        <w:rPr>
          <w:rFonts w:ascii="Times New Roman" w:hAnsi="Times New Roman"/>
          <w:i/>
          <w:sz w:val="28"/>
        </w:rPr>
        <w:br/>
        <w:t>в разрезе соисполнителей и участников)</w:t>
      </w:r>
      <w:r w:rsidRPr="00B52CAC">
        <w:rPr>
          <w:rFonts w:ascii="Times New Roman" w:hAnsi="Times New Roman"/>
          <w:sz w:val="28"/>
        </w:rPr>
        <w:t>.</w:t>
      </w:r>
    </w:p>
    <w:p w:rsidR="007F1FE0" w:rsidRPr="00B52CAC" w:rsidRDefault="00B52CAC" w:rsidP="00B52CAC">
      <w:pPr>
        <w:spacing w:after="0" w:line="240" w:lineRule="auto"/>
        <w:jc w:val="both"/>
        <w:rPr>
          <w:rFonts w:ascii="Times New Roman" w:hAnsi="Times New Roman"/>
          <w:sz w:val="28"/>
        </w:rPr>
      </w:pPr>
      <w:r w:rsidRPr="00B52CAC">
        <w:rPr>
          <w:rFonts w:ascii="Times New Roman" w:hAnsi="Times New Roman"/>
          <w:sz w:val="28"/>
        </w:rPr>
        <w:tab/>
      </w:r>
    </w:p>
    <w:p w:rsidR="007F1FE0" w:rsidRDefault="006C2CA9" w:rsidP="00B52CAC">
      <w:pPr>
        <w:spacing w:after="0" w:line="240" w:lineRule="auto"/>
        <w:jc w:val="both"/>
        <w:rPr>
          <w:rFonts w:ascii="Times New Roman" w:hAnsi="Times New Roman"/>
          <w:sz w:val="28"/>
        </w:rPr>
      </w:pPr>
      <w:r>
        <w:rPr>
          <w:rFonts w:ascii="Times New Roman" w:hAnsi="Times New Roman"/>
          <w:sz w:val="28"/>
        </w:rPr>
        <w:t>Муниципальная</w:t>
      </w:r>
      <w:r w:rsidR="00B52CAC" w:rsidRPr="00B52CAC">
        <w:rPr>
          <w:rFonts w:ascii="Times New Roman" w:hAnsi="Times New Roman"/>
          <w:sz w:val="28"/>
        </w:rPr>
        <w:t xml:space="preserve"> (комплексная) программа «….» включает в себя следующие структурные элементы:</w:t>
      </w:r>
    </w:p>
    <w:p w:rsidR="006D5D73" w:rsidRPr="00B52CAC" w:rsidRDefault="006D5D73" w:rsidP="006D5D73">
      <w:pPr>
        <w:spacing w:after="0" w:line="240" w:lineRule="auto"/>
        <w:ind w:firstLine="709"/>
        <w:jc w:val="both"/>
        <w:rPr>
          <w:rFonts w:ascii="Times New Roman" w:hAnsi="Times New Roman"/>
          <w:sz w:val="28"/>
        </w:rPr>
      </w:pPr>
      <w:r>
        <w:rPr>
          <w:rFonts w:ascii="Times New Roman" w:hAnsi="Times New Roman"/>
          <w:sz w:val="28"/>
        </w:rPr>
        <w:t>Местный</w:t>
      </w:r>
      <w:r w:rsidRPr="00B52CAC">
        <w:rPr>
          <w:rFonts w:ascii="Times New Roman" w:hAnsi="Times New Roman"/>
          <w:sz w:val="28"/>
        </w:rPr>
        <w:t xml:space="preserve"> проект</w:t>
      </w:r>
      <w:proofErr w:type="gramStart"/>
      <w:r w:rsidRPr="00B52CAC">
        <w:rPr>
          <w:rFonts w:ascii="Times New Roman" w:hAnsi="Times New Roman"/>
          <w:sz w:val="28"/>
        </w:rPr>
        <w:t xml:space="preserve">  – «______________________»;</w:t>
      </w:r>
      <w:proofErr w:type="gramEnd"/>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Региональный проект</w:t>
      </w:r>
      <w:proofErr w:type="gramStart"/>
      <w:r w:rsidRPr="00B52CAC">
        <w:rPr>
          <w:rFonts w:ascii="Times New Roman" w:hAnsi="Times New Roman"/>
          <w:sz w:val="28"/>
        </w:rPr>
        <w:t xml:space="preserve">  – «______________________»;</w:t>
      </w:r>
      <w:proofErr w:type="gramEnd"/>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Ведомственный проект</w:t>
      </w:r>
      <w:proofErr w:type="gramStart"/>
      <w:r w:rsidRPr="00B52CAC">
        <w:rPr>
          <w:rFonts w:ascii="Times New Roman" w:hAnsi="Times New Roman"/>
          <w:sz w:val="28"/>
        </w:rPr>
        <w:t xml:space="preserve">  – «______________________»;</w:t>
      </w:r>
      <w:proofErr w:type="gramEnd"/>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Комплекс процессных мероприятий – «______________________» </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В рамках </w:t>
      </w:r>
      <w:r w:rsidR="003768B2">
        <w:rPr>
          <w:rFonts w:ascii="Times New Roman" w:hAnsi="Times New Roman"/>
          <w:sz w:val="28"/>
        </w:rPr>
        <w:t>муниципальной (комплексной) программы</w:t>
      </w:r>
      <w:proofErr w:type="gramStart"/>
      <w:r w:rsidR="003768B2">
        <w:rPr>
          <w:rFonts w:ascii="Times New Roman" w:hAnsi="Times New Roman"/>
          <w:sz w:val="28"/>
        </w:rPr>
        <w:t xml:space="preserve"> </w:t>
      </w:r>
      <w:r w:rsidRPr="00B52CAC">
        <w:rPr>
          <w:rFonts w:ascii="Times New Roman" w:hAnsi="Times New Roman"/>
          <w:sz w:val="28"/>
        </w:rPr>
        <w:t xml:space="preserve">«..»   </w:t>
      </w:r>
      <w:r w:rsidRPr="00B52CAC">
        <w:rPr>
          <w:rFonts w:ascii="Times New Roman" w:hAnsi="Times New Roman"/>
          <w:sz w:val="28"/>
        </w:rPr>
        <w:br/>
      </w:r>
      <w:proofErr w:type="gramEnd"/>
      <w:r w:rsidRPr="00B52CAC">
        <w:rPr>
          <w:rFonts w:ascii="Times New Roman" w:hAnsi="Times New Roman"/>
          <w:sz w:val="28"/>
        </w:rPr>
        <w:t xml:space="preserve">в 20__ году предусмотрено достижение ___ показателей </w:t>
      </w:r>
      <w:r w:rsidR="003768B2">
        <w:rPr>
          <w:rFonts w:ascii="Times New Roman" w:hAnsi="Times New Roman"/>
          <w:sz w:val="28"/>
        </w:rPr>
        <w:t>муниципальной (комплексной) программы</w:t>
      </w:r>
      <w:r w:rsidRPr="00B52CAC">
        <w:rPr>
          <w:rFonts w:ascii="Times New Roman" w:hAnsi="Times New Roman"/>
          <w:sz w:val="28"/>
        </w:rPr>
        <w:t xml:space="preserve">. </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По итогам _________ 20__ года достигнуты плановые значения ____ показателей </w:t>
      </w:r>
      <w:r w:rsidR="003768B2">
        <w:rPr>
          <w:rFonts w:ascii="Times New Roman" w:hAnsi="Times New Roman"/>
          <w:sz w:val="28"/>
        </w:rPr>
        <w:t>муниципальной (комплексной) программы</w:t>
      </w:r>
      <w:r w:rsidRPr="00B52CAC">
        <w:rPr>
          <w:rFonts w:ascii="Times New Roman" w:hAnsi="Times New Roman"/>
          <w:sz w:val="28"/>
        </w:rPr>
        <w:t xml:space="preserve">, из них: в срок ___, раньше запланированного срока – ___, с нарушением установленного срока – ___ </w:t>
      </w:r>
      <w:r w:rsidRPr="00B52CAC">
        <w:rPr>
          <w:rFonts w:ascii="Times New Roman" w:hAnsi="Times New Roman"/>
          <w:i/>
          <w:sz w:val="28"/>
        </w:rPr>
        <w:t xml:space="preserve">(если достижение показателей запланировано на конец года, то указывается </w:t>
      </w:r>
      <w:proofErr w:type="gramStart"/>
      <w:r w:rsidRPr="00B52CAC">
        <w:rPr>
          <w:rFonts w:ascii="Times New Roman" w:hAnsi="Times New Roman"/>
          <w:i/>
          <w:sz w:val="28"/>
        </w:rPr>
        <w:lastRenderedPageBreak/>
        <w:t>информация</w:t>
      </w:r>
      <w:proofErr w:type="gramEnd"/>
      <w:r w:rsidRPr="00B52CAC">
        <w:rPr>
          <w:rFonts w:ascii="Times New Roman" w:hAnsi="Times New Roman"/>
          <w:i/>
          <w:sz w:val="28"/>
        </w:rPr>
        <w:t xml:space="preserve"> будут ли они достигнуты по итогам года и возможные риски, проблемы при их достижении).</w:t>
      </w:r>
    </w:p>
    <w:p w:rsidR="007F1FE0" w:rsidRPr="00B52CAC" w:rsidRDefault="007F1FE0" w:rsidP="00B52CAC">
      <w:pPr>
        <w:spacing w:after="0" w:line="240" w:lineRule="auto"/>
        <w:ind w:firstLine="709"/>
        <w:jc w:val="both"/>
        <w:rPr>
          <w:rFonts w:ascii="Times New Roman" w:hAnsi="Times New Roman"/>
          <w:sz w:val="28"/>
        </w:rPr>
      </w:pPr>
    </w:p>
    <w:p w:rsidR="007F1FE0" w:rsidRPr="00B52CAC" w:rsidRDefault="00B52CAC" w:rsidP="00B52CAC">
      <w:pPr>
        <w:spacing w:after="0" w:line="240" w:lineRule="auto"/>
        <w:jc w:val="both"/>
        <w:rPr>
          <w:rFonts w:ascii="Times New Roman" w:hAnsi="Times New Roman"/>
          <w:sz w:val="28"/>
        </w:rPr>
      </w:pPr>
      <w:r w:rsidRPr="00B52CAC">
        <w:rPr>
          <w:rFonts w:ascii="Times New Roman" w:hAnsi="Times New Roman"/>
          <w:sz w:val="28"/>
        </w:rPr>
        <w:tab/>
        <w:t xml:space="preserve">На реализацию мероприятий (результатов) </w:t>
      </w:r>
      <w:r w:rsidR="006D5D73">
        <w:rPr>
          <w:rFonts w:ascii="Times New Roman" w:hAnsi="Times New Roman"/>
          <w:sz w:val="28"/>
        </w:rPr>
        <w:t>местного</w:t>
      </w:r>
      <w:r w:rsidRPr="00B52CAC">
        <w:rPr>
          <w:rFonts w:ascii="Times New Roman" w:hAnsi="Times New Roman"/>
          <w:sz w:val="28"/>
        </w:rPr>
        <w:t xml:space="preserve"> проекта</w:t>
      </w:r>
      <w:proofErr w:type="gramStart"/>
      <w:r w:rsidRPr="00B52CAC">
        <w:rPr>
          <w:rFonts w:ascii="Times New Roman" w:hAnsi="Times New Roman"/>
          <w:sz w:val="28"/>
        </w:rPr>
        <w:t xml:space="preserve"> «..»</w:t>
      </w:r>
      <w:r w:rsidRPr="00B52CAC">
        <w:rPr>
          <w:rFonts w:ascii="Times New Roman" w:hAnsi="Times New Roman"/>
          <w:sz w:val="28"/>
        </w:rPr>
        <w:br/>
        <w:t xml:space="preserve"> </w:t>
      </w:r>
      <w:proofErr w:type="gramEnd"/>
      <w:r w:rsidRPr="00B52CAC">
        <w:rPr>
          <w:rFonts w:ascii="Times New Roman" w:hAnsi="Times New Roman"/>
          <w:sz w:val="28"/>
        </w:rPr>
        <w:t xml:space="preserve">в 20__ году </w:t>
      </w:r>
      <w:r w:rsidR="006D5D73">
        <w:rPr>
          <w:rFonts w:ascii="Times New Roman" w:hAnsi="Times New Roman"/>
          <w:sz w:val="28"/>
        </w:rPr>
        <w:t>муниципальной</w:t>
      </w:r>
      <w:r w:rsidRPr="00B52CAC">
        <w:rPr>
          <w:rFonts w:ascii="Times New Roman" w:hAnsi="Times New Roman"/>
          <w:sz w:val="28"/>
        </w:rPr>
        <w:t xml:space="preserve">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7F1FE0" w:rsidRPr="00B52CAC" w:rsidRDefault="00B52CAC" w:rsidP="00B52CAC">
      <w:pPr>
        <w:spacing w:after="0" w:line="240" w:lineRule="auto"/>
        <w:jc w:val="both"/>
        <w:rPr>
          <w:rFonts w:ascii="Times New Roman" w:hAnsi="Times New Roman"/>
          <w:i/>
          <w:sz w:val="28"/>
        </w:rPr>
      </w:pPr>
      <w:r w:rsidRPr="00B52CAC">
        <w:rPr>
          <w:rFonts w:ascii="Times New Roman" w:hAnsi="Times New Roman"/>
          <w:sz w:val="28"/>
        </w:rPr>
        <w:tab/>
        <w:t xml:space="preserve">В рамках </w:t>
      </w:r>
      <w:r w:rsidR="006D5D73">
        <w:rPr>
          <w:rFonts w:ascii="Times New Roman" w:hAnsi="Times New Roman"/>
          <w:sz w:val="28"/>
        </w:rPr>
        <w:t>местного</w:t>
      </w:r>
      <w:r w:rsidRPr="00B52CAC">
        <w:rPr>
          <w:rFonts w:ascii="Times New Roman" w:hAnsi="Times New Roman"/>
          <w:sz w:val="28"/>
        </w:rPr>
        <w:t xml:space="preserve">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52CAC">
        <w:rPr>
          <w:rFonts w:ascii="Times New Roman" w:hAnsi="Times New Roman"/>
          <w:i/>
          <w:sz w:val="28"/>
        </w:rPr>
        <w:t>(если завершение мероприяти</w:t>
      </w:r>
      <w:proofErr w:type="gramStart"/>
      <w:r w:rsidRPr="00B52CAC">
        <w:rPr>
          <w:rFonts w:ascii="Times New Roman" w:hAnsi="Times New Roman"/>
          <w:i/>
          <w:sz w:val="28"/>
        </w:rPr>
        <w:t>й(</w:t>
      </w:r>
      <w:proofErr w:type="gramEnd"/>
      <w:r w:rsidRPr="00B52CAC">
        <w:rPr>
          <w:rFonts w:ascii="Times New Roman" w:hAnsi="Times New Roman"/>
          <w:i/>
          <w:sz w:val="28"/>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7F1FE0" w:rsidRPr="00B52CAC" w:rsidRDefault="00B52CAC" w:rsidP="00B52CAC">
      <w:pPr>
        <w:spacing w:after="0" w:line="240" w:lineRule="auto"/>
        <w:jc w:val="both"/>
        <w:rPr>
          <w:rFonts w:ascii="Times New Roman" w:hAnsi="Times New Roman"/>
          <w:i/>
          <w:sz w:val="28"/>
        </w:rPr>
      </w:pPr>
      <w:r w:rsidRPr="00B52CAC">
        <w:rPr>
          <w:rFonts w:ascii="Times New Roman" w:hAnsi="Times New Roman"/>
          <w:i/>
          <w:sz w:val="28"/>
        </w:rPr>
        <w:tab/>
        <w:t>Далее по каждому завершенному мероприятию (результату) указываются фактические результаты.</w:t>
      </w:r>
    </w:p>
    <w:p w:rsidR="007F1FE0" w:rsidRPr="00B52CAC" w:rsidRDefault="00B52CAC" w:rsidP="00B52CAC">
      <w:pPr>
        <w:spacing w:after="0" w:line="240" w:lineRule="auto"/>
        <w:jc w:val="both"/>
        <w:rPr>
          <w:rFonts w:ascii="Times New Roman" w:hAnsi="Times New Roman"/>
          <w:sz w:val="28"/>
        </w:rPr>
      </w:pPr>
      <w:r w:rsidRPr="00B52CAC">
        <w:rPr>
          <w:rFonts w:ascii="Times New Roman" w:hAnsi="Times New Roman"/>
          <w:sz w:val="28"/>
        </w:rPr>
        <w:tab/>
        <w:t xml:space="preserve">Достижение задач </w:t>
      </w:r>
      <w:r w:rsidR="006D5D73">
        <w:rPr>
          <w:rFonts w:ascii="Times New Roman" w:hAnsi="Times New Roman"/>
          <w:sz w:val="28"/>
        </w:rPr>
        <w:t>местного</w:t>
      </w:r>
      <w:r w:rsidRPr="00B52CAC">
        <w:rPr>
          <w:rFonts w:ascii="Times New Roman" w:hAnsi="Times New Roman"/>
          <w:sz w:val="28"/>
        </w:rPr>
        <w:t xml:space="preserve"> проекта «…..» оценивается на основании ___ контрольных точек.</w:t>
      </w:r>
    </w:p>
    <w:p w:rsidR="007F1FE0" w:rsidRPr="00B52CAC" w:rsidRDefault="00B52CAC" w:rsidP="00B52CAC">
      <w:pPr>
        <w:spacing w:after="0" w:line="240" w:lineRule="auto"/>
        <w:jc w:val="both"/>
        <w:rPr>
          <w:rFonts w:ascii="Times New Roman" w:hAnsi="Times New Roman"/>
          <w:sz w:val="28"/>
        </w:rPr>
      </w:pPr>
      <w:r w:rsidRPr="00B52CAC">
        <w:rPr>
          <w:rFonts w:ascii="Times New Roman" w:hAnsi="Times New Roman"/>
          <w:sz w:val="28"/>
        </w:rPr>
        <w:tab/>
      </w:r>
      <w:proofErr w:type="gramStart"/>
      <w:r w:rsidRPr="00B52CAC">
        <w:rPr>
          <w:rFonts w:ascii="Times New Roman" w:hAnsi="Times New Roman"/>
          <w:sz w:val="28"/>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52CAC">
        <w:rPr>
          <w:rFonts w:ascii="Times New Roman" w:hAnsi="Times New Roman"/>
          <w:i/>
          <w:sz w:val="28"/>
        </w:rPr>
        <w:t>(указывается причины нарушения установленного срока)</w:t>
      </w:r>
      <w:r w:rsidRPr="00B52CAC">
        <w:rPr>
          <w:rFonts w:ascii="Times New Roman" w:hAnsi="Times New Roman"/>
          <w:sz w:val="28"/>
        </w:rPr>
        <w:t>.</w:t>
      </w:r>
      <w:proofErr w:type="gramEnd"/>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i/>
          <w:sz w:val="28"/>
        </w:rPr>
        <w:t>Далее по каждой завершенной контрольной точке указываются фактические результаты</w:t>
      </w:r>
    </w:p>
    <w:p w:rsidR="007F1FE0" w:rsidRPr="00B52CAC" w:rsidRDefault="00B52CAC" w:rsidP="00B52CAC">
      <w:pPr>
        <w:tabs>
          <w:tab w:val="left" w:pos="1134"/>
        </w:tabs>
        <w:spacing w:after="0" w:line="240" w:lineRule="auto"/>
        <w:ind w:firstLine="709"/>
        <w:jc w:val="both"/>
        <w:rPr>
          <w:rFonts w:ascii="Times New Roman" w:hAnsi="Times New Roman"/>
          <w:sz w:val="28"/>
        </w:rPr>
      </w:pPr>
      <w:r w:rsidRPr="00B52CAC">
        <w:rPr>
          <w:rFonts w:ascii="Times New Roman" w:hAnsi="Times New Roman"/>
          <w:i/>
          <w:sz w:val="28"/>
        </w:rPr>
        <w:t>указывается фактический результат контрольной точки</w:t>
      </w:r>
      <w:r w:rsidRPr="00B52CAC">
        <w:rPr>
          <w:rFonts w:ascii="Times New Roman" w:hAnsi="Times New Roman"/>
          <w:sz w:val="28"/>
        </w:rPr>
        <w:t xml:space="preserve"> (контрольная точка __);</w:t>
      </w:r>
    </w:p>
    <w:p w:rsidR="007F1FE0" w:rsidRPr="00B52CAC" w:rsidRDefault="00B52CAC" w:rsidP="00B52CAC">
      <w:pPr>
        <w:tabs>
          <w:tab w:val="left" w:pos="1134"/>
        </w:tabs>
        <w:spacing w:after="0" w:line="240" w:lineRule="auto"/>
        <w:ind w:firstLine="709"/>
        <w:jc w:val="both"/>
        <w:rPr>
          <w:rFonts w:ascii="Times New Roman" w:hAnsi="Times New Roman"/>
          <w:sz w:val="28"/>
        </w:rPr>
      </w:pPr>
      <w:r w:rsidRPr="00B52CAC">
        <w:rPr>
          <w:rFonts w:ascii="Times New Roman" w:hAnsi="Times New Roman"/>
          <w:i/>
          <w:sz w:val="28"/>
        </w:rPr>
        <w:t>указывается фактический результат контрольной точки</w:t>
      </w:r>
      <w:r w:rsidRPr="00B52CAC">
        <w:rPr>
          <w:rFonts w:ascii="Times New Roman" w:hAnsi="Times New Roman"/>
          <w:sz w:val="28"/>
        </w:rPr>
        <w:t xml:space="preserve"> (</w:t>
      </w:r>
      <w:proofErr w:type="gramStart"/>
      <w:r w:rsidRPr="00B52CAC">
        <w:rPr>
          <w:rFonts w:ascii="Times New Roman" w:hAnsi="Times New Roman"/>
          <w:sz w:val="28"/>
        </w:rPr>
        <w:t>контрольное</w:t>
      </w:r>
      <w:proofErr w:type="gramEnd"/>
      <w:r w:rsidRPr="00B52CAC">
        <w:rPr>
          <w:rFonts w:ascii="Times New Roman" w:hAnsi="Times New Roman"/>
          <w:sz w:val="28"/>
        </w:rPr>
        <w:t xml:space="preserve"> точка __);</w:t>
      </w:r>
    </w:p>
    <w:p w:rsidR="007F1FE0" w:rsidRPr="00B52CAC" w:rsidRDefault="00B52CAC" w:rsidP="00B52CAC">
      <w:pPr>
        <w:tabs>
          <w:tab w:val="left" w:pos="1134"/>
        </w:tabs>
        <w:spacing w:after="0" w:line="240" w:lineRule="auto"/>
        <w:ind w:left="709"/>
        <w:jc w:val="both"/>
        <w:rPr>
          <w:rFonts w:ascii="Times New Roman" w:hAnsi="Times New Roman"/>
          <w:sz w:val="28"/>
        </w:rPr>
      </w:pPr>
      <w:r w:rsidRPr="00B52CAC">
        <w:rPr>
          <w:rFonts w:ascii="Times New Roman" w:hAnsi="Times New Roman"/>
          <w:sz w:val="28"/>
        </w:rPr>
        <w:t>….</w:t>
      </w:r>
    </w:p>
    <w:p w:rsidR="007F1FE0" w:rsidRPr="00B52CAC" w:rsidRDefault="00B52CAC" w:rsidP="00B52CAC">
      <w:pPr>
        <w:tabs>
          <w:tab w:val="left" w:pos="1134"/>
        </w:tabs>
        <w:spacing w:after="0" w:line="240" w:lineRule="auto"/>
        <w:ind w:left="709"/>
        <w:jc w:val="both"/>
        <w:rPr>
          <w:rFonts w:ascii="Times New Roman" w:hAnsi="Times New Roman"/>
          <w:sz w:val="28"/>
        </w:rPr>
      </w:pPr>
      <w:r w:rsidRPr="00B52CAC">
        <w:rPr>
          <w:rFonts w:ascii="Times New Roman" w:hAnsi="Times New Roman"/>
          <w:sz w:val="28"/>
        </w:rPr>
        <w:t>Достижение ___ контрольных точек запланировано до конца года.</w:t>
      </w:r>
    </w:p>
    <w:p w:rsidR="007F1FE0" w:rsidRPr="00B52CAC" w:rsidRDefault="00B52CAC" w:rsidP="00B52CAC">
      <w:pPr>
        <w:tabs>
          <w:tab w:val="left" w:pos="1134"/>
        </w:tabs>
        <w:spacing w:after="0" w:line="240" w:lineRule="auto"/>
        <w:jc w:val="both"/>
        <w:rPr>
          <w:rFonts w:ascii="Times New Roman" w:hAnsi="Times New Roman"/>
          <w:sz w:val="28"/>
        </w:rPr>
      </w:pPr>
      <w:r w:rsidRPr="00B52CAC">
        <w:rPr>
          <w:rFonts w:ascii="Times New Roman" w:hAnsi="Times New Roman"/>
          <w:sz w:val="28"/>
        </w:rPr>
        <w:tab/>
        <w:t>По итогам _______ 20__ года не достигнуты следующие контрольные точки:</w:t>
      </w:r>
    </w:p>
    <w:p w:rsidR="007F1FE0" w:rsidRPr="00B52CAC" w:rsidRDefault="00B52CAC" w:rsidP="00B52CAC">
      <w:pPr>
        <w:tabs>
          <w:tab w:val="left" w:pos="1134"/>
        </w:tabs>
        <w:spacing w:after="0" w:line="240" w:lineRule="auto"/>
        <w:ind w:left="709" w:firstLine="425"/>
        <w:jc w:val="both"/>
        <w:rPr>
          <w:rFonts w:ascii="Times New Roman" w:hAnsi="Times New Roman"/>
          <w:sz w:val="28"/>
        </w:rPr>
      </w:pPr>
      <w:r w:rsidRPr="00B52CAC">
        <w:rPr>
          <w:rFonts w:ascii="Times New Roman" w:hAnsi="Times New Roman"/>
          <w:sz w:val="28"/>
        </w:rPr>
        <w:t xml:space="preserve">контрольная точка __ </w:t>
      </w:r>
      <w:r w:rsidRPr="00B52CAC">
        <w:rPr>
          <w:rFonts w:ascii="Times New Roman" w:hAnsi="Times New Roman"/>
          <w:i/>
          <w:sz w:val="28"/>
        </w:rPr>
        <w:t>«Наименование» указывается причина;</w:t>
      </w:r>
    </w:p>
    <w:p w:rsidR="007F1FE0" w:rsidRPr="00B52CAC" w:rsidRDefault="00B52CAC" w:rsidP="00B52CAC">
      <w:pPr>
        <w:tabs>
          <w:tab w:val="left" w:pos="1134"/>
        </w:tabs>
        <w:spacing w:after="0" w:line="240" w:lineRule="auto"/>
        <w:ind w:left="709" w:firstLine="425"/>
        <w:jc w:val="both"/>
        <w:rPr>
          <w:rFonts w:ascii="Times New Roman" w:hAnsi="Times New Roman"/>
          <w:sz w:val="28"/>
        </w:rPr>
      </w:pPr>
      <w:r w:rsidRPr="00B52CAC">
        <w:rPr>
          <w:rFonts w:ascii="Times New Roman" w:hAnsi="Times New Roman"/>
          <w:sz w:val="28"/>
        </w:rPr>
        <w:t xml:space="preserve">контрольная точка __ </w:t>
      </w:r>
      <w:r w:rsidRPr="00B52CAC">
        <w:rPr>
          <w:rFonts w:ascii="Times New Roman" w:hAnsi="Times New Roman"/>
          <w:i/>
          <w:sz w:val="28"/>
        </w:rPr>
        <w:t>«Наименование» указывается причина;</w:t>
      </w:r>
    </w:p>
    <w:p w:rsidR="007F1FE0" w:rsidRPr="00B52CAC" w:rsidRDefault="00B52CAC" w:rsidP="00B52CAC">
      <w:pPr>
        <w:spacing w:after="0" w:line="240" w:lineRule="auto"/>
        <w:ind w:firstLine="709"/>
        <w:jc w:val="both"/>
        <w:rPr>
          <w:rFonts w:ascii="Times New Roman" w:hAnsi="Times New Roman"/>
          <w:i/>
          <w:sz w:val="28"/>
        </w:rPr>
      </w:pPr>
      <w:r w:rsidRPr="00B52CAC">
        <w:rPr>
          <w:rFonts w:ascii="Times New Roman" w:hAnsi="Times New Roman"/>
          <w:i/>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6D5D73">
        <w:rPr>
          <w:rFonts w:ascii="Times New Roman" w:hAnsi="Times New Roman"/>
          <w:i/>
          <w:sz w:val="28"/>
        </w:rPr>
        <w:t>муниципальной</w:t>
      </w:r>
      <w:r w:rsidRPr="00B52CAC">
        <w:rPr>
          <w:rFonts w:ascii="Times New Roman" w:hAnsi="Times New Roman"/>
          <w:i/>
          <w:sz w:val="28"/>
        </w:rPr>
        <w:t xml:space="preserve"> собственности.</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На реализацию комплекса процессных мероприятий «……» в 20__ году </w:t>
      </w:r>
      <w:r w:rsidR="006D5D73">
        <w:rPr>
          <w:rFonts w:ascii="Times New Roman" w:hAnsi="Times New Roman"/>
          <w:sz w:val="28"/>
        </w:rPr>
        <w:t>муниципальной</w:t>
      </w:r>
      <w:r w:rsidRPr="00B52CAC">
        <w:rPr>
          <w:rFonts w:ascii="Times New Roman" w:hAnsi="Times New Roman"/>
          <w:sz w:val="28"/>
        </w:rPr>
        <w:t xml:space="preserve">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w:t>
      </w:r>
    </w:p>
    <w:p w:rsidR="007F1FE0" w:rsidRDefault="00B52CAC" w:rsidP="00B52CAC">
      <w:pPr>
        <w:spacing w:after="0" w:line="240" w:lineRule="auto"/>
        <w:ind w:firstLine="709"/>
        <w:jc w:val="both"/>
        <w:rPr>
          <w:rFonts w:ascii="Times New Roman" w:hAnsi="Times New Roman"/>
          <w:i/>
          <w:sz w:val="28"/>
        </w:rPr>
      </w:pPr>
      <w:r w:rsidRPr="00B52CAC">
        <w:rPr>
          <w:rFonts w:ascii="Times New Roman" w:hAnsi="Times New Roman"/>
          <w:i/>
          <w:sz w:val="28"/>
        </w:rPr>
        <w:lastRenderedPageBreak/>
        <w:t xml:space="preserve">В завершении пояснительной записке указывается краткая информация об исполнении </w:t>
      </w:r>
      <w:r w:rsidR="006D5D73">
        <w:rPr>
          <w:rFonts w:ascii="Times New Roman" w:hAnsi="Times New Roman"/>
          <w:i/>
          <w:sz w:val="28"/>
        </w:rPr>
        <w:t>муниципальной</w:t>
      </w:r>
      <w:r w:rsidRPr="00B52CAC">
        <w:rPr>
          <w:rFonts w:ascii="Times New Roman" w:hAnsi="Times New Roman"/>
          <w:i/>
          <w:sz w:val="28"/>
        </w:rPr>
        <w:t xml:space="preserve"> программы (Например, в ходе анализа исполнения </w:t>
      </w:r>
      <w:r w:rsidR="006D5D73">
        <w:rPr>
          <w:rFonts w:ascii="Times New Roman" w:hAnsi="Times New Roman"/>
          <w:i/>
          <w:sz w:val="28"/>
        </w:rPr>
        <w:t>муниципальной</w:t>
      </w:r>
      <w:r w:rsidRPr="00B52CAC">
        <w:rPr>
          <w:rFonts w:ascii="Times New Roman" w:hAnsi="Times New Roman"/>
          <w:i/>
          <w:sz w:val="28"/>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3768B2">
        <w:rPr>
          <w:rFonts w:ascii="Times New Roman" w:hAnsi="Times New Roman"/>
          <w:i/>
          <w:sz w:val="28"/>
        </w:rPr>
        <w:t xml:space="preserve">муниципальной (комплексной) программы </w:t>
      </w:r>
      <w:r w:rsidRPr="00B52CAC">
        <w:rPr>
          <w:rFonts w:ascii="Times New Roman" w:hAnsi="Times New Roman"/>
          <w:i/>
          <w:sz w:val="28"/>
        </w:rPr>
        <w:t xml:space="preserve">установлено несоблюдение сроков исполнения мероприятий (результатов), контрольных точек и достижения </w:t>
      </w:r>
      <w:proofErr w:type="gramStart"/>
      <w:r w:rsidRPr="00B52CAC">
        <w:rPr>
          <w:rFonts w:ascii="Times New Roman" w:hAnsi="Times New Roman"/>
          <w:i/>
          <w:sz w:val="28"/>
        </w:rPr>
        <w:t>показателей</w:t>
      </w:r>
      <w:proofErr w:type="gramEnd"/>
      <w:r w:rsidRPr="00B52CAC">
        <w:rPr>
          <w:rFonts w:ascii="Times New Roman" w:hAnsi="Times New Roman"/>
          <w:i/>
          <w:sz w:val="28"/>
        </w:rPr>
        <w:t xml:space="preserve"> в результате чего приняты следующие меры: …).</w:t>
      </w:r>
      <w:r>
        <w:rPr>
          <w:rFonts w:ascii="Times New Roman" w:hAnsi="Times New Roman"/>
          <w:i/>
          <w:sz w:val="28"/>
        </w:rPr>
        <w:t xml:space="preserve"> </w:t>
      </w:r>
    </w:p>
    <w:sectPr w:rsidR="007F1FE0" w:rsidSect="00F970BA">
      <w:headerReference w:type="default" r:id="rId28"/>
      <w:headerReference w:type="first" r:id="rId29"/>
      <w:footerReference w:type="first" r:id="rId30"/>
      <w:pgSz w:w="11905" w:h="16838"/>
      <w:pgMar w:top="851" w:right="851" w:bottom="993" w:left="1134" w:header="720" w:footer="1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49" w:rsidRDefault="00C33E49">
      <w:pPr>
        <w:spacing w:after="0" w:line="240" w:lineRule="auto"/>
      </w:pPr>
      <w:r>
        <w:separator/>
      </w:r>
    </w:p>
  </w:endnote>
  <w:endnote w:type="continuationSeparator" w:id="0">
    <w:p w:rsidR="00C33E49" w:rsidRDefault="00C3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7"/>
      <w:jc w:val="center"/>
    </w:pPr>
  </w:p>
  <w:p w:rsidR="006C2CA9" w:rsidRDefault="006C2C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7"/>
      <w:jc w:val="center"/>
    </w:pPr>
  </w:p>
  <w:p w:rsidR="006C2CA9" w:rsidRDefault="006C2C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7"/>
      <w:jc w:val="center"/>
    </w:pPr>
  </w:p>
  <w:p w:rsidR="006C2CA9" w:rsidRDefault="006C2CA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7"/>
      <w:jc w:val="center"/>
    </w:pPr>
  </w:p>
  <w:p w:rsidR="006C2CA9" w:rsidRDefault="006C2CA9">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7"/>
      <w:jc w:val="center"/>
    </w:pPr>
  </w:p>
  <w:p w:rsidR="006C2CA9" w:rsidRDefault="006C2CA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7"/>
      <w:jc w:val="center"/>
    </w:pPr>
  </w:p>
  <w:p w:rsidR="006C2CA9" w:rsidRDefault="006C2C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49" w:rsidRDefault="00C33E49">
      <w:pPr>
        <w:spacing w:after="0" w:line="240" w:lineRule="auto"/>
      </w:pPr>
      <w:r>
        <w:separator/>
      </w:r>
    </w:p>
  </w:footnote>
  <w:footnote w:type="continuationSeparator" w:id="0">
    <w:p w:rsidR="00C33E49" w:rsidRDefault="00C33E49">
      <w:pPr>
        <w:spacing w:after="0" w:line="240" w:lineRule="auto"/>
      </w:pPr>
      <w:r>
        <w:continuationSeparator/>
      </w:r>
    </w:p>
  </w:footnote>
  <w:footnote w:id="1">
    <w:p w:rsidR="006C2CA9" w:rsidRDefault="006C2CA9">
      <w:pPr>
        <w:pStyle w:val="Footnote1"/>
        <w:spacing w:after="0" w:line="240" w:lineRule="auto"/>
        <w:jc w:val="both"/>
      </w:pPr>
      <w:r>
        <w:rPr>
          <w:vertAlign w:val="superscript"/>
        </w:rPr>
        <w:footnoteRef/>
      </w:r>
      <w:r>
        <w:rPr>
          <w:rFonts w:ascii="Times New Roman" w:hAnsi="Times New Roman"/>
          <w:sz w:val="16"/>
        </w:rPr>
        <w:t xml:space="preserve"> Приводится в случае отнесения к сфере реализации государственной программы мероприятий (результатов), осуществляемых за счет бюджетных ассигнований по источникам </w:t>
      </w:r>
      <w:proofErr w:type="gramStart"/>
      <w:r>
        <w:rPr>
          <w:rFonts w:ascii="Times New Roman" w:hAnsi="Times New Roman"/>
          <w:sz w:val="16"/>
        </w:rPr>
        <w:t>финансирования дефицита бюджета субъекта Российской Федерации</w:t>
      </w:r>
      <w:proofErr w:type="gramEnd"/>
      <w:r>
        <w:rPr>
          <w:rFonts w:ascii="Times New Roman" w:hAnsi="Times New Roman"/>
          <w:sz w:val="16"/>
        </w:rPr>
        <w:t>. В ином случае – не включается в паспорт государственной программы.</w:t>
      </w:r>
    </w:p>
  </w:footnote>
  <w:footnote w:id="2">
    <w:p w:rsidR="006C2CA9" w:rsidRDefault="006C2CA9">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3">
    <w:p w:rsidR="006C2CA9" w:rsidRDefault="006C2CA9">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6C2CA9" w:rsidRPr="00B52CAC" w:rsidRDefault="006C2CA9">
      <w:pPr>
        <w:pStyle w:val="Footnote1"/>
        <w:spacing w:after="0"/>
      </w:pPr>
      <w:r w:rsidRPr="00B52CAC">
        <w:rPr>
          <w:vertAlign w:val="superscript"/>
        </w:rPr>
        <w:footnoteRef/>
      </w:r>
      <w:r w:rsidRPr="00B52CAC">
        <w:rPr>
          <w:rFonts w:ascii="Times New Roman" w:hAnsi="Times New Roman"/>
          <w:sz w:val="16"/>
        </w:rPr>
        <w:t xml:space="preserve"> В случае отсутствия нераспределенного резерва или после распределения резерва строка не выводится в печатную форму паспорта комплекса процессных мероприятий.</w:t>
      </w:r>
    </w:p>
  </w:footnote>
  <w:footnote w:id="5">
    <w:p w:rsidR="006C2CA9" w:rsidRDefault="006C2CA9">
      <w:pPr>
        <w:pStyle w:val="Footnote1"/>
        <w:spacing w:after="0" w:line="240" w:lineRule="auto"/>
        <w:jc w:val="both"/>
      </w:pPr>
      <w:r w:rsidRPr="00B52CAC">
        <w:rPr>
          <w:vertAlign w:val="superscript"/>
        </w:rPr>
        <w:footnoteRef/>
      </w:r>
      <w:r w:rsidRPr="00B52CAC">
        <w:rPr>
          <w:rFonts w:ascii="Times New Roman" w:hAnsi="Times New Roman"/>
          <w:sz w:val="16"/>
        </w:rPr>
        <w:t xml:space="preserve"> Приводится в случае реализации мероприятий (результатов), осуществляемых за счет бюджетных ассигнований по источникам </w:t>
      </w:r>
      <w:proofErr w:type="gramStart"/>
      <w:r w:rsidRPr="00B52CAC">
        <w:rPr>
          <w:rFonts w:ascii="Times New Roman" w:hAnsi="Times New Roman"/>
          <w:sz w:val="16"/>
        </w:rPr>
        <w:t>финансирования дефицита бюджета субъекта Российской Федерации</w:t>
      </w:r>
      <w:proofErr w:type="gramEnd"/>
      <w:r w:rsidRPr="00B52CAC">
        <w:rPr>
          <w:rFonts w:ascii="Times New Roman" w:hAnsi="Times New Roman"/>
          <w:sz w:val="16"/>
        </w:rPr>
        <w:t>. В ином случае – не включается в паспорт комплекса процессных мероприятий.</w:t>
      </w:r>
    </w:p>
  </w:footnote>
  <w:footnote w:id="6">
    <w:p w:rsidR="006C2CA9" w:rsidRDefault="006C2CA9">
      <w:pPr>
        <w:pStyle w:val="Footnote1"/>
        <w:spacing w:after="0"/>
        <w:jc w:val="both"/>
      </w:pPr>
      <w:r>
        <w:rPr>
          <w:vertAlign w:val="superscript"/>
        </w:rPr>
        <w:footnoteRef/>
      </w:r>
      <w:r>
        <w:rPr>
          <w:rStyle w:val="26"/>
          <w:rFonts w:ascii="Times New Roman" w:hAnsi="Times New Roman"/>
          <w:sz w:val="14"/>
        </w:rPr>
        <w:t xml:space="preserve"> </w:t>
      </w:r>
      <w:proofErr w:type="gramStart"/>
      <w:r>
        <w:rPr>
          <w:rFonts w:ascii="Times New Roman" w:hAnsi="Times New Roman"/>
          <w:sz w:val="14"/>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7">
    <w:p w:rsidR="006C2CA9" w:rsidRDefault="006C2CA9">
      <w:pPr>
        <w:pStyle w:val="Footnote1"/>
        <w:spacing w:after="0"/>
        <w:contextualSpacing/>
      </w:pPr>
      <w:r>
        <w:rPr>
          <w:vertAlign w:val="superscript"/>
        </w:rPr>
        <w:footnoteRef/>
      </w:r>
      <w:r>
        <w:rPr>
          <w:rStyle w:val="26"/>
        </w:rPr>
        <w:t xml:space="preserve"> </w:t>
      </w:r>
      <w:r>
        <w:rPr>
          <w:rFonts w:ascii="Times New Roman" w:hAnsi="Times New Roman"/>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8">
    <w:p w:rsidR="006C2CA9" w:rsidRDefault="006C2CA9">
      <w:pPr>
        <w:pStyle w:val="Footnote1"/>
        <w:spacing w:after="0"/>
        <w:contextualSpacing/>
        <w:jc w:val="both"/>
      </w:pPr>
      <w:r>
        <w:rPr>
          <w:vertAlign w:val="superscript"/>
        </w:rPr>
        <w:footnoteRef/>
      </w:r>
      <w:r>
        <w:rPr>
          <w:rFonts w:ascii="Times New Roman" w:hAnsi="Times New Roman"/>
          <w:sz w:val="14"/>
        </w:rPr>
        <w:t xml:space="preserve"> Указывается наименование муниципальной программы.</w:t>
      </w:r>
    </w:p>
  </w:footnote>
  <w:footnote w:id="9">
    <w:p w:rsidR="006C2CA9" w:rsidRDefault="006C2CA9">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w:t>
      </w:r>
      <w:r>
        <w:rPr>
          <w:rFonts w:ascii="Times New Roman" w:hAnsi="Times New Roman"/>
          <w:sz w:val="14"/>
        </w:rPr>
        <w:t>Данные формы отчетности также используются и для отчета о завершении муниципальной программы.</w:t>
      </w:r>
      <w:r>
        <w:t xml:space="preserve"> </w:t>
      </w:r>
      <w:r>
        <w:rPr>
          <w:rFonts w:ascii="Times New Roman" w:hAnsi="Times New Roman"/>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10">
    <w:p w:rsidR="006C2CA9" w:rsidRDefault="006C2CA9">
      <w:pPr>
        <w:pStyle w:val="Footnote1"/>
        <w:spacing w:after="0"/>
        <w:contextualSpacing/>
        <w:jc w:val="both"/>
      </w:pPr>
      <w:r>
        <w:rPr>
          <w:vertAlign w:val="superscript"/>
        </w:rPr>
        <w:footnoteRef/>
      </w:r>
      <w:r>
        <w:rPr>
          <w:rStyle w:val="26"/>
          <w:rFonts w:ascii="Times New Roman" w:hAnsi="Times New Roman"/>
          <w:sz w:val="14"/>
        </w:rPr>
        <w:t xml:space="preserve"> </w:t>
      </w:r>
      <w:r>
        <w:rPr>
          <w:rFonts w:ascii="Times New Roman" w:hAnsi="Times New Roman"/>
          <w:sz w:val="14"/>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1">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6C2CA9" w:rsidRDefault="006C2CA9">
      <w:pPr>
        <w:pStyle w:val="Footnote1"/>
        <w:spacing w:after="0"/>
        <w:rPr>
          <w:rFonts w:ascii="Times New Roman" w:hAnsi="Times New Roman"/>
          <w:sz w:val="16"/>
        </w:rPr>
      </w:pPr>
      <w:r>
        <w:rPr>
          <w:rFonts w:ascii="Times New Roman" w:hAnsi="Times New Roman"/>
          <w:sz w:val="16"/>
        </w:rPr>
        <w:t>зеленый индикатор - отсутствие отклонений, проблемы и риски отсутствуют, дополнительные решения не требуются;</w:t>
      </w:r>
    </w:p>
    <w:p w:rsidR="006C2CA9" w:rsidRDefault="006C2CA9">
      <w:pPr>
        <w:pStyle w:val="Footnote1"/>
        <w:spacing w:after="0"/>
        <w:rPr>
          <w:rFonts w:ascii="Times New Roman" w:hAnsi="Times New Roman"/>
          <w:sz w:val="16"/>
        </w:rPr>
      </w:pPr>
      <w:r>
        <w:rPr>
          <w:rFonts w:ascii="Times New Roman" w:hAnsi="Times New Roman"/>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6C2CA9" w:rsidRDefault="006C2CA9">
      <w:pPr>
        <w:pStyle w:val="Footnote1"/>
        <w:spacing w:after="0"/>
        <w:rPr>
          <w:rFonts w:ascii="Times New Roman" w:hAnsi="Times New Roman"/>
          <w:sz w:val="16"/>
        </w:rPr>
      </w:pPr>
      <w:r>
        <w:rPr>
          <w:rFonts w:ascii="Times New Roman" w:hAnsi="Times New Roman"/>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государственной программе, паспорту ее структурного элемента.</w:t>
      </w:r>
    </w:p>
    <w:p w:rsidR="006C2CA9" w:rsidRDefault="006C2CA9">
      <w:pPr>
        <w:pStyle w:val="Footnote1"/>
        <w:spacing w:after="0"/>
        <w:rPr>
          <w:rFonts w:ascii="Times New Roman" w:hAnsi="Times New Roman"/>
          <w:sz w:val="16"/>
        </w:rPr>
      </w:pPr>
      <w:r>
        <w:rPr>
          <w:rFonts w:ascii="Times New Roman" w:hAnsi="Times New Roman"/>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6C2CA9" w:rsidRDefault="006C2CA9">
      <w:pPr>
        <w:pStyle w:val="Footnote1"/>
        <w:spacing w:after="0"/>
        <w:rPr>
          <w:rFonts w:ascii="Times New Roman" w:hAnsi="Times New Roman"/>
          <w:sz w:val="16"/>
        </w:rPr>
      </w:pPr>
      <w:r>
        <w:rPr>
          <w:rFonts w:ascii="Times New Roman" w:hAnsi="Times New Roman"/>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6C2CA9" w:rsidRDefault="006C2CA9">
      <w:pPr>
        <w:pStyle w:val="Footnote1"/>
        <w:spacing w:after="0"/>
        <w:rPr>
          <w:rFonts w:ascii="Times New Roman" w:hAnsi="Times New Roman"/>
          <w:sz w:val="16"/>
        </w:rPr>
      </w:pPr>
      <w:r>
        <w:rPr>
          <w:rFonts w:ascii="Times New Roman" w:hAnsi="Times New Roman"/>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2">
    <w:p w:rsidR="006C2CA9" w:rsidRDefault="006C2CA9">
      <w:pPr>
        <w:pStyle w:val="Footnote1"/>
        <w:spacing w:after="0"/>
        <w:jc w:val="both"/>
        <w:rPr>
          <w:rFonts w:ascii="Times New Roman" w:hAnsi="Times New Roman"/>
          <w:sz w:val="16"/>
        </w:rPr>
      </w:pPr>
      <w:r>
        <w:rPr>
          <w:rFonts w:ascii="Times New Roman" w:hAnsi="Times New Roman"/>
          <w:sz w:val="16"/>
          <w:vertAlign w:val="superscript"/>
        </w:rPr>
        <w:footnoteRef/>
      </w:r>
      <w:r>
        <w:rPr>
          <w:rStyle w:val="26"/>
          <w:rFonts w:ascii="Times New Roman" w:hAnsi="Times New Roman"/>
          <w:sz w:val="16"/>
        </w:rPr>
        <w:t xml:space="preserve"> </w:t>
      </w:r>
      <w:r>
        <w:rPr>
          <w:rFonts w:ascii="Times New Roman" w:hAnsi="Times New Roman"/>
          <w:sz w:val="16"/>
        </w:rPr>
        <w:t>Указывается автоматически на основании данных паспорта муниципальной программы, паспорта ее структурного элемента.</w:t>
      </w:r>
    </w:p>
  </w:footnote>
  <w:footnote w:id="13">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подлежит отражению в печатной форме отчета о ходе реализации муниципальной программы.</w:t>
      </w:r>
    </w:p>
  </w:footnote>
  <w:footnote w:id="14">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указывается в рамках годового отчета о ходе реализации муниципальной программы.</w:t>
      </w:r>
    </w:p>
  </w:footnote>
  <w:footnote w:id="16">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7">
    <w:p w:rsidR="006C2CA9" w:rsidRDefault="006C2CA9">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rsidR="006C2CA9" w:rsidRDefault="006C2CA9">
      <w:pPr>
        <w:pStyle w:val="Footnote1"/>
        <w:spacing w:after="0" w:line="240" w:lineRule="auto"/>
      </w:pPr>
      <w:r>
        <w:rPr>
          <w:vertAlign w:val="superscript"/>
        </w:rPr>
        <w:footnoteRef/>
      </w:r>
      <w:r>
        <w:rPr>
          <w:rFonts w:ascii="Times New Roman" w:hAnsi="Times New Roman"/>
          <w:sz w:val="16"/>
        </w:rPr>
        <w:t xml:space="preserve"> Заполняется при наличии соответствующих показателей в паспорте </w:t>
      </w:r>
      <w:proofErr w:type="spellStart"/>
      <w:r>
        <w:rPr>
          <w:rFonts w:ascii="Times New Roman" w:hAnsi="Times New Roman"/>
          <w:sz w:val="16"/>
        </w:rPr>
        <w:t>муниципалльной</w:t>
      </w:r>
      <w:proofErr w:type="spellEnd"/>
      <w:r>
        <w:rPr>
          <w:rFonts w:ascii="Times New Roman" w:hAnsi="Times New Roman"/>
          <w:sz w:val="16"/>
        </w:rPr>
        <w:t xml:space="preserve"> программы с учетом выбранной периодичности наблюдения.</w:t>
      </w:r>
    </w:p>
  </w:footnote>
  <w:footnote w:id="19">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20">
    <w:p w:rsidR="006C2CA9" w:rsidRPr="00E97C47" w:rsidRDefault="006C2CA9">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21">
    <w:p w:rsidR="006C2CA9" w:rsidRDefault="006C2CA9">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22">
    <w:p w:rsidR="006C2CA9" w:rsidRDefault="006C2CA9">
      <w:pPr>
        <w:pStyle w:val="Footnote1"/>
        <w:spacing w:after="0" w:line="240" w:lineRule="auto"/>
      </w:pPr>
      <w:r>
        <w:rPr>
          <w:vertAlign w:val="superscript"/>
        </w:rPr>
        <w:footnoteRef/>
      </w:r>
      <w:r>
        <w:rPr>
          <w:rFonts w:ascii="Times New Roman" w:hAnsi="Times New Roman"/>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w:t>
      </w:r>
    </w:p>
  </w:footnote>
  <w:footnote w:id="23">
    <w:p w:rsidR="006C2CA9" w:rsidRDefault="006C2CA9">
      <w:pPr>
        <w:pStyle w:val="Footnote1"/>
        <w:spacing w:after="0"/>
      </w:pPr>
      <w:r>
        <w:rPr>
          <w:vertAlign w:val="superscript"/>
        </w:rPr>
        <w:footnoteRef/>
      </w:r>
      <w:r>
        <w:rPr>
          <w:rFonts w:ascii="Times New Roman" w:hAnsi="Times New Roman"/>
          <w:sz w:val="16"/>
        </w:rPr>
        <w:t xml:space="preserve"> </w:t>
      </w:r>
      <w:proofErr w:type="gramStart"/>
      <w:r>
        <w:rPr>
          <w:rFonts w:ascii="Times New Roman" w:hAnsi="Times New Roman"/>
          <w:sz w:val="16"/>
        </w:rPr>
        <w:t>Включаются</w:t>
      </w:r>
      <w:proofErr w:type="gramEnd"/>
      <w:r>
        <w:rPr>
          <w:rFonts w:ascii="Times New Roman" w:hAnsi="Times New Roman"/>
          <w:sz w:val="16"/>
        </w:rPr>
        <w:t xml:space="preserve"> в том числе предложения по дальнейшей реализации  муниципальной программы.</w:t>
      </w:r>
    </w:p>
  </w:footnote>
  <w:footnote w:id="24">
    <w:p w:rsidR="006C2CA9" w:rsidRDefault="006C2CA9">
      <w:pPr>
        <w:pStyle w:val="Footnote1"/>
        <w:spacing w:after="0"/>
      </w:pPr>
      <w:r>
        <w:rPr>
          <w:vertAlign w:val="superscript"/>
        </w:rPr>
        <w:footnoteRef/>
      </w:r>
      <w:r>
        <w:t xml:space="preserve"> </w:t>
      </w:r>
      <w:r>
        <w:rPr>
          <w:rFonts w:ascii="Times New Roman" w:hAnsi="Times New Roman"/>
          <w:sz w:val="16"/>
        </w:rPr>
        <w:t>Формируется только в рамках годового (уточненного годового) отчета о ходе реализации муниципальной программы (при наличии соответствующих показателей).</w:t>
      </w:r>
    </w:p>
  </w:footnote>
  <w:footnote w:id="25">
    <w:p w:rsidR="006C2CA9" w:rsidRDefault="006C2CA9">
      <w:pPr>
        <w:pStyle w:val="Footnote1"/>
        <w:spacing w:after="0"/>
      </w:pPr>
      <w:r>
        <w:rPr>
          <w:vertAlign w:val="superscript"/>
        </w:rPr>
        <w:footnoteRef/>
      </w:r>
      <w:r>
        <w:t xml:space="preserve"> </w:t>
      </w:r>
      <w:r>
        <w:rPr>
          <w:rFonts w:ascii="Times New Roman" w:hAnsi="Times New Roman"/>
          <w:sz w:val="16"/>
        </w:rPr>
        <w:t>Отчёт о ходе реализации комплекса процессных мероприятий утверждается руководителем органа исполнительной власти субъекта либо иного главного распорядителя средств бюджета субъекта,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6">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7">
    <w:p w:rsidR="006C2CA9" w:rsidRDefault="006C2CA9">
      <w:pPr>
        <w:pStyle w:val="Footnote1"/>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наименование комплекса процессных мероприятий.</w:t>
      </w:r>
    </w:p>
  </w:footnote>
  <w:footnote w:id="28">
    <w:p w:rsidR="006C2CA9" w:rsidRDefault="006C2CA9">
      <w:pPr>
        <w:pStyle w:val="Footnote1"/>
      </w:pPr>
      <w:r>
        <w:rPr>
          <w:vertAlign w:val="superscript"/>
        </w:rPr>
        <w:footnoteRef/>
      </w:r>
      <w:r>
        <w:rPr>
          <w:rFonts w:ascii="Times New Roman" w:hAnsi="Times New Roman"/>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9">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Заполняется при наличии показателей комплекса процессных мероприятий.</w:t>
      </w:r>
    </w:p>
  </w:footnote>
  <w:footnote w:id="30">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1">
    <w:p w:rsidR="006C2CA9" w:rsidRDefault="006C2CA9">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Здесь и далее указывается на основании данных паспорта комплекса процессных мероприятий.</w:t>
      </w:r>
    </w:p>
  </w:footnote>
  <w:footnote w:id="32">
    <w:p w:rsidR="006C2CA9" w:rsidRDefault="006C2CA9">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Здесь и далее не подлежит отражению в печатной форме.</w:t>
      </w:r>
    </w:p>
  </w:footnote>
  <w:footnote w:id="33">
    <w:p w:rsidR="006C2CA9" w:rsidRDefault="006C2CA9">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4">
    <w:p w:rsidR="006C2CA9" w:rsidRDefault="006C2CA9">
      <w:pPr>
        <w:pStyle w:val="Footnote1"/>
        <w:spacing w:after="0"/>
      </w:pPr>
      <w:r>
        <w:rPr>
          <w:vertAlign w:val="superscript"/>
        </w:rPr>
        <w:footnoteRef/>
      </w:r>
      <w:r>
        <w:rPr>
          <w:sz w:val="16"/>
        </w:rPr>
        <w:t xml:space="preserve"> </w:t>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35">
    <w:p w:rsidR="006C2CA9" w:rsidRDefault="006C2CA9">
      <w:pPr>
        <w:pStyle w:val="Footnote1"/>
        <w:spacing w:after="0" w:line="240" w:lineRule="auto"/>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6">
    <w:p w:rsidR="006C2CA9" w:rsidRDefault="006C2CA9">
      <w:pPr>
        <w:pStyle w:val="Footnote1"/>
        <w:spacing w:after="0"/>
        <w:jc w:val="both"/>
        <w:rPr>
          <w:rFonts w:ascii="Times New Roman" w:hAnsi="Times New Roman"/>
          <w:sz w:val="16"/>
        </w:rPr>
      </w:pPr>
      <w:r>
        <w:rPr>
          <w:rFonts w:ascii="Times New Roman" w:hAnsi="Times New Roman"/>
          <w:sz w:val="16"/>
          <w:vertAlign w:val="superscript"/>
        </w:rPr>
        <w:footnoteRef/>
      </w:r>
      <w:r>
        <w:rPr>
          <w:rStyle w:val="26"/>
          <w:rFonts w:ascii="Times New Roman" w:hAnsi="Times New Roman"/>
          <w:sz w:val="16"/>
        </w:rPr>
        <w:t xml:space="preserve"> </w:t>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7">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Заполняется при наличии прокси-показателей комплекса процессных мероприятий.</w:t>
      </w:r>
    </w:p>
  </w:footnote>
  <w:footnote w:id="38">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 xml:space="preserve">Указываются прокси-показатели, </w:t>
      </w:r>
      <w:proofErr w:type="gramStart"/>
      <w:r>
        <w:rPr>
          <w:rFonts w:ascii="Times New Roman" w:hAnsi="Times New Roman"/>
          <w:sz w:val="16"/>
        </w:rPr>
        <w:t>предусмотренные</w:t>
      </w:r>
      <w:proofErr w:type="gramEnd"/>
      <w:r>
        <w:rPr>
          <w:rFonts w:ascii="Times New Roman" w:hAnsi="Times New Roman"/>
          <w:sz w:val="16"/>
        </w:rPr>
        <w:t xml:space="preserve">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9">
    <w:p w:rsidR="006C2CA9" w:rsidRDefault="006C2CA9">
      <w:pPr>
        <w:pStyle w:val="Footnote1"/>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40">
    <w:p w:rsidR="006C2CA9" w:rsidRDefault="006C2CA9">
      <w:pPr>
        <w:pStyle w:val="Footnote1"/>
        <w:spacing w:after="0"/>
      </w:pPr>
      <w:r>
        <w:rPr>
          <w:vertAlign w:val="superscript"/>
        </w:rPr>
        <w:footnoteRef/>
      </w:r>
      <w:r>
        <w:t xml:space="preserve"> </w:t>
      </w:r>
      <w:r>
        <w:rPr>
          <w:rFonts w:ascii="Times New Roman" w:hAnsi="Times New Roman"/>
          <w:sz w:val="16"/>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footnote>
  <w:footnote w:id="41">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причины отклонения фактического или прогнозного значения показателя от его планового значения.</w:t>
      </w:r>
    </w:p>
  </w:footnote>
  <w:footnote w:id="42">
    <w:p w:rsidR="006C2CA9" w:rsidRDefault="006C2CA9">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3">
    <w:p w:rsidR="006C2CA9" w:rsidRDefault="006C2CA9">
      <w:pPr>
        <w:pStyle w:val="Footnote1"/>
        <w:spacing w:after="0" w:line="240" w:lineRule="auto"/>
      </w:pPr>
      <w:r>
        <w:rPr>
          <w:vertAlign w:val="superscript"/>
        </w:rPr>
        <w:footnoteRef/>
      </w:r>
      <w:r>
        <w:t xml:space="preserve"> </w:t>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4">
    <w:p w:rsidR="006C2CA9" w:rsidRDefault="006C2CA9">
      <w:pPr>
        <w:pStyle w:val="Footnote1"/>
        <w:spacing w:after="0"/>
      </w:pPr>
      <w:r>
        <w:rPr>
          <w:vertAlign w:val="superscript"/>
        </w:rPr>
        <w:footnoteRef/>
      </w:r>
      <w:r>
        <w:rPr>
          <w:rStyle w:val="26"/>
        </w:rPr>
        <w:t xml:space="preserve"> </w:t>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5">
    <w:p w:rsidR="006C2CA9" w:rsidRDefault="006C2CA9">
      <w:pPr>
        <w:pStyle w:val="Footnote1"/>
        <w:spacing w:after="0"/>
        <w:jc w:val="both"/>
      </w:pPr>
      <w:r>
        <w:rPr>
          <w:vertAlign w:val="superscript"/>
        </w:rPr>
        <w:footnoteRef/>
      </w:r>
      <w:r>
        <w:t xml:space="preserve"> </w:t>
      </w:r>
      <w:proofErr w:type="gramStart"/>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46">
    <w:p w:rsidR="006C2CA9" w:rsidRDefault="006C2CA9">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47">
    <w:p w:rsidR="006C2CA9" w:rsidRPr="00E97C47" w:rsidRDefault="006C2CA9" w:rsidP="00E97C47">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8">
    <w:p w:rsidR="006C2CA9" w:rsidRPr="00E97C47" w:rsidRDefault="006C2CA9" w:rsidP="00E97C47">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r>
      <w:fldChar w:fldCharType="begin"/>
    </w:r>
    <w:r>
      <w:instrText xml:space="preserve">PAGE </w:instrText>
    </w:r>
    <w:r>
      <w:fldChar w:fldCharType="separate"/>
    </w:r>
    <w:r w:rsidR="00F970BA">
      <w:rPr>
        <w:noProof/>
      </w:rPr>
      <w:t>20</w:t>
    </w:r>
    <w:r>
      <w:fldChar w:fldCharType="end"/>
    </w:r>
  </w:p>
  <w:p w:rsidR="006C2CA9" w:rsidRDefault="006C2CA9">
    <w:pPr>
      <w:pStyle w:val="af6"/>
      <w:tabs>
        <w:tab w:val="clear" w:pos="4677"/>
        <w:tab w:val="clear" w:pos="9355"/>
        <w:tab w:val="left" w:pos="849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p>
  <w:p w:rsidR="006C2CA9" w:rsidRDefault="006C2CA9">
    <w:pPr>
      <w:pStyle w:val="af6"/>
      <w:tabs>
        <w:tab w:val="clear" w:pos="9355"/>
        <w:tab w:val="left" w:pos="841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r>
      <w:fldChar w:fldCharType="begin"/>
    </w:r>
    <w:r>
      <w:instrText xml:space="preserve">PAGE </w:instrText>
    </w:r>
    <w:r>
      <w:fldChar w:fldCharType="separate"/>
    </w:r>
    <w:r w:rsidR="00F970BA">
      <w:rPr>
        <w:noProof/>
      </w:rPr>
      <w:t>66</w:t>
    </w:r>
    <w:r>
      <w:fldChar w:fldCharType="end"/>
    </w:r>
  </w:p>
  <w:p w:rsidR="006C2CA9" w:rsidRDefault="006C2CA9">
    <w:pPr>
      <w:pStyle w:val="af6"/>
      <w:tabs>
        <w:tab w:val="clear" w:pos="4677"/>
        <w:tab w:val="clear" w:pos="9355"/>
        <w:tab w:val="left" w:pos="849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p>
  <w:p w:rsidR="006C2CA9" w:rsidRDefault="006C2CA9">
    <w:pPr>
      <w:pStyle w:val="af6"/>
      <w:tabs>
        <w:tab w:val="clear" w:pos="9355"/>
        <w:tab w:val="left" w:pos="841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p>
  <w:p w:rsidR="006C2CA9" w:rsidRDefault="006C2CA9">
    <w:pPr>
      <w:pStyle w:val="af6"/>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r>
      <w:fldChar w:fldCharType="begin"/>
    </w:r>
    <w:r>
      <w:instrText xml:space="preserve">PAGE </w:instrText>
    </w:r>
    <w:r>
      <w:fldChar w:fldCharType="separate"/>
    </w:r>
    <w:r w:rsidR="00F970BA">
      <w:rPr>
        <w:noProof/>
      </w:rPr>
      <w:t>55</w:t>
    </w:r>
    <w:r>
      <w:fldChar w:fldCharType="end"/>
    </w:r>
  </w:p>
  <w:p w:rsidR="006C2CA9" w:rsidRDefault="006C2CA9">
    <w:pPr>
      <w:pStyle w:val="af6"/>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p>
  <w:p w:rsidR="006C2CA9" w:rsidRDefault="006C2CA9">
    <w:pPr>
      <w:pStyle w:val="af6"/>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r>
      <w:fldChar w:fldCharType="begin"/>
    </w:r>
    <w:r>
      <w:instrText xml:space="preserve">PAGE </w:instrText>
    </w:r>
    <w:r>
      <w:fldChar w:fldCharType="separate"/>
    </w:r>
    <w:r w:rsidR="00F970BA">
      <w:rPr>
        <w:noProof/>
      </w:rPr>
      <w:t>57</w:t>
    </w:r>
    <w:r>
      <w:fldChar w:fldCharType="end"/>
    </w:r>
  </w:p>
  <w:p w:rsidR="006C2CA9" w:rsidRDefault="006C2CA9">
    <w:pPr>
      <w:pStyle w:val="af6"/>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p>
  <w:p w:rsidR="006C2CA9" w:rsidRDefault="006C2CA9">
    <w:pPr>
      <w:pStyle w:val="af6"/>
      <w:tabs>
        <w:tab w:val="clear" w:pos="9355"/>
        <w:tab w:val="left" w:pos="841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r>
      <w:fldChar w:fldCharType="begin"/>
    </w:r>
    <w:r>
      <w:instrText xml:space="preserve">PAGE </w:instrText>
    </w:r>
    <w:r>
      <w:fldChar w:fldCharType="separate"/>
    </w:r>
    <w:r w:rsidR="00F970BA">
      <w:rPr>
        <w:noProof/>
      </w:rPr>
      <w:t>60</w:t>
    </w:r>
    <w:r>
      <w:fldChar w:fldCharType="end"/>
    </w:r>
  </w:p>
  <w:p w:rsidR="006C2CA9" w:rsidRDefault="006C2CA9">
    <w:pPr>
      <w:pStyle w:val="af6"/>
      <w:tabs>
        <w:tab w:val="clear" w:pos="4677"/>
        <w:tab w:val="clear" w:pos="9355"/>
        <w:tab w:val="left" w:pos="849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p>
  <w:p w:rsidR="006C2CA9" w:rsidRDefault="006C2CA9">
    <w:pPr>
      <w:pStyle w:val="af6"/>
      <w:tabs>
        <w:tab w:val="clear" w:pos="9355"/>
        <w:tab w:val="left" w:pos="841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9" w:rsidRDefault="006C2CA9">
    <w:pPr>
      <w:pStyle w:val="af6"/>
      <w:jc w:val="center"/>
    </w:pPr>
    <w:r>
      <w:fldChar w:fldCharType="begin"/>
    </w:r>
    <w:r>
      <w:instrText xml:space="preserve">PAGE </w:instrText>
    </w:r>
    <w:r>
      <w:fldChar w:fldCharType="separate"/>
    </w:r>
    <w:r w:rsidR="00F970BA">
      <w:rPr>
        <w:noProof/>
      </w:rPr>
      <w:t>63</w:t>
    </w:r>
    <w:r>
      <w:fldChar w:fldCharType="end"/>
    </w:r>
  </w:p>
  <w:p w:rsidR="006C2CA9" w:rsidRDefault="006C2CA9">
    <w:pPr>
      <w:pStyle w:val="af6"/>
      <w:tabs>
        <w:tab w:val="clear" w:pos="4677"/>
        <w:tab w:val="clear" w:pos="9355"/>
        <w:tab w:val="left" w:pos="8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9"/>
  </w:num>
  <w:num w:numId="2">
    <w:abstractNumId w:val="6"/>
  </w:num>
  <w:num w:numId="3">
    <w:abstractNumId w:val="2"/>
  </w:num>
  <w:num w:numId="4">
    <w:abstractNumId w:val="4"/>
  </w:num>
  <w:num w:numId="5">
    <w:abstractNumId w:val="1"/>
  </w:num>
  <w:num w:numId="6">
    <w:abstractNumId w:val="3"/>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E0"/>
    <w:rsid w:val="00075374"/>
    <w:rsid w:val="000A42BF"/>
    <w:rsid w:val="000C7136"/>
    <w:rsid w:val="000F0AAA"/>
    <w:rsid w:val="000F2271"/>
    <w:rsid w:val="002E4960"/>
    <w:rsid w:val="00302A3E"/>
    <w:rsid w:val="003768B2"/>
    <w:rsid w:val="004116CE"/>
    <w:rsid w:val="0048720E"/>
    <w:rsid w:val="004E134B"/>
    <w:rsid w:val="00581BC8"/>
    <w:rsid w:val="00585DA1"/>
    <w:rsid w:val="005A23B0"/>
    <w:rsid w:val="006C2CA9"/>
    <w:rsid w:val="006D5D73"/>
    <w:rsid w:val="007B6B37"/>
    <w:rsid w:val="007F1FE0"/>
    <w:rsid w:val="008211CF"/>
    <w:rsid w:val="00861182"/>
    <w:rsid w:val="008D5278"/>
    <w:rsid w:val="009112D8"/>
    <w:rsid w:val="00977C59"/>
    <w:rsid w:val="009904D5"/>
    <w:rsid w:val="009B17F4"/>
    <w:rsid w:val="009C756D"/>
    <w:rsid w:val="009E6589"/>
    <w:rsid w:val="00A102C5"/>
    <w:rsid w:val="00A838D5"/>
    <w:rsid w:val="00AA779A"/>
    <w:rsid w:val="00AD6FB5"/>
    <w:rsid w:val="00B16EA5"/>
    <w:rsid w:val="00B2316E"/>
    <w:rsid w:val="00B52CAC"/>
    <w:rsid w:val="00B6790E"/>
    <w:rsid w:val="00B92719"/>
    <w:rsid w:val="00C33E49"/>
    <w:rsid w:val="00C36B88"/>
    <w:rsid w:val="00C50C9E"/>
    <w:rsid w:val="00C915BF"/>
    <w:rsid w:val="00CB2585"/>
    <w:rsid w:val="00CF6DE6"/>
    <w:rsid w:val="00CF7EE9"/>
    <w:rsid w:val="00D77DD5"/>
    <w:rsid w:val="00DC3B1C"/>
    <w:rsid w:val="00E7474B"/>
    <w:rsid w:val="00E75F32"/>
    <w:rsid w:val="00E97C47"/>
    <w:rsid w:val="00ED0BF9"/>
    <w:rsid w:val="00EE4E80"/>
    <w:rsid w:val="00F970BA"/>
    <w:rsid w:val="00FA4D91"/>
    <w:rsid w:val="00FA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D5"/>
    <w:pPr>
      <w:spacing w:after="200" w:line="276" w:lineRule="auto"/>
    </w:pPr>
    <w:rPr>
      <w:color w:val="000000"/>
      <w:sz w:val="22"/>
    </w:rPr>
  </w:style>
  <w:style w:type="paragraph" w:styleId="1">
    <w:name w:val="heading 1"/>
    <w:basedOn w:val="a"/>
    <w:next w:val="a"/>
    <w:link w:val="10"/>
    <w:uiPriority w:val="9"/>
    <w:qFormat/>
    <w:rsid w:val="00D77DD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77DD5"/>
    <w:pPr>
      <w:spacing w:before="120" w:after="120"/>
      <w:jc w:val="both"/>
      <w:outlineLvl w:val="1"/>
    </w:pPr>
    <w:rPr>
      <w:rFonts w:ascii="XO Thames" w:hAnsi="XO Thames"/>
      <w:b/>
      <w:sz w:val="28"/>
    </w:rPr>
  </w:style>
  <w:style w:type="paragraph" w:styleId="3">
    <w:name w:val="heading 3"/>
    <w:basedOn w:val="a"/>
    <w:next w:val="a"/>
    <w:link w:val="30"/>
    <w:uiPriority w:val="9"/>
    <w:qFormat/>
    <w:rsid w:val="00D77DD5"/>
    <w:pPr>
      <w:keepNext/>
      <w:spacing w:before="240" w:after="60"/>
      <w:outlineLvl w:val="2"/>
    </w:pPr>
    <w:rPr>
      <w:rFonts w:ascii="Cambria" w:hAnsi="Cambria"/>
      <w:b/>
      <w:sz w:val="26"/>
    </w:rPr>
  </w:style>
  <w:style w:type="paragraph" w:styleId="4">
    <w:name w:val="heading 4"/>
    <w:next w:val="a"/>
    <w:link w:val="40"/>
    <w:qFormat/>
    <w:rsid w:val="00D77DD5"/>
    <w:pPr>
      <w:spacing w:before="120" w:after="120"/>
      <w:jc w:val="both"/>
      <w:outlineLvl w:val="3"/>
    </w:pPr>
    <w:rPr>
      <w:rFonts w:ascii="XO Thames" w:hAnsi="XO Thames"/>
      <w:b/>
      <w:sz w:val="24"/>
    </w:rPr>
  </w:style>
  <w:style w:type="paragraph" w:styleId="5">
    <w:name w:val="heading 5"/>
    <w:next w:val="a"/>
    <w:link w:val="50"/>
    <w:qFormat/>
    <w:rsid w:val="00D77DD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D77DD5"/>
    <w:rPr>
      <w:sz w:val="22"/>
    </w:rPr>
  </w:style>
  <w:style w:type="paragraph" w:styleId="21">
    <w:name w:val="toc 2"/>
    <w:next w:val="a"/>
    <w:link w:val="22"/>
    <w:rsid w:val="00D77DD5"/>
    <w:pPr>
      <w:ind w:left="200"/>
    </w:pPr>
    <w:rPr>
      <w:rFonts w:ascii="XO Thames" w:hAnsi="XO Thames"/>
      <w:sz w:val="28"/>
    </w:rPr>
  </w:style>
  <w:style w:type="character" w:customStyle="1" w:styleId="22">
    <w:name w:val="Оглавление 2 Знак"/>
    <w:link w:val="21"/>
    <w:rsid w:val="00D77DD5"/>
    <w:rPr>
      <w:rFonts w:ascii="XO Thames" w:hAnsi="XO Thames"/>
      <w:sz w:val="28"/>
      <w:lang w:bidi="ar-SA"/>
    </w:rPr>
  </w:style>
  <w:style w:type="paragraph" w:customStyle="1" w:styleId="12">
    <w:name w:val="Знак1"/>
    <w:basedOn w:val="a"/>
    <w:link w:val="13"/>
    <w:rsid w:val="00D77DD5"/>
    <w:pPr>
      <w:spacing w:beforeAutospacing="1" w:afterAutospacing="1" w:line="240" w:lineRule="auto"/>
    </w:pPr>
    <w:rPr>
      <w:rFonts w:ascii="Tahoma" w:hAnsi="Tahoma"/>
      <w:sz w:val="20"/>
    </w:rPr>
  </w:style>
  <w:style w:type="character" w:customStyle="1" w:styleId="13">
    <w:name w:val="Знак1"/>
    <w:link w:val="12"/>
    <w:rsid w:val="00D77DD5"/>
    <w:rPr>
      <w:rFonts w:ascii="Tahoma" w:hAnsi="Tahoma"/>
      <w:sz w:val="20"/>
    </w:rPr>
  </w:style>
  <w:style w:type="paragraph" w:customStyle="1" w:styleId="23">
    <w:name w:val="Основной шрифт абзаца2"/>
    <w:link w:val="24"/>
    <w:rsid w:val="00D77DD5"/>
    <w:rPr>
      <w:color w:val="000000"/>
    </w:rPr>
  </w:style>
  <w:style w:type="character" w:customStyle="1" w:styleId="24">
    <w:name w:val="Основной шрифт абзаца2"/>
    <w:link w:val="23"/>
    <w:rsid w:val="00D77DD5"/>
    <w:rPr>
      <w:color w:val="000000"/>
      <w:lang w:val="ru-RU" w:eastAsia="ru-RU" w:bidi="ar-SA"/>
    </w:rPr>
  </w:style>
  <w:style w:type="paragraph" w:customStyle="1" w:styleId="a3">
    <w:name w:val="Символ сноски"/>
    <w:link w:val="a4"/>
    <w:rsid w:val="00D77DD5"/>
    <w:rPr>
      <w:color w:val="000000"/>
    </w:rPr>
  </w:style>
  <w:style w:type="character" w:customStyle="1" w:styleId="a4">
    <w:name w:val="Символ сноски"/>
    <w:link w:val="a3"/>
    <w:rsid w:val="00D77DD5"/>
    <w:rPr>
      <w:color w:val="000000"/>
      <w:lang w:val="ru-RU" w:eastAsia="ru-RU" w:bidi="ar-SA"/>
    </w:rPr>
  </w:style>
  <w:style w:type="paragraph" w:styleId="41">
    <w:name w:val="toc 4"/>
    <w:next w:val="a"/>
    <w:link w:val="42"/>
    <w:rsid w:val="00D77DD5"/>
    <w:pPr>
      <w:ind w:left="600"/>
    </w:pPr>
    <w:rPr>
      <w:rFonts w:ascii="XO Thames" w:hAnsi="XO Thames"/>
      <w:sz w:val="28"/>
    </w:rPr>
  </w:style>
  <w:style w:type="character" w:customStyle="1" w:styleId="42">
    <w:name w:val="Оглавление 4 Знак"/>
    <w:link w:val="41"/>
    <w:rsid w:val="00D77DD5"/>
    <w:rPr>
      <w:rFonts w:ascii="XO Thames" w:hAnsi="XO Thames"/>
      <w:sz w:val="28"/>
      <w:lang w:bidi="ar-SA"/>
    </w:rPr>
  </w:style>
  <w:style w:type="paragraph" w:styleId="6">
    <w:name w:val="toc 6"/>
    <w:next w:val="a"/>
    <w:link w:val="60"/>
    <w:rsid w:val="00D77DD5"/>
    <w:pPr>
      <w:ind w:left="1000"/>
    </w:pPr>
    <w:rPr>
      <w:rFonts w:ascii="XO Thames" w:hAnsi="XO Thames"/>
      <w:sz w:val="28"/>
    </w:rPr>
  </w:style>
  <w:style w:type="character" w:customStyle="1" w:styleId="60">
    <w:name w:val="Оглавление 6 Знак"/>
    <w:link w:val="6"/>
    <w:rsid w:val="00D77DD5"/>
    <w:rPr>
      <w:rFonts w:ascii="XO Thames" w:hAnsi="XO Thames"/>
      <w:sz w:val="28"/>
      <w:lang w:bidi="ar-SA"/>
    </w:rPr>
  </w:style>
  <w:style w:type="paragraph" w:customStyle="1" w:styleId="14">
    <w:name w:val="Основной шрифт абзаца1"/>
    <w:link w:val="15"/>
    <w:rsid w:val="00D77DD5"/>
    <w:rPr>
      <w:color w:val="000000"/>
    </w:rPr>
  </w:style>
  <w:style w:type="character" w:customStyle="1" w:styleId="15">
    <w:name w:val="Основной шрифт абзаца1"/>
    <w:link w:val="14"/>
    <w:rsid w:val="00D77DD5"/>
    <w:rPr>
      <w:color w:val="000000"/>
      <w:lang w:val="ru-RU" w:eastAsia="ru-RU" w:bidi="ar-SA"/>
    </w:rPr>
  </w:style>
  <w:style w:type="paragraph" w:styleId="7">
    <w:name w:val="toc 7"/>
    <w:next w:val="a"/>
    <w:link w:val="70"/>
    <w:rsid w:val="00D77DD5"/>
    <w:pPr>
      <w:ind w:left="1200"/>
    </w:pPr>
    <w:rPr>
      <w:rFonts w:ascii="XO Thames" w:hAnsi="XO Thames"/>
      <w:sz w:val="28"/>
    </w:rPr>
  </w:style>
  <w:style w:type="character" w:customStyle="1" w:styleId="70">
    <w:name w:val="Оглавление 7 Знак"/>
    <w:link w:val="7"/>
    <w:rsid w:val="00D77DD5"/>
    <w:rPr>
      <w:rFonts w:ascii="XO Thames" w:hAnsi="XO Thames"/>
      <w:sz w:val="28"/>
      <w:lang w:bidi="ar-SA"/>
    </w:rPr>
  </w:style>
  <w:style w:type="paragraph" w:customStyle="1" w:styleId="16">
    <w:name w:val="Обычный1"/>
    <w:link w:val="17"/>
    <w:rsid w:val="00D77DD5"/>
    <w:rPr>
      <w:sz w:val="22"/>
    </w:rPr>
  </w:style>
  <w:style w:type="character" w:customStyle="1" w:styleId="17">
    <w:name w:val="Обычный1"/>
    <w:link w:val="16"/>
    <w:rsid w:val="00D77DD5"/>
    <w:rPr>
      <w:sz w:val="22"/>
      <w:lang w:bidi="ar-SA"/>
    </w:rPr>
  </w:style>
  <w:style w:type="paragraph" w:customStyle="1" w:styleId="100">
    <w:name w:val="Знак1_0"/>
    <w:basedOn w:val="a"/>
    <w:link w:val="101"/>
    <w:rsid w:val="00D77DD5"/>
    <w:pPr>
      <w:spacing w:beforeAutospacing="1" w:afterAutospacing="1" w:line="240" w:lineRule="auto"/>
    </w:pPr>
    <w:rPr>
      <w:rFonts w:ascii="Tahoma" w:hAnsi="Tahoma"/>
      <w:sz w:val="20"/>
    </w:rPr>
  </w:style>
  <w:style w:type="character" w:customStyle="1" w:styleId="101">
    <w:name w:val="Знак1_0"/>
    <w:link w:val="100"/>
    <w:rsid w:val="00D77DD5"/>
    <w:rPr>
      <w:rFonts w:ascii="Tahoma" w:hAnsi="Tahoma"/>
      <w:sz w:val="20"/>
    </w:rPr>
  </w:style>
  <w:style w:type="paragraph" w:customStyle="1" w:styleId="18">
    <w:name w:val="Знак1"/>
    <w:basedOn w:val="a"/>
    <w:link w:val="19"/>
    <w:rsid w:val="00D77DD5"/>
    <w:pPr>
      <w:spacing w:beforeAutospacing="1" w:afterAutospacing="1" w:line="240" w:lineRule="auto"/>
    </w:pPr>
    <w:rPr>
      <w:rFonts w:ascii="Tahoma" w:hAnsi="Tahoma"/>
      <w:sz w:val="20"/>
    </w:rPr>
  </w:style>
  <w:style w:type="character" w:customStyle="1" w:styleId="19">
    <w:name w:val="Знак1"/>
    <w:link w:val="18"/>
    <w:rsid w:val="00D77DD5"/>
    <w:rPr>
      <w:rFonts w:ascii="Tahoma" w:hAnsi="Tahoma"/>
      <w:sz w:val="20"/>
    </w:rPr>
  </w:style>
  <w:style w:type="paragraph" w:customStyle="1" w:styleId="Endnote">
    <w:name w:val="Endnote"/>
    <w:basedOn w:val="a"/>
    <w:link w:val="Endnote0"/>
    <w:rsid w:val="00D77DD5"/>
    <w:pPr>
      <w:spacing w:after="0" w:line="360" w:lineRule="atLeast"/>
      <w:jc w:val="both"/>
    </w:pPr>
    <w:rPr>
      <w:rFonts w:ascii="Times New Roman" w:hAnsi="Times New Roman"/>
      <w:sz w:val="20"/>
    </w:rPr>
  </w:style>
  <w:style w:type="character" w:customStyle="1" w:styleId="Endnote0">
    <w:name w:val="Endnote"/>
    <w:link w:val="Endnote"/>
    <w:rsid w:val="00D77DD5"/>
    <w:rPr>
      <w:rFonts w:ascii="Times New Roman" w:hAnsi="Times New Roman"/>
      <w:sz w:val="20"/>
    </w:rPr>
  </w:style>
  <w:style w:type="character" w:customStyle="1" w:styleId="30">
    <w:name w:val="Заголовок 3 Знак"/>
    <w:link w:val="3"/>
    <w:rsid w:val="00D77DD5"/>
    <w:rPr>
      <w:rFonts w:ascii="Cambria" w:hAnsi="Cambria"/>
      <w:b/>
      <w:sz w:val="26"/>
    </w:rPr>
  </w:style>
  <w:style w:type="paragraph" w:customStyle="1" w:styleId="1a">
    <w:name w:val="Основной шрифт абзаца1"/>
    <w:link w:val="1b"/>
    <w:rsid w:val="00D77DD5"/>
    <w:rPr>
      <w:color w:val="000000"/>
    </w:rPr>
  </w:style>
  <w:style w:type="character" w:customStyle="1" w:styleId="1b">
    <w:name w:val="Основной шрифт абзаца1"/>
    <w:link w:val="1a"/>
    <w:rsid w:val="00D77DD5"/>
    <w:rPr>
      <w:color w:val="000000"/>
      <w:lang w:val="ru-RU" w:eastAsia="ru-RU" w:bidi="ar-SA"/>
    </w:rPr>
  </w:style>
  <w:style w:type="paragraph" w:customStyle="1" w:styleId="ConsPlusNormal">
    <w:name w:val="ConsPlusNormal"/>
    <w:link w:val="ConsPlusNormal0"/>
    <w:rsid w:val="00D77DD5"/>
    <w:pPr>
      <w:widowControl w:val="0"/>
    </w:pPr>
    <w:rPr>
      <w:sz w:val="22"/>
    </w:rPr>
  </w:style>
  <w:style w:type="character" w:customStyle="1" w:styleId="ConsPlusNormal0">
    <w:name w:val="ConsPlusNormal"/>
    <w:link w:val="ConsPlusNormal"/>
    <w:rsid w:val="00D77DD5"/>
    <w:rPr>
      <w:sz w:val="22"/>
      <w:lang w:bidi="ar-SA"/>
    </w:rPr>
  </w:style>
  <w:style w:type="paragraph" w:customStyle="1" w:styleId="31">
    <w:name w:val="Гиперссылка3"/>
    <w:link w:val="32"/>
    <w:rsid w:val="00D77DD5"/>
    <w:rPr>
      <w:color w:val="0000FF"/>
      <w:u w:val="single"/>
    </w:rPr>
  </w:style>
  <w:style w:type="character" w:customStyle="1" w:styleId="32">
    <w:name w:val="Гиперссылка3"/>
    <w:link w:val="31"/>
    <w:rsid w:val="00D77DD5"/>
    <w:rPr>
      <w:color w:val="0000FF"/>
      <w:u w:val="single"/>
      <w:lang w:bidi="ar-SA"/>
    </w:rPr>
  </w:style>
  <w:style w:type="paragraph" w:styleId="a5">
    <w:name w:val="annotation text"/>
    <w:basedOn w:val="a"/>
    <w:link w:val="a6"/>
    <w:rsid w:val="00D77DD5"/>
    <w:pPr>
      <w:spacing w:after="160" w:line="264" w:lineRule="auto"/>
    </w:pPr>
    <w:rPr>
      <w:sz w:val="20"/>
    </w:rPr>
  </w:style>
  <w:style w:type="character" w:customStyle="1" w:styleId="a6">
    <w:name w:val="Текст примечания Знак"/>
    <w:link w:val="a5"/>
    <w:rsid w:val="00D77DD5"/>
    <w:rPr>
      <w:sz w:val="20"/>
    </w:rPr>
  </w:style>
  <w:style w:type="paragraph" w:customStyle="1" w:styleId="Default">
    <w:name w:val="Default"/>
    <w:link w:val="Default0"/>
    <w:rsid w:val="00D77DD5"/>
    <w:rPr>
      <w:rFonts w:ascii="Times New Roman" w:hAnsi="Times New Roman"/>
      <w:sz w:val="24"/>
    </w:rPr>
  </w:style>
  <w:style w:type="character" w:customStyle="1" w:styleId="Default0">
    <w:name w:val="Default"/>
    <w:link w:val="Default"/>
    <w:rsid w:val="00D77DD5"/>
    <w:rPr>
      <w:rFonts w:ascii="Times New Roman" w:hAnsi="Times New Roman"/>
      <w:sz w:val="24"/>
      <w:lang w:bidi="ar-SA"/>
    </w:rPr>
  </w:style>
  <w:style w:type="paragraph" w:customStyle="1" w:styleId="1c">
    <w:name w:val="Знак концевой сноски1"/>
    <w:basedOn w:val="14"/>
    <w:link w:val="1d"/>
    <w:rsid w:val="00D77DD5"/>
    <w:rPr>
      <w:vertAlign w:val="superscript"/>
    </w:rPr>
  </w:style>
  <w:style w:type="character" w:customStyle="1" w:styleId="1d">
    <w:name w:val="Знак концевой сноски1"/>
    <w:link w:val="1c"/>
    <w:rsid w:val="00D77DD5"/>
    <w:rPr>
      <w:color w:val="000000"/>
      <w:vertAlign w:val="superscript"/>
      <w:lang w:val="ru-RU" w:eastAsia="ru-RU" w:bidi="ar-SA"/>
    </w:rPr>
  </w:style>
  <w:style w:type="paragraph" w:styleId="a7">
    <w:name w:val="footer"/>
    <w:basedOn w:val="a"/>
    <w:link w:val="a8"/>
    <w:rsid w:val="00D77DD5"/>
    <w:pPr>
      <w:tabs>
        <w:tab w:val="center" w:pos="4677"/>
        <w:tab w:val="right" w:pos="9355"/>
      </w:tabs>
      <w:spacing w:after="0" w:line="240" w:lineRule="auto"/>
    </w:pPr>
  </w:style>
  <w:style w:type="character" w:customStyle="1" w:styleId="a8">
    <w:name w:val="Нижний колонтитул Знак"/>
    <w:link w:val="a7"/>
    <w:rsid w:val="00D77DD5"/>
    <w:rPr>
      <w:sz w:val="22"/>
    </w:rPr>
  </w:style>
  <w:style w:type="paragraph" w:customStyle="1" w:styleId="a9">
    <w:name w:val="Гипертекстовая ссылка"/>
    <w:link w:val="aa"/>
    <w:rsid w:val="00D77DD5"/>
    <w:rPr>
      <w:color w:val="106BBE"/>
      <w:sz w:val="26"/>
    </w:rPr>
  </w:style>
  <w:style w:type="character" w:customStyle="1" w:styleId="aa">
    <w:name w:val="Гипертекстовая ссылка"/>
    <w:link w:val="a9"/>
    <w:rsid w:val="00D77DD5"/>
    <w:rPr>
      <w:color w:val="106BBE"/>
      <w:sz w:val="26"/>
      <w:lang w:bidi="ar-SA"/>
    </w:rPr>
  </w:style>
  <w:style w:type="paragraph" w:customStyle="1" w:styleId="TableParagraph">
    <w:name w:val="Table Paragraph"/>
    <w:basedOn w:val="a"/>
    <w:link w:val="TableParagraph0"/>
    <w:rsid w:val="00D77DD5"/>
    <w:pPr>
      <w:widowControl w:val="0"/>
      <w:spacing w:after="0" w:line="240" w:lineRule="auto"/>
    </w:pPr>
    <w:rPr>
      <w:rFonts w:ascii="Times New Roman" w:hAnsi="Times New Roman"/>
    </w:rPr>
  </w:style>
  <w:style w:type="character" w:customStyle="1" w:styleId="TableParagraph0">
    <w:name w:val="Table Paragraph"/>
    <w:link w:val="TableParagraph"/>
    <w:rsid w:val="00D77DD5"/>
    <w:rPr>
      <w:rFonts w:ascii="Times New Roman" w:hAnsi="Times New Roman"/>
      <w:sz w:val="22"/>
    </w:rPr>
  </w:style>
  <w:style w:type="paragraph" w:customStyle="1" w:styleId="1e">
    <w:name w:val="Гиперссылка1"/>
    <w:link w:val="1f"/>
    <w:rsid w:val="00D77DD5"/>
    <w:rPr>
      <w:color w:val="0000FF"/>
      <w:u w:val="single"/>
    </w:rPr>
  </w:style>
  <w:style w:type="character" w:customStyle="1" w:styleId="1f">
    <w:name w:val="Гиперссылка1"/>
    <w:link w:val="1e"/>
    <w:rsid w:val="00D77DD5"/>
    <w:rPr>
      <w:color w:val="0000FF"/>
      <w:u w:val="single"/>
      <w:lang w:bidi="ar-SA"/>
    </w:rPr>
  </w:style>
  <w:style w:type="paragraph" w:styleId="33">
    <w:name w:val="toc 3"/>
    <w:next w:val="a"/>
    <w:link w:val="34"/>
    <w:rsid w:val="00D77DD5"/>
    <w:pPr>
      <w:ind w:left="400"/>
    </w:pPr>
    <w:rPr>
      <w:rFonts w:ascii="XO Thames" w:hAnsi="XO Thames"/>
      <w:sz w:val="28"/>
    </w:rPr>
  </w:style>
  <w:style w:type="character" w:customStyle="1" w:styleId="34">
    <w:name w:val="Оглавление 3 Знак"/>
    <w:link w:val="33"/>
    <w:rsid w:val="00D77DD5"/>
    <w:rPr>
      <w:rFonts w:ascii="XO Thames" w:hAnsi="XO Thames"/>
      <w:sz w:val="28"/>
      <w:lang w:bidi="ar-SA"/>
    </w:rPr>
  </w:style>
  <w:style w:type="paragraph" w:customStyle="1" w:styleId="ab">
    <w:name w:val="Нормальный (таблица)"/>
    <w:basedOn w:val="a"/>
    <w:next w:val="a"/>
    <w:link w:val="ac"/>
    <w:rsid w:val="00D77DD5"/>
    <w:pPr>
      <w:widowControl w:val="0"/>
      <w:spacing w:after="0" w:line="240" w:lineRule="auto"/>
      <w:jc w:val="both"/>
    </w:pPr>
    <w:rPr>
      <w:rFonts w:ascii="Arial" w:hAnsi="Arial"/>
      <w:sz w:val="24"/>
    </w:rPr>
  </w:style>
  <w:style w:type="character" w:customStyle="1" w:styleId="ac">
    <w:name w:val="Нормальный (таблица)"/>
    <w:link w:val="ab"/>
    <w:rsid w:val="00D77DD5"/>
    <w:rPr>
      <w:rFonts w:ascii="Arial" w:hAnsi="Arial"/>
      <w:sz w:val="24"/>
    </w:rPr>
  </w:style>
  <w:style w:type="paragraph" w:customStyle="1" w:styleId="35">
    <w:name w:val="Основной шрифт абзаца3"/>
    <w:rsid w:val="00D77DD5"/>
    <w:rPr>
      <w:color w:val="000000"/>
    </w:rPr>
  </w:style>
  <w:style w:type="paragraph" w:customStyle="1" w:styleId="ConsPlusNonformat">
    <w:name w:val="ConsPlusNonformat"/>
    <w:link w:val="ConsPlusNonformat0"/>
    <w:rsid w:val="00D77DD5"/>
    <w:pPr>
      <w:widowControl w:val="0"/>
    </w:pPr>
    <w:rPr>
      <w:rFonts w:ascii="Courier New" w:hAnsi="Courier New"/>
      <w:color w:val="000000"/>
    </w:rPr>
  </w:style>
  <w:style w:type="character" w:customStyle="1" w:styleId="ConsPlusNonformat0">
    <w:name w:val="ConsPlusNonformat"/>
    <w:link w:val="ConsPlusNonformat"/>
    <w:rsid w:val="00D77DD5"/>
    <w:rPr>
      <w:rFonts w:ascii="Courier New" w:hAnsi="Courier New"/>
      <w:color w:val="000000"/>
      <w:lang w:val="ru-RU" w:eastAsia="ru-RU" w:bidi="ar-SA"/>
    </w:rPr>
  </w:style>
  <w:style w:type="paragraph" w:customStyle="1" w:styleId="FontStyle26">
    <w:name w:val="Font Style26"/>
    <w:link w:val="FontStyle260"/>
    <w:rsid w:val="00D77DD5"/>
    <w:rPr>
      <w:rFonts w:ascii="Times New Roman" w:hAnsi="Times New Roman"/>
      <w:sz w:val="26"/>
    </w:rPr>
  </w:style>
  <w:style w:type="character" w:customStyle="1" w:styleId="FontStyle260">
    <w:name w:val="Font Style26"/>
    <w:link w:val="FontStyle26"/>
    <w:rsid w:val="00D77DD5"/>
    <w:rPr>
      <w:rFonts w:ascii="Times New Roman" w:hAnsi="Times New Roman"/>
      <w:sz w:val="26"/>
      <w:lang w:bidi="ar-SA"/>
    </w:rPr>
  </w:style>
  <w:style w:type="paragraph" w:customStyle="1" w:styleId="25">
    <w:name w:val="Знак сноски2"/>
    <w:basedOn w:val="23"/>
    <w:link w:val="26"/>
    <w:rsid w:val="00D77DD5"/>
    <w:rPr>
      <w:vertAlign w:val="superscript"/>
    </w:rPr>
  </w:style>
  <w:style w:type="character" w:customStyle="1" w:styleId="26">
    <w:name w:val="Знак сноски2"/>
    <w:link w:val="25"/>
    <w:rsid w:val="00D77DD5"/>
    <w:rPr>
      <w:color w:val="000000"/>
      <w:vertAlign w:val="superscript"/>
      <w:lang w:val="ru-RU" w:eastAsia="ru-RU" w:bidi="ar-SA"/>
    </w:rPr>
  </w:style>
  <w:style w:type="paragraph" w:styleId="ad">
    <w:name w:val="Normal (Web)"/>
    <w:basedOn w:val="a"/>
    <w:link w:val="ae"/>
    <w:rsid w:val="00D77DD5"/>
    <w:pPr>
      <w:spacing w:before="30" w:after="30" w:line="240" w:lineRule="auto"/>
    </w:pPr>
    <w:rPr>
      <w:rFonts w:ascii="Times New Roman" w:hAnsi="Times New Roman"/>
      <w:sz w:val="24"/>
    </w:rPr>
  </w:style>
  <w:style w:type="character" w:customStyle="1" w:styleId="ae">
    <w:name w:val="Обычный (веб) Знак"/>
    <w:link w:val="ad"/>
    <w:rsid w:val="00D77DD5"/>
    <w:rPr>
      <w:rFonts w:ascii="Times New Roman" w:hAnsi="Times New Roman"/>
      <w:sz w:val="24"/>
    </w:rPr>
  </w:style>
  <w:style w:type="character" w:customStyle="1" w:styleId="50">
    <w:name w:val="Заголовок 5 Знак"/>
    <w:link w:val="5"/>
    <w:rsid w:val="00D77DD5"/>
    <w:rPr>
      <w:rFonts w:ascii="XO Thames" w:hAnsi="XO Thames"/>
      <w:b/>
      <w:sz w:val="22"/>
      <w:lang w:bidi="ar-SA"/>
    </w:rPr>
  </w:style>
  <w:style w:type="paragraph" w:customStyle="1" w:styleId="1f0">
    <w:name w:val="Обычный1"/>
    <w:link w:val="1f1"/>
    <w:rsid w:val="00D77DD5"/>
    <w:rPr>
      <w:sz w:val="22"/>
    </w:rPr>
  </w:style>
  <w:style w:type="character" w:customStyle="1" w:styleId="1f1">
    <w:name w:val="Обычный1"/>
    <w:link w:val="1f0"/>
    <w:rsid w:val="00D77DD5"/>
    <w:rPr>
      <w:sz w:val="22"/>
      <w:lang w:bidi="ar-SA"/>
    </w:rPr>
  </w:style>
  <w:style w:type="paragraph" w:customStyle="1" w:styleId="hgkelc">
    <w:name w:val="hgkelc"/>
    <w:basedOn w:val="1f2"/>
    <w:link w:val="hgkelc0"/>
    <w:rsid w:val="00D77DD5"/>
  </w:style>
  <w:style w:type="character" w:customStyle="1" w:styleId="hgkelc0">
    <w:name w:val="hgkelc"/>
    <w:basedOn w:val="1f3"/>
    <w:link w:val="hgkelc"/>
    <w:rsid w:val="00D77DD5"/>
    <w:rPr>
      <w:color w:val="000000"/>
      <w:lang w:val="ru-RU" w:eastAsia="ru-RU" w:bidi="ar-SA"/>
    </w:rPr>
  </w:style>
  <w:style w:type="paragraph" w:customStyle="1" w:styleId="ConsPlusTitle">
    <w:name w:val="ConsPlusTitle"/>
    <w:link w:val="ConsPlusTitle0"/>
    <w:rsid w:val="00D77DD5"/>
    <w:pPr>
      <w:widowControl w:val="0"/>
    </w:pPr>
    <w:rPr>
      <w:b/>
      <w:sz w:val="22"/>
    </w:rPr>
  </w:style>
  <w:style w:type="character" w:customStyle="1" w:styleId="ConsPlusTitle0">
    <w:name w:val="ConsPlusTitle"/>
    <w:link w:val="ConsPlusTitle"/>
    <w:rsid w:val="00D77DD5"/>
    <w:rPr>
      <w:b/>
      <w:sz w:val="22"/>
      <w:lang w:bidi="ar-SA"/>
    </w:rPr>
  </w:style>
  <w:style w:type="character" w:customStyle="1" w:styleId="10">
    <w:name w:val="Заголовок 1 Знак"/>
    <w:link w:val="1"/>
    <w:rsid w:val="00D77DD5"/>
    <w:rPr>
      <w:rFonts w:ascii="Arial" w:hAnsi="Arial"/>
      <w:b/>
      <w:color w:val="26282F"/>
      <w:sz w:val="24"/>
    </w:rPr>
  </w:style>
  <w:style w:type="paragraph" w:customStyle="1" w:styleId="af">
    <w:name w:val="Привязка сноски"/>
    <w:link w:val="af0"/>
    <w:rsid w:val="00D77DD5"/>
    <w:rPr>
      <w:vertAlign w:val="superscript"/>
    </w:rPr>
  </w:style>
  <w:style w:type="character" w:customStyle="1" w:styleId="af0">
    <w:name w:val="Привязка сноски"/>
    <w:link w:val="af"/>
    <w:rsid w:val="00D77DD5"/>
    <w:rPr>
      <w:vertAlign w:val="superscript"/>
      <w:lang w:bidi="ar-SA"/>
    </w:rPr>
  </w:style>
  <w:style w:type="paragraph" w:customStyle="1" w:styleId="27">
    <w:name w:val="Гиперссылка2"/>
    <w:link w:val="af1"/>
    <w:rsid w:val="00D77DD5"/>
    <w:rPr>
      <w:color w:val="0000FF"/>
      <w:u w:val="single"/>
    </w:rPr>
  </w:style>
  <w:style w:type="character" w:styleId="af1">
    <w:name w:val="Hyperlink"/>
    <w:link w:val="27"/>
    <w:rsid w:val="00D77DD5"/>
    <w:rPr>
      <w:color w:val="0000FF"/>
      <w:u w:val="single"/>
      <w:lang w:bidi="ar-SA"/>
    </w:rPr>
  </w:style>
  <w:style w:type="paragraph" w:customStyle="1" w:styleId="Footnote">
    <w:name w:val="Footnote"/>
    <w:basedOn w:val="a"/>
    <w:link w:val="Footnote0"/>
    <w:rsid w:val="00D77DD5"/>
    <w:pPr>
      <w:spacing w:after="0" w:line="240" w:lineRule="auto"/>
    </w:pPr>
    <w:rPr>
      <w:rFonts w:ascii="Times New Roman" w:hAnsi="Times New Roman"/>
      <w:sz w:val="20"/>
    </w:rPr>
  </w:style>
  <w:style w:type="character" w:customStyle="1" w:styleId="Footnote0">
    <w:name w:val="Footnote"/>
    <w:link w:val="Footnote"/>
    <w:rsid w:val="00D77DD5"/>
    <w:rPr>
      <w:rFonts w:ascii="Times New Roman" w:hAnsi="Times New Roman"/>
      <w:sz w:val="20"/>
    </w:rPr>
  </w:style>
  <w:style w:type="paragraph" w:styleId="af2">
    <w:name w:val="Balloon Text"/>
    <w:basedOn w:val="a"/>
    <w:link w:val="af3"/>
    <w:rsid w:val="00D77DD5"/>
    <w:pPr>
      <w:spacing w:after="0" w:line="240" w:lineRule="auto"/>
    </w:pPr>
    <w:rPr>
      <w:rFonts w:ascii="Tahoma" w:hAnsi="Tahoma"/>
      <w:sz w:val="16"/>
    </w:rPr>
  </w:style>
  <w:style w:type="character" w:customStyle="1" w:styleId="af3">
    <w:name w:val="Текст выноски Знак"/>
    <w:link w:val="af2"/>
    <w:rsid w:val="00D77DD5"/>
    <w:rPr>
      <w:rFonts w:ascii="Tahoma" w:hAnsi="Tahoma"/>
      <w:sz w:val="16"/>
    </w:rPr>
  </w:style>
  <w:style w:type="paragraph" w:styleId="af4">
    <w:name w:val="List Paragraph"/>
    <w:basedOn w:val="a"/>
    <w:link w:val="af5"/>
    <w:rsid w:val="00D77DD5"/>
    <w:pPr>
      <w:ind w:left="720"/>
      <w:contextualSpacing/>
    </w:pPr>
  </w:style>
  <w:style w:type="character" w:customStyle="1" w:styleId="af5">
    <w:name w:val="Абзац списка Знак"/>
    <w:link w:val="af4"/>
    <w:rsid w:val="00D77DD5"/>
    <w:rPr>
      <w:sz w:val="22"/>
    </w:rPr>
  </w:style>
  <w:style w:type="paragraph" w:styleId="1f4">
    <w:name w:val="toc 1"/>
    <w:next w:val="a"/>
    <w:link w:val="1f5"/>
    <w:rsid w:val="00D77DD5"/>
    <w:rPr>
      <w:rFonts w:ascii="XO Thames" w:hAnsi="XO Thames"/>
      <w:b/>
      <w:sz w:val="28"/>
    </w:rPr>
  </w:style>
  <w:style w:type="character" w:customStyle="1" w:styleId="1f5">
    <w:name w:val="Оглавление 1 Знак"/>
    <w:link w:val="1f4"/>
    <w:rsid w:val="00D77DD5"/>
    <w:rPr>
      <w:rFonts w:ascii="XO Thames" w:hAnsi="XO Thames"/>
      <w:b/>
      <w:sz w:val="28"/>
      <w:lang w:bidi="ar-SA"/>
    </w:rPr>
  </w:style>
  <w:style w:type="paragraph" w:customStyle="1" w:styleId="Footnote1">
    <w:name w:val="Footnote"/>
    <w:basedOn w:val="a"/>
    <w:link w:val="Footnote2"/>
    <w:rsid w:val="00D77DD5"/>
    <w:pPr>
      <w:spacing w:after="160" w:line="264" w:lineRule="auto"/>
    </w:pPr>
    <w:rPr>
      <w:sz w:val="20"/>
    </w:rPr>
  </w:style>
  <w:style w:type="character" w:customStyle="1" w:styleId="Footnote2">
    <w:name w:val="Footnote"/>
    <w:link w:val="Footnote1"/>
    <w:rsid w:val="00D77DD5"/>
    <w:rPr>
      <w:sz w:val="20"/>
    </w:rPr>
  </w:style>
  <w:style w:type="paragraph" w:styleId="af6">
    <w:name w:val="header"/>
    <w:basedOn w:val="a"/>
    <w:link w:val="af7"/>
    <w:rsid w:val="00D77DD5"/>
    <w:pPr>
      <w:tabs>
        <w:tab w:val="center" w:pos="4677"/>
        <w:tab w:val="right" w:pos="9355"/>
      </w:tabs>
      <w:spacing w:after="0" w:line="240" w:lineRule="auto"/>
    </w:pPr>
  </w:style>
  <w:style w:type="character" w:customStyle="1" w:styleId="af7">
    <w:name w:val="Верхний колонтитул Знак"/>
    <w:link w:val="af6"/>
    <w:rsid w:val="00D77DD5"/>
    <w:rPr>
      <w:sz w:val="22"/>
    </w:rPr>
  </w:style>
  <w:style w:type="paragraph" w:customStyle="1" w:styleId="HeaderandFooter">
    <w:name w:val="Header and Footer"/>
    <w:link w:val="HeaderandFooter0"/>
    <w:rsid w:val="00D77DD5"/>
    <w:pPr>
      <w:jc w:val="both"/>
    </w:pPr>
    <w:rPr>
      <w:rFonts w:ascii="XO Thames" w:hAnsi="XO Thames"/>
      <w:color w:val="000000"/>
    </w:rPr>
  </w:style>
  <w:style w:type="character" w:customStyle="1" w:styleId="HeaderandFooter0">
    <w:name w:val="Header and Footer"/>
    <w:link w:val="HeaderandFooter"/>
    <w:rsid w:val="00D77DD5"/>
    <w:rPr>
      <w:rFonts w:ascii="XO Thames" w:hAnsi="XO Thames"/>
      <w:color w:val="000000"/>
      <w:lang w:val="ru-RU" w:eastAsia="ru-RU" w:bidi="ar-SA"/>
    </w:rPr>
  </w:style>
  <w:style w:type="paragraph" w:customStyle="1" w:styleId="af8">
    <w:link w:val="af9"/>
    <w:semiHidden/>
    <w:unhideWhenUsed/>
    <w:rsid w:val="00D77DD5"/>
    <w:rPr>
      <w:rFonts w:ascii="Times New Roman" w:hAnsi="Times New Roman"/>
      <w:sz w:val="28"/>
    </w:rPr>
  </w:style>
  <w:style w:type="character" w:customStyle="1" w:styleId="af9">
    <w:link w:val="af8"/>
    <w:semiHidden/>
    <w:unhideWhenUsed/>
    <w:rsid w:val="00D77DD5"/>
    <w:rPr>
      <w:rFonts w:ascii="Times New Roman" w:hAnsi="Times New Roman"/>
      <w:sz w:val="28"/>
      <w:lang w:bidi="ar-SA"/>
    </w:rPr>
  </w:style>
  <w:style w:type="paragraph" w:customStyle="1" w:styleId="1f6">
    <w:name w:val="Номер страницы1"/>
    <w:basedOn w:val="14"/>
    <w:link w:val="1f7"/>
    <w:rsid w:val="00D77DD5"/>
  </w:style>
  <w:style w:type="character" w:customStyle="1" w:styleId="1f7">
    <w:name w:val="Номер страницы1"/>
    <w:basedOn w:val="15"/>
    <w:link w:val="1f6"/>
    <w:rsid w:val="00D77DD5"/>
    <w:rPr>
      <w:color w:val="000000"/>
      <w:lang w:val="ru-RU" w:eastAsia="ru-RU" w:bidi="ar-SA"/>
    </w:rPr>
  </w:style>
  <w:style w:type="paragraph" w:customStyle="1" w:styleId="1f8">
    <w:name w:val="Обычный1"/>
    <w:link w:val="1f9"/>
    <w:rsid w:val="00D77DD5"/>
    <w:rPr>
      <w:sz w:val="22"/>
    </w:rPr>
  </w:style>
  <w:style w:type="character" w:customStyle="1" w:styleId="1f9">
    <w:name w:val="Обычный1"/>
    <w:link w:val="1f8"/>
    <w:rsid w:val="00D77DD5"/>
    <w:rPr>
      <w:sz w:val="22"/>
      <w:lang w:bidi="ar-SA"/>
    </w:rPr>
  </w:style>
  <w:style w:type="paragraph" w:styleId="9">
    <w:name w:val="toc 9"/>
    <w:next w:val="a"/>
    <w:link w:val="90"/>
    <w:rsid w:val="00D77DD5"/>
    <w:pPr>
      <w:ind w:left="1600"/>
    </w:pPr>
    <w:rPr>
      <w:rFonts w:ascii="XO Thames" w:hAnsi="XO Thames"/>
      <w:sz w:val="28"/>
    </w:rPr>
  </w:style>
  <w:style w:type="character" w:customStyle="1" w:styleId="90">
    <w:name w:val="Оглавление 9 Знак"/>
    <w:link w:val="9"/>
    <w:rsid w:val="00D77DD5"/>
    <w:rPr>
      <w:rFonts w:ascii="XO Thames" w:hAnsi="XO Thames"/>
      <w:sz w:val="28"/>
      <w:lang w:bidi="ar-SA"/>
    </w:rPr>
  </w:style>
  <w:style w:type="paragraph" w:customStyle="1" w:styleId="1fa">
    <w:name w:val="Знак сноски1"/>
    <w:link w:val="1fb"/>
    <w:rsid w:val="00D77DD5"/>
    <w:rPr>
      <w:vertAlign w:val="superscript"/>
    </w:rPr>
  </w:style>
  <w:style w:type="character" w:customStyle="1" w:styleId="1fb">
    <w:name w:val="Знак сноски1"/>
    <w:link w:val="1fa"/>
    <w:rsid w:val="00D77DD5"/>
    <w:rPr>
      <w:vertAlign w:val="superscript"/>
      <w:lang w:bidi="ar-SA"/>
    </w:rPr>
  </w:style>
  <w:style w:type="paragraph" w:customStyle="1" w:styleId="markedcontent">
    <w:name w:val="markedcontent"/>
    <w:link w:val="markedcontent0"/>
    <w:rsid w:val="00D77DD5"/>
    <w:rPr>
      <w:color w:val="000000"/>
    </w:rPr>
  </w:style>
  <w:style w:type="character" w:customStyle="1" w:styleId="markedcontent0">
    <w:name w:val="markedcontent"/>
    <w:link w:val="markedcontent"/>
    <w:rsid w:val="00D77DD5"/>
    <w:rPr>
      <w:color w:val="000000"/>
      <w:lang w:val="ru-RU" w:eastAsia="ru-RU" w:bidi="ar-SA"/>
    </w:rPr>
  </w:style>
  <w:style w:type="paragraph" w:customStyle="1" w:styleId="1fc">
    <w:name w:val="Обычный1"/>
    <w:link w:val="1fd"/>
    <w:rsid w:val="00D77DD5"/>
    <w:rPr>
      <w:sz w:val="22"/>
    </w:rPr>
  </w:style>
  <w:style w:type="character" w:customStyle="1" w:styleId="1fd">
    <w:name w:val="Обычный1"/>
    <w:link w:val="1fc"/>
    <w:rsid w:val="00D77DD5"/>
    <w:rPr>
      <w:sz w:val="22"/>
      <w:lang w:bidi="ar-SA"/>
    </w:rPr>
  </w:style>
  <w:style w:type="paragraph" w:customStyle="1" w:styleId="1fe">
    <w:name w:val="Знак примечания1"/>
    <w:basedOn w:val="14"/>
    <w:link w:val="1ff"/>
    <w:rsid w:val="00D77DD5"/>
    <w:rPr>
      <w:sz w:val="16"/>
    </w:rPr>
  </w:style>
  <w:style w:type="character" w:customStyle="1" w:styleId="1ff">
    <w:name w:val="Знак примечания1"/>
    <w:link w:val="1fe"/>
    <w:rsid w:val="00D77DD5"/>
    <w:rPr>
      <w:color w:val="000000"/>
      <w:sz w:val="16"/>
      <w:lang w:val="ru-RU" w:eastAsia="ru-RU" w:bidi="ar-SA"/>
    </w:rPr>
  </w:style>
  <w:style w:type="paragraph" w:styleId="8">
    <w:name w:val="toc 8"/>
    <w:next w:val="a"/>
    <w:link w:val="80"/>
    <w:rsid w:val="00D77DD5"/>
    <w:pPr>
      <w:ind w:left="1400"/>
    </w:pPr>
    <w:rPr>
      <w:rFonts w:ascii="XO Thames" w:hAnsi="XO Thames"/>
      <w:sz w:val="28"/>
    </w:rPr>
  </w:style>
  <w:style w:type="character" w:customStyle="1" w:styleId="80">
    <w:name w:val="Оглавление 8 Знак"/>
    <w:link w:val="8"/>
    <w:rsid w:val="00D77DD5"/>
    <w:rPr>
      <w:rFonts w:ascii="XO Thames" w:hAnsi="XO Thames"/>
      <w:sz w:val="28"/>
      <w:lang w:bidi="ar-SA"/>
    </w:rPr>
  </w:style>
  <w:style w:type="paragraph" w:customStyle="1" w:styleId="28">
    <w:name w:val="Гиперссылка2"/>
    <w:link w:val="29"/>
    <w:rsid w:val="00D77DD5"/>
    <w:rPr>
      <w:color w:val="0000FF"/>
      <w:u w:val="single"/>
    </w:rPr>
  </w:style>
  <w:style w:type="character" w:customStyle="1" w:styleId="29">
    <w:name w:val="Гиперссылка2"/>
    <w:link w:val="28"/>
    <w:rsid w:val="00D77DD5"/>
    <w:rPr>
      <w:color w:val="0000FF"/>
      <w:u w:val="single"/>
      <w:lang w:bidi="ar-SA"/>
    </w:rPr>
  </w:style>
  <w:style w:type="paragraph" w:customStyle="1" w:styleId="1ff0">
    <w:name w:val="Гиперссылка1"/>
    <w:link w:val="1ff1"/>
    <w:rsid w:val="00D77DD5"/>
    <w:rPr>
      <w:color w:val="0000FF"/>
      <w:u w:val="single"/>
    </w:rPr>
  </w:style>
  <w:style w:type="character" w:customStyle="1" w:styleId="1ff1">
    <w:name w:val="Гиперссылка1"/>
    <w:link w:val="1ff0"/>
    <w:rsid w:val="00D77DD5"/>
    <w:rPr>
      <w:color w:val="0000FF"/>
      <w:u w:val="single"/>
      <w:lang w:bidi="ar-SA"/>
    </w:rPr>
  </w:style>
  <w:style w:type="paragraph" w:styleId="afa">
    <w:name w:val="annotation subject"/>
    <w:basedOn w:val="a5"/>
    <w:next w:val="a5"/>
    <w:link w:val="afb"/>
    <w:rsid w:val="00D77DD5"/>
    <w:rPr>
      <w:b/>
    </w:rPr>
  </w:style>
  <w:style w:type="character" w:customStyle="1" w:styleId="afb">
    <w:name w:val="Тема примечания Знак"/>
    <w:link w:val="afa"/>
    <w:rsid w:val="00D77DD5"/>
    <w:rPr>
      <w:b/>
      <w:sz w:val="20"/>
    </w:rPr>
  </w:style>
  <w:style w:type="paragraph" w:styleId="51">
    <w:name w:val="toc 5"/>
    <w:next w:val="a"/>
    <w:link w:val="52"/>
    <w:rsid w:val="00D77DD5"/>
    <w:pPr>
      <w:ind w:left="800"/>
    </w:pPr>
    <w:rPr>
      <w:rFonts w:ascii="XO Thames" w:hAnsi="XO Thames"/>
      <w:sz w:val="28"/>
    </w:rPr>
  </w:style>
  <w:style w:type="character" w:customStyle="1" w:styleId="52">
    <w:name w:val="Оглавление 5 Знак"/>
    <w:link w:val="51"/>
    <w:rsid w:val="00D77DD5"/>
    <w:rPr>
      <w:rFonts w:ascii="XO Thames" w:hAnsi="XO Thames"/>
      <w:sz w:val="28"/>
      <w:lang w:bidi="ar-SA"/>
    </w:rPr>
  </w:style>
  <w:style w:type="paragraph" w:customStyle="1" w:styleId="ConsPlusCell">
    <w:name w:val="ConsPlusCell"/>
    <w:link w:val="ConsPlusCell0"/>
    <w:rsid w:val="00D77DD5"/>
    <w:pPr>
      <w:widowControl w:val="0"/>
    </w:pPr>
    <w:rPr>
      <w:sz w:val="22"/>
    </w:rPr>
  </w:style>
  <w:style w:type="character" w:customStyle="1" w:styleId="ConsPlusCell0">
    <w:name w:val="ConsPlusCell"/>
    <w:link w:val="ConsPlusCell"/>
    <w:rsid w:val="00D77DD5"/>
    <w:rPr>
      <w:sz w:val="22"/>
      <w:lang w:bidi="ar-SA"/>
    </w:rPr>
  </w:style>
  <w:style w:type="paragraph" w:customStyle="1" w:styleId="1f2">
    <w:name w:val="Основной шрифт абзаца1"/>
    <w:link w:val="1f3"/>
    <w:rsid w:val="00D77DD5"/>
    <w:rPr>
      <w:color w:val="000000"/>
    </w:rPr>
  </w:style>
  <w:style w:type="character" w:customStyle="1" w:styleId="1f3">
    <w:name w:val="Основной шрифт абзаца1"/>
    <w:link w:val="1f2"/>
    <w:rsid w:val="00D77DD5"/>
    <w:rPr>
      <w:color w:val="000000"/>
      <w:lang w:val="ru-RU" w:eastAsia="ru-RU" w:bidi="ar-SA"/>
    </w:rPr>
  </w:style>
  <w:style w:type="paragraph" w:styleId="afc">
    <w:name w:val="Subtitle"/>
    <w:next w:val="a"/>
    <w:link w:val="afd"/>
    <w:qFormat/>
    <w:rsid w:val="00D77DD5"/>
    <w:pPr>
      <w:jc w:val="both"/>
    </w:pPr>
    <w:rPr>
      <w:rFonts w:ascii="XO Thames" w:hAnsi="XO Thames"/>
      <w:i/>
      <w:sz w:val="24"/>
    </w:rPr>
  </w:style>
  <w:style w:type="character" w:customStyle="1" w:styleId="afd">
    <w:name w:val="Подзаголовок Знак"/>
    <w:link w:val="afc"/>
    <w:rsid w:val="00D77DD5"/>
    <w:rPr>
      <w:rFonts w:ascii="XO Thames" w:hAnsi="XO Thames"/>
      <w:i/>
      <w:sz w:val="24"/>
      <w:lang w:bidi="ar-SA"/>
    </w:rPr>
  </w:style>
  <w:style w:type="paragraph" w:styleId="afe">
    <w:name w:val="Title"/>
    <w:next w:val="a"/>
    <w:link w:val="aff"/>
    <w:qFormat/>
    <w:rsid w:val="00D77DD5"/>
    <w:pPr>
      <w:spacing w:before="567" w:after="567"/>
      <w:jc w:val="center"/>
    </w:pPr>
    <w:rPr>
      <w:rFonts w:ascii="XO Thames" w:hAnsi="XO Thames"/>
      <w:b/>
      <w:caps/>
      <w:sz w:val="40"/>
    </w:rPr>
  </w:style>
  <w:style w:type="character" w:customStyle="1" w:styleId="aff">
    <w:name w:val="Название Знак"/>
    <w:link w:val="afe"/>
    <w:rsid w:val="00D77DD5"/>
    <w:rPr>
      <w:rFonts w:ascii="XO Thames" w:hAnsi="XO Thames"/>
      <w:b/>
      <w:caps/>
      <w:sz w:val="40"/>
      <w:lang w:bidi="ar-SA"/>
    </w:rPr>
  </w:style>
  <w:style w:type="character" w:customStyle="1" w:styleId="40">
    <w:name w:val="Заголовок 4 Знак"/>
    <w:link w:val="4"/>
    <w:rsid w:val="00D77DD5"/>
    <w:rPr>
      <w:rFonts w:ascii="XO Thames" w:hAnsi="XO Thames"/>
      <w:b/>
      <w:sz w:val="24"/>
      <w:lang w:bidi="ar-SA"/>
    </w:rPr>
  </w:style>
  <w:style w:type="paragraph" w:customStyle="1" w:styleId="ConsPlusTitlePage">
    <w:name w:val="ConsPlusTitlePage"/>
    <w:link w:val="ConsPlusTitlePage0"/>
    <w:rsid w:val="00D77DD5"/>
    <w:pPr>
      <w:widowControl w:val="0"/>
    </w:pPr>
    <w:rPr>
      <w:rFonts w:ascii="Tahoma" w:hAnsi="Tahoma"/>
      <w:color w:val="000000"/>
    </w:rPr>
  </w:style>
  <w:style w:type="character" w:customStyle="1" w:styleId="ConsPlusTitlePage0">
    <w:name w:val="ConsPlusTitlePage"/>
    <w:link w:val="ConsPlusTitlePage"/>
    <w:rsid w:val="00D77DD5"/>
    <w:rPr>
      <w:rFonts w:ascii="Tahoma" w:hAnsi="Tahoma"/>
      <w:color w:val="000000"/>
      <w:lang w:val="ru-RU" w:eastAsia="ru-RU" w:bidi="ar-SA"/>
    </w:rPr>
  </w:style>
  <w:style w:type="character" w:customStyle="1" w:styleId="20">
    <w:name w:val="Заголовок 2 Знак"/>
    <w:link w:val="2"/>
    <w:rsid w:val="00D77DD5"/>
    <w:rPr>
      <w:rFonts w:ascii="XO Thames" w:hAnsi="XO Thames"/>
      <w:b/>
      <w:sz w:val="28"/>
      <w:lang w:bidi="ar-SA"/>
    </w:rPr>
  </w:style>
  <w:style w:type="paragraph" w:styleId="aff0">
    <w:name w:val="Body Text"/>
    <w:basedOn w:val="a"/>
    <w:link w:val="aff1"/>
    <w:rsid w:val="00D77DD5"/>
    <w:pPr>
      <w:widowControl w:val="0"/>
      <w:spacing w:after="0" w:line="240" w:lineRule="auto"/>
    </w:pPr>
    <w:rPr>
      <w:rFonts w:ascii="Times New Roman" w:hAnsi="Times New Roman"/>
      <w:sz w:val="28"/>
    </w:rPr>
  </w:style>
  <w:style w:type="character" w:customStyle="1" w:styleId="aff1">
    <w:name w:val="Основной текст Знак"/>
    <w:link w:val="aff0"/>
    <w:rsid w:val="00D77DD5"/>
    <w:rPr>
      <w:rFonts w:ascii="Times New Roman" w:hAnsi="Times New Roman"/>
      <w:sz w:val="28"/>
    </w:rPr>
  </w:style>
  <w:style w:type="table" w:customStyle="1" w:styleId="2a">
    <w:name w:val="Сетка таблицы2"/>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Grid"/>
    <w:basedOn w:val="a1"/>
    <w:rsid w:val="00D77D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sid w:val="00D77DD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D5"/>
    <w:pPr>
      <w:spacing w:after="200" w:line="276" w:lineRule="auto"/>
    </w:pPr>
    <w:rPr>
      <w:color w:val="000000"/>
      <w:sz w:val="22"/>
    </w:rPr>
  </w:style>
  <w:style w:type="paragraph" w:styleId="1">
    <w:name w:val="heading 1"/>
    <w:basedOn w:val="a"/>
    <w:next w:val="a"/>
    <w:link w:val="10"/>
    <w:uiPriority w:val="9"/>
    <w:qFormat/>
    <w:rsid w:val="00D77DD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77DD5"/>
    <w:pPr>
      <w:spacing w:before="120" w:after="120"/>
      <w:jc w:val="both"/>
      <w:outlineLvl w:val="1"/>
    </w:pPr>
    <w:rPr>
      <w:rFonts w:ascii="XO Thames" w:hAnsi="XO Thames"/>
      <w:b/>
      <w:sz w:val="28"/>
    </w:rPr>
  </w:style>
  <w:style w:type="paragraph" w:styleId="3">
    <w:name w:val="heading 3"/>
    <w:basedOn w:val="a"/>
    <w:next w:val="a"/>
    <w:link w:val="30"/>
    <w:uiPriority w:val="9"/>
    <w:qFormat/>
    <w:rsid w:val="00D77DD5"/>
    <w:pPr>
      <w:keepNext/>
      <w:spacing w:before="240" w:after="60"/>
      <w:outlineLvl w:val="2"/>
    </w:pPr>
    <w:rPr>
      <w:rFonts w:ascii="Cambria" w:hAnsi="Cambria"/>
      <w:b/>
      <w:sz w:val="26"/>
    </w:rPr>
  </w:style>
  <w:style w:type="paragraph" w:styleId="4">
    <w:name w:val="heading 4"/>
    <w:next w:val="a"/>
    <w:link w:val="40"/>
    <w:qFormat/>
    <w:rsid w:val="00D77DD5"/>
    <w:pPr>
      <w:spacing w:before="120" w:after="120"/>
      <w:jc w:val="both"/>
      <w:outlineLvl w:val="3"/>
    </w:pPr>
    <w:rPr>
      <w:rFonts w:ascii="XO Thames" w:hAnsi="XO Thames"/>
      <w:b/>
      <w:sz w:val="24"/>
    </w:rPr>
  </w:style>
  <w:style w:type="paragraph" w:styleId="5">
    <w:name w:val="heading 5"/>
    <w:next w:val="a"/>
    <w:link w:val="50"/>
    <w:qFormat/>
    <w:rsid w:val="00D77DD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D77DD5"/>
    <w:rPr>
      <w:sz w:val="22"/>
    </w:rPr>
  </w:style>
  <w:style w:type="paragraph" w:styleId="21">
    <w:name w:val="toc 2"/>
    <w:next w:val="a"/>
    <w:link w:val="22"/>
    <w:rsid w:val="00D77DD5"/>
    <w:pPr>
      <w:ind w:left="200"/>
    </w:pPr>
    <w:rPr>
      <w:rFonts w:ascii="XO Thames" w:hAnsi="XO Thames"/>
      <w:sz w:val="28"/>
    </w:rPr>
  </w:style>
  <w:style w:type="character" w:customStyle="1" w:styleId="22">
    <w:name w:val="Оглавление 2 Знак"/>
    <w:link w:val="21"/>
    <w:rsid w:val="00D77DD5"/>
    <w:rPr>
      <w:rFonts w:ascii="XO Thames" w:hAnsi="XO Thames"/>
      <w:sz w:val="28"/>
      <w:lang w:bidi="ar-SA"/>
    </w:rPr>
  </w:style>
  <w:style w:type="paragraph" w:customStyle="1" w:styleId="12">
    <w:name w:val="Знак1"/>
    <w:basedOn w:val="a"/>
    <w:link w:val="13"/>
    <w:rsid w:val="00D77DD5"/>
    <w:pPr>
      <w:spacing w:beforeAutospacing="1" w:afterAutospacing="1" w:line="240" w:lineRule="auto"/>
    </w:pPr>
    <w:rPr>
      <w:rFonts w:ascii="Tahoma" w:hAnsi="Tahoma"/>
      <w:sz w:val="20"/>
    </w:rPr>
  </w:style>
  <w:style w:type="character" w:customStyle="1" w:styleId="13">
    <w:name w:val="Знак1"/>
    <w:link w:val="12"/>
    <w:rsid w:val="00D77DD5"/>
    <w:rPr>
      <w:rFonts w:ascii="Tahoma" w:hAnsi="Tahoma"/>
      <w:sz w:val="20"/>
    </w:rPr>
  </w:style>
  <w:style w:type="paragraph" w:customStyle="1" w:styleId="23">
    <w:name w:val="Основной шрифт абзаца2"/>
    <w:link w:val="24"/>
    <w:rsid w:val="00D77DD5"/>
    <w:rPr>
      <w:color w:val="000000"/>
    </w:rPr>
  </w:style>
  <w:style w:type="character" w:customStyle="1" w:styleId="24">
    <w:name w:val="Основной шрифт абзаца2"/>
    <w:link w:val="23"/>
    <w:rsid w:val="00D77DD5"/>
    <w:rPr>
      <w:color w:val="000000"/>
      <w:lang w:val="ru-RU" w:eastAsia="ru-RU" w:bidi="ar-SA"/>
    </w:rPr>
  </w:style>
  <w:style w:type="paragraph" w:customStyle="1" w:styleId="a3">
    <w:name w:val="Символ сноски"/>
    <w:link w:val="a4"/>
    <w:rsid w:val="00D77DD5"/>
    <w:rPr>
      <w:color w:val="000000"/>
    </w:rPr>
  </w:style>
  <w:style w:type="character" w:customStyle="1" w:styleId="a4">
    <w:name w:val="Символ сноски"/>
    <w:link w:val="a3"/>
    <w:rsid w:val="00D77DD5"/>
    <w:rPr>
      <w:color w:val="000000"/>
      <w:lang w:val="ru-RU" w:eastAsia="ru-RU" w:bidi="ar-SA"/>
    </w:rPr>
  </w:style>
  <w:style w:type="paragraph" w:styleId="41">
    <w:name w:val="toc 4"/>
    <w:next w:val="a"/>
    <w:link w:val="42"/>
    <w:rsid w:val="00D77DD5"/>
    <w:pPr>
      <w:ind w:left="600"/>
    </w:pPr>
    <w:rPr>
      <w:rFonts w:ascii="XO Thames" w:hAnsi="XO Thames"/>
      <w:sz w:val="28"/>
    </w:rPr>
  </w:style>
  <w:style w:type="character" w:customStyle="1" w:styleId="42">
    <w:name w:val="Оглавление 4 Знак"/>
    <w:link w:val="41"/>
    <w:rsid w:val="00D77DD5"/>
    <w:rPr>
      <w:rFonts w:ascii="XO Thames" w:hAnsi="XO Thames"/>
      <w:sz w:val="28"/>
      <w:lang w:bidi="ar-SA"/>
    </w:rPr>
  </w:style>
  <w:style w:type="paragraph" w:styleId="6">
    <w:name w:val="toc 6"/>
    <w:next w:val="a"/>
    <w:link w:val="60"/>
    <w:rsid w:val="00D77DD5"/>
    <w:pPr>
      <w:ind w:left="1000"/>
    </w:pPr>
    <w:rPr>
      <w:rFonts w:ascii="XO Thames" w:hAnsi="XO Thames"/>
      <w:sz w:val="28"/>
    </w:rPr>
  </w:style>
  <w:style w:type="character" w:customStyle="1" w:styleId="60">
    <w:name w:val="Оглавление 6 Знак"/>
    <w:link w:val="6"/>
    <w:rsid w:val="00D77DD5"/>
    <w:rPr>
      <w:rFonts w:ascii="XO Thames" w:hAnsi="XO Thames"/>
      <w:sz w:val="28"/>
      <w:lang w:bidi="ar-SA"/>
    </w:rPr>
  </w:style>
  <w:style w:type="paragraph" w:customStyle="1" w:styleId="14">
    <w:name w:val="Основной шрифт абзаца1"/>
    <w:link w:val="15"/>
    <w:rsid w:val="00D77DD5"/>
    <w:rPr>
      <w:color w:val="000000"/>
    </w:rPr>
  </w:style>
  <w:style w:type="character" w:customStyle="1" w:styleId="15">
    <w:name w:val="Основной шрифт абзаца1"/>
    <w:link w:val="14"/>
    <w:rsid w:val="00D77DD5"/>
    <w:rPr>
      <w:color w:val="000000"/>
      <w:lang w:val="ru-RU" w:eastAsia="ru-RU" w:bidi="ar-SA"/>
    </w:rPr>
  </w:style>
  <w:style w:type="paragraph" w:styleId="7">
    <w:name w:val="toc 7"/>
    <w:next w:val="a"/>
    <w:link w:val="70"/>
    <w:rsid w:val="00D77DD5"/>
    <w:pPr>
      <w:ind w:left="1200"/>
    </w:pPr>
    <w:rPr>
      <w:rFonts w:ascii="XO Thames" w:hAnsi="XO Thames"/>
      <w:sz w:val="28"/>
    </w:rPr>
  </w:style>
  <w:style w:type="character" w:customStyle="1" w:styleId="70">
    <w:name w:val="Оглавление 7 Знак"/>
    <w:link w:val="7"/>
    <w:rsid w:val="00D77DD5"/>
    <w:rPr>
      <w:rFonts w:ascii="XO Thames" w:hAnsi="XO Thames"/>
      <w:sz w:val="28"/>
      <w:lang w:bidi="ar-SA"/>
    </w:rPr>
  </w:style>
  <w:style w:type="paragraph" w:customStyle="1" w:styleId="16">
    <w:name w:val="Обычный1"/>
    <w:link w:val="17"/>
    <w:rsid w:val="00D77DD5"/>
    <w:rPr>
      <w:sz w:val="22"/>
    </w:rPr>
  </w:style>
  <w:style w:type="character" w:customStyle="1" w:styleId="17">
    <w:name w:val="Обычный1"/>
    <w:link w:val="16"/>
    <w:rsid w:val="00D77DD5"/>
    <w:rPr>
      <w:sz w:val="22"/>
      <w:lang w:bidi="ar-SA"/>
    </w:rPr>
  </w:style>
  <w:style w:type="paragraph" w:customStyle="1" w:styleId="100">
    <w:name w:val="Знак1_0"/>
    <w:basedOn w:val="a"/>
    <w:link w:val="101"/>
    <w:rsid w:val="00D77DD5"/>
    <w:pPr>
      <w:spacing w:beforeAutospacing="1" w:afterAutospacing="1" w:line="240" w:lineRule="auto"/>
    </w:pPr>
    <w:rPr>
      <w:rFonts w:ascii="Tahoma" w:hAnsi="Tahoma"/>
      <w:sz w:val="20"/>
    </w:rPr>
  </w:style>
  <w:style w:type="character" w:customStyle="1" w:styleId="101">
    <w:name w:val="Знак1_0"/>
    <w:link w:val="100"/>
    <w:rsid w:val="00D77DD5"/>
    <w:rPr>
      <w:rFonts w:ascii="Tahoma" w:hAnsi="Tahoma"/>
      <w:sz w:val="20"/>
    </w:rPr>
  </w:style>
  <w:style w:type="paragraph" w:customStyle="1" w:styleId="18">
    <w:name w:val="Знак1"/>
    <w:basedOn w:val="a"/>
    <w:link w:val="19"/>
    <w:rsid w:val="00D77DD5"/>
    <w:pPr>
      <w:spacing w:beforeAutospacing="1" w:afterAutospacing="1" w:line="240" w:lineRule="auto"/>
    </w:pPr>
    <w:rPr>
      <w:rFonts w:ascii="Tahoma" w:hAnsi="Tahoma"/>
      <w:sz w:val="20"/>
    </w:rPr>
  </w:style>
  <w:style w:type="character" w:customStyle="1" w:styleId="19">
    <w:name w:val="Знак1"/>
    <w:link w:val="18"/>
    <w:rsid w:val="00D77DD5"/>
    <w:rPr>
      <w:rFonts w:ascii="Tahoma" w:hAnsi="Tahoma"/>
      <w:sz w:val="20"/>
    </w:rPr>
  </w:style>
  <w:style w:type="paragraph" w:customStyle="1" w:styleId="Endnote">
    <w:name w:val="Endnote"/>
    <w:basedOn w:val="a"/>
    <w:link w:val="Endnote0"/>
    <w:rsid w:val="00D77DD5"/>
    <w:pPr>
      <w:spacing w:after="0" w:line="360" w:lineRule="atLeast"/>
      <w:jc w:val="both"/>
    </w:pPr>
    <w:rPr>
      <w:rFonts w:ascii="Times New Roman" w:hAnsi="Times New Roman"/>
      <w:sz w:val="20"/>
    </w:rPr>
  </w:style>
  <w:style w:type="character" w:customStyle="1" w:styleId="Endnote0">
    <w:name w:val="Endnote"/>
    <w:link w:val="Endnote"/>
    <w:rsid w:val="00D77DD5"/>
    <w:rPr>
      <w:rFonts w:ascii="Times New Roman" w:hAnsi="Times New Roman"/>
      <w:sz w:val="20"/>
    </w:rPr>
  </w:style>
  <w:style w:type="character" w:customStyle="1" w:styleId="30">
    <w:name w:val="Заголовок 3 Знак"/>
    <w:link w:val="3"/>
    <w:rsid w:val="00D77DD5"/>
    <w:rPr>
      <w:rFonts w:ascii="Cambria" w:hAnsi="Cambria"/>
      <w:b/>
      <w:sz w:val="26"/>
    </w:rPr>
  </w:style>
  <w:style w:type="paragraph" w:customStyle="1" w:styleId="1a">
    <w:name w:val="Основной шрифт абзаца1"/>
    <w:link w:val="1b"/>
    <w:rsid w:val="00D77DD5"/>
    <w:rPr>
      <w:color w:val="000000"/>
    </w:rPr>
  </w:style>
  <w:style w:type="character" w:customStyle="1" w:styleId="1b">
    <w:name w:val="Основной шрифт абзаца1"/>
    <w:link w:val="1a"/>
    <w:rsid w:val="00D77DD5"/>
    <w:rPr>
      <w:color w:val="000000"/>
      <w:lang w:val="ru-RU" w:eastAsia="ru-RU" w:bidi="ar-SA"/>
    </w:rPr>
  </w:style>
  <w:style w:type="paragraph" w:customStyle="1" w:styleId="ConsPlusNormal">
    <w:name w:val="ConsPlusNormal"/>
    <w:link w:val="ConsPlusNormal0"/>
    <w:rsid w:val="00D77DD5"/>
    <w:pPr>
      <w:widowControl w:val="0"/>
    </w:pPr>
    <w:rPr>
      <w:sz w:val="22"/>
    </w:rPr>
  </w:style>
  <w:style w:type="character" w:customStyle="1" w:styleId="ConsPlusNormal0">
    <w:name w:val="ConsPlusNormal"/>
    <w:link w:val="ConsPlusNormal"/>
    <w:rsid w:val="00D77DD5"/>
    <w:rPr>
      <w:sz w:val="22"/>
      <w:lang w:bidi="ar-SA"/>
    </w:rPr>
  </w:style>
  <w:style w:type="paragraph" w:customStyle="1" w:styleId="31">
    <w:name w:val="Гиперссылка3"/>
    <w:link w:val="32"/>
    <w:rsid w:val="00D77DD5"/>
    <w:rPr>
      <w:color w:val="0000FF"/>
      <w:u w:val="single"/>
    </w:rPr>
  </w:style>
  <w:style w:type="character" w:customStyle="1" w:styleId="32">
    <w:name w:val="Гиперссылка3"/>
    <w:link w:val="31"/>
    <w:rsid w:val="00D77DD5"/>
    <w:rPr>
      <w:color w:val="0000FF"/>
      <w:u w:val="single"/>
      <w:lang w:bidi="ar-SA"/>
    </w:rPr>
  </w:style>
  <w:style w:type="paragraph" w:styleId="a5">
    <w:name w:val="annotation text"/>
    <w:basedOn w:val="a"/>
    <w:link w:val="a6"/>
    <w:rsid w:val="00D77DD5"/>
    <w:pPr>
      <w:spacing w:after="160" w:line="264" w:lineRule="auto"/>
    </w:pPr>
    <w:rPr>
      <w:sz w:val="20"/>
    </w:rPr>
  </w:style>
  <w:style w:type="character" w:customStyle="1" w:styleId="a6">
    <w:name w:val="Текст примечания Знак"/>
    <w:link w:val="a5"/>
    <w:rsid w:val="00D77DD5"/>
    <w:rPr>
      <w:sz w:val="20"/>
    </w:rPr>
  </w:style>
  <w:style w:type="paragraph" w:customStyle="1" w:styleId="Default">
    <w:name w:val="Default"/>
    <w:link w:val="Default0"/>
    <w:rsid w:val="00D77DD5"/>
    <w:rPr>
      <w:rFonts w:ascii="Times New Roman" w:hAnsi="Times New Roman"/>
      <w:sz w:val="24"/>
    </w:rPr>
  </w:style>
  <w:style w:type="character" w:customStyle="1" w:styleId="Default0">
    <w:name w:val="Default"/>
    <w:link w:val="Default"/>
    <w:rsid w:val="00D77DD5"/>
    <w:rPr>
      <w:rFonts w:ascii="Times New Roman" w:hAnsi="Times New Roman"/>
      <w:sz w:val="24"/>
      <w:lang w:bidi="ar-SA"/>
    </w:rPr>
  </w:style>
  <w:style w:type="paragraph" w:customStyle="1" w:styleId="1c">
    <w:name w:val="Знак концевой сноски1"/>
    <w:basedOn w:val="14"/>
    <w:link w:val="1d"/>
    <w:rsid w:val="00D77DD5"/>
    <w:rPr>
      <w:vertAlign w:val="superscript"/>
    </w:rPr>
  </w:style>
  <w:style w:type="character" w:customStyle="1" w:styleId="1d">
    <w:name w:val="Знак концевой сноски1"/>
    <w:link w:val="1c"/>
    <w:rsid w:val="00D77DD5"/>
    <w:rPr>
      <w:color w:val="000000"/>
      <w:vertAlign w:val="superscript"/>
      <w:lang w:val="ru-RU" w:eastAsia="ru-RU" w:bidi="ar-SA"/>
    </w:rPr>
  </w:style>
  <w:style w:type="paragraph" w:styleId="a7">
    <w:name w:val="footer"/>
    <w:basedOn w:val="a"/>
    <w:link w:val="a8"/>
    <w:rsid w:val="00D77DD5"/>
    <w:pPr>
      <w:tabs>
        <w:tab w:val="center" w:pos="4677"/>
        <w:tab w:val="right" w:pos="9355"/>
      </w:tabs>
      <w:spacing w:after="0" w:line="240" w:lineRule="auto"/>
    </w:pPr>
  </w:style>
  <w:style w:type="character" w:customStyle="1" w:styleId="a8">
    <w:name w:val="Нижний колонтитул Знак"/>
    <w:link w:val="a7"/>
    <w:rsid w:val="00D77DD5"/>
    <w:rPr>
      <w:sz w:val="22"/>
    </w:rPr>
  </w:style>
  <w:style w:type="paragraph" w:customStyle="1" w:styleId="a9">
    <w:name w:val="Гипертекстовая ссылка"/>
    <w:link w:val="aa"/>
    <w:rsid w:val="00D77DD5"/>
    <w:rPr>
      <w:color w:val="106BBE"/>
      <w:sz w:val="26"/>
    </w:rPr>
  </w:style>
  <w:style w:type="character" w:customStyle="1" w:styleId="aa">
    <w:name w:val="Гипертекстовая ссылка"/>
    <w:link w:val="a9"/>
    <w:rsid w:val="00D77DD5"/>
    <w:rPr>
      <w:color w:val="106BBE"/>
      <w:sz w:val="26"/>
      <w:lang w:bidi="ar-SA"/>
    </w:rPr>
  </w:style>
  <w:style w:type="paragraph" w:customStyle="1" w:styleId="TableParagraph">
    <w:name w:val="Table Paragraph"/>
    <w:basedOn w:val="a"/>
    <w:link w:val="TableParagraph0"/>
    <w:rsid w:val="00D77DD5"/>
    <w:pPr>
      <w:widowControl w:val="0"/>
      <w:spacing w:after="0" w:line="240" w:lineRule="auto"/>
    </w:pPr>
    <w:rPr>
      <w:rFonts w:ascii="Times New Roman" w:hAnsi="Times New Roman"/>
    </w:rPr>
  </w:style>
  <w:style w:type="character" w:customStyle="1" w:styleId="TableParagraph0">
    <w:name w:val="Table Paragraph"/>
    <w:link w:val="TableParagraph"/>
    <w:rsid w:val="00D77DD5"/>
    <w:rPr>
      <w:rFonts w:ascii="Times New Roman" w:hAnsi="Times New Roman"/>
      <w:sz w:val="22"/>
    </w:rPr>
  </w:style>
  <w:style w:type="paragraph" w:customStyle="1" w:styleId="1e">
    <w:name w:val="Гиперссылка1"/>
    <w:link w:val="1f"/>
    <w:rsid w:val="00D77DD5"/>
    <w:rPr>
      <w:color w:val="0000FF"/>
      <w:u w:val="single"/>
    </w:rPr>
  </w:style>
  <w:style w:type="character" w:customStyle="1" w:styleId="1f">
    <w:name w:val="Гиперссылка1"/>
    <w:link w:val="1e"/>
    <w:rsid w:val="00D77DD5"/>
    <w:rPr>
      <w:color w:val="0000FF"/>
      <w:u w:val="single"/>
      <w:lang w:bidi="ar-SA"/>
    </w:rPr>
  </w:style>
  <w:style w:type="paragraph" w:styleId="33">
    <w:name w:val="toc 3"/>
    <w:next w:val="a"/>
    <w:link w:val="34"/>
    <w:rsid w:val="00D77DD5"/>
    <w:pPr>
      <w:ind w:left="400"/>
    </w:pPr>
    <w:rPr>
      <w:rFonts w:ascii="XO Thames" w:hAnsi="XO Thames"/>
      <w:sz w:val="28"/>
    </w:rPr>
  </w:style>
  <w:style w:type="character" w:customStyle="1" w:styleId="34">
    <w:name w:val="Оглавление 3 Знак"/>
    <w:link w:val="33"/>
    <w:rsid w:val="00D77DD5"/>
    <w:rPr>
      <w:rFonts w:ascii="XO Thames" w:hAnsi="XO Thames"/>
      <w:sz w:val="28"/>
      <w:lang w:bidi="ar-SA"/>
    </w:rPr>
  </w:style>
  <w:style w:type="paragraph" w:customStyle="1" w:styleId="ab">
    <w:name w:val="Нормальный (таблица)"/>
    <w:basedOn w:val="a"/>
    <w:next w:val="a"/>
    <w:link w:val="ac"/>
    <w:rsid w:val="00D77DD5"/>
    <w:pPr>
      <w:widowControl w:val="0"/>
      <w:spacing w:after="0" w:line="240" w:lineRule="auto"/>
      <w:jc w:val="both"/>
    </w:pPr>
    <w:rPr>
      <w:rFonts w:ascii="Arial" w:hAnsi="Arial"/>
      <w:sz w:val="24"/>
    </w:rPr>
  </w:style>
  <w:style w:type="character" w:customStyle="1" w:styleId="ac">
    <w:name w:val="Нормальный (таблица)"/>
    <w:link w:val="ab"/>
    <w:rsid w:val="00D77DD5"/>
    <w:rPr>
      <w:rFonts w:ascii="Arial" w:hAnsi="Arial"/>
      <w:sz w:val="24"/>
    </w:rPr>
  </w:style>
  <w:style w:type="paragraph" w:customStyle="1" w:styleId="35">
    <w:name w:val="Основной шрифт абзаца3"/>
    <w:rsid w:val="00D77DD5"/>
    <w:rPr>
      <w:color w:val="000000"/>
    </w:rPr>
  </w:style>
  <w:style w:type="paragraph" w:customStyle="1" w:styleId="ConsPlusNonformat">
    <w:name w:val="ConsPlusNonformat"/>
    <w:link w:val="ConsPlusNonformat0"/>
    <w:rsid w:val="00D77DD5"/>
    <w:pPr>
      <w:widowControl w:val="0"/>
    </w:pPr>
    <w:rPr>
      <w:rFonts w:ascii="Courier New" w:hAnsi="Courier New"/>
      <w:color w:val="000000"/>
    </w:rPr>
  </w:style>
  <w:style w:type="character" w:customStyle="1" w:styleId="ConsPlusNonformat0">
    <w:name w:val="ConsPlusNonformat"/>
    <w:link w:val="ConsPlusNonformat"/>
    <w:rsid w:val="00D77DD5"/>
    <w:rPr>
      <w:rFonts w:ascii="Courier New" w:hAnsi="Courier New"/>
      <w:color w:val="000000"/>
      <w:lang w:val="ru-RU" w:eastAsia="ru-RU" w:bidi="ar-SA"/>
    </w:rPr>
  </w:style>
  <w:style w:type="paragraph" w:customStyle="1" w:styleId="FontStyle26">
    <w:name w:val="Font Style26"/>
    <w:link w:val="FontStyle260"/>
    <w:rsid w:val="00D77DD5"/>
    <w:rPr>
      <w:rFonts w:ascii="Times New Roman" w:hAnsi="Times New Roman"/>
      <w:sz w:val="26"/>
    </w:rPr>
  </w:style>
  <w:style w:type="character" w:customStyle="1" w:styleId="FontStyle260">
    <w:name w:val="Font Style26"/>
    <w:link w:val="FontStyle26"/>
    <w:rsid w:val="00D77DD5"/>
    <w:rPr>
      <w:rFonts w:ascii="Times New Roman" w:hAnsi="Times New Roman"/>
      <w:sz w:val="26"/>
      <w:lang w:bidi="ar-SA"/>
    </w:rPr>
  </w:style>
  <w:style w:type="paragraph" w:customStyle="1" w:styleId="25">
    <w:name w:val="Знак сноски2"/>
    <w:basedOn w:val="23"/>
    <w:link w:val="26"/>
    <w:rsid w:val="00D77DD5"/>
    <w:rPr>
      <w:vertAlign w:val="superscript"/>
    </w:rPr>
  </w:style>
  <w:style w:type="character" w:customStyle="1" w:styleId="26">
    <w:name w:val="Знак сноски2"/>
    <w:link w:val="25"/>
    <w:rsid w:val="00D77DD5"/>
    <w:rPr>
      <w:color w:val="000000"/>
      <w:vertAlign w:val="superscript"/>
      <w:lang w:val="ru-RU" w:eastAsia="ru-RU" w:bidi="ar-SA"/>
    </w:rPr>
  </w:style>
  <w:style w:type="paragraph" w:styleId="ad">
    <w:name w:val="Normal (Web)"/>
    <w:basedOn w:val="a"/>
    <w:link w:val="ae"/>
    <w:rsid w:val="00D77DD5"/>
    <w:pPr>
      <w:spacing w:before="30" w:after="30" w:line="240" w:lineRule="auto"/>
    </w:pPr>
    <w:rPr>
      <w:rFonts w:ascii="Times New Roman" w:hAnsi="Times New Roman"/>
      <w:sz w:val="24"/>
    </w:rPr>
  </w:style>
  <w:style w:type="character" w:customStyle="1" w:styleId="ae">
    <w:name w:val="Обычный (веб) Знак"/>
    <w:link w:val="ad"/>
    <w:rsid w:val="00D77DD5"/>
    <w:rPr>
      <w:rFonts w:ascii="Times New Roman" w:hAnsi="Times New Roman"/>
      <w:sz w:val="24"/>
    </w:rPr>
  </w:style>
  <w:style w:type="character" w:customStyle="1" w:styleId="50">
    <w:name w:val="Заголовок 5 Знак"/>
    <w:link w:val="5"/>
    <w:rsid w:val="00D77DD5"/>
    <w:rPr>
      <w:rFonts w:ascii="XO Thames" w:hAnsi="XO Thames"/>
      <w:b/>
      <w:sz w:val="22"/>
      <w:lang w:bidi="ar-SA"/>
    </w:rPr>
  </w:style>
  <w:style w:type="paragraph" w:customStyle="1" w:styleId="1f0">
    <w:name w:val="Обычный1"/>
    <w:link w:val="1f1"/>
    <w:rsid w:val="00D77DD5"/>
    <w:rPr>
      <w:sz w:val="22"/>
    </w:rPr>
  </w:style>
  <w:style w:type="character" w:customStyle="1" w:styleId="1f1">
    <w:name w:val="Обычный1"/>
    <w:link w:val="1f0"/>
    <w:rsid w:val="00D77DD5"/>
    <w:rPr>
      <w:sz w:val="22"/>
      <w:lang w:bidi="ar-SA"/>
    </w:rPr>
  </w:style>
  <w:style w:type="paragraph" w:customStyle="1" w:styleId="hgkelc">
    <w:name w:val="hgkelc"/>
    <w:basedOn w:val="1f2"/>
    <w:link w:val="hgkelc0"/>
    <w:rsid w:val="00D77DD5"/>
  </w:style>
  <w:style w:type="character" w:customStyle="1" w:styleId="hgkelc0">
    <w:name w:val="hgkelc"/>
    <w:basedOn w:val="1f3"/>
    <w:link w:val="hgkelc"/>
    <w:rsid w:val="00D77DD5"/>
    <w:rPr>
      <w:color w:val="000000"/>
      <w:lang w:val="ru-RU" w:eastAsia="ru-RU" w:bidi="ar-SA"/>
    </w:rPr>
  </w:style>
  <w:style w:type="paragraph" w:customStyle="1" w:styleId="ConsPlusTitle">
    <w:name w:val="ConsPlusTitle"/>
    <w:link w:val="ConsPlusTitle0"/>
    <w:rsid w:val="00D77DD5"/>
    <w:pPr>
      <w:widowControl w:val="0"/>
    </w:pPr>
    <w:rPr>
      <w:b/>
      <w:sz w:val="22"/>
    </w:rPr>
  </w:style>
  <w:style w:type="character" w:customStyle="1" w:styleId="ConsPlusTitle0">
    <w:name w:val="ConsPlusTitle"/>
    <w:link w:val="ConsPlusTitle"/>
    <w:rsid w:val="00D77DD5"/>
    <w:rPr>
      <w:b/>
      <w:sz w:val="22"/>
      <w:lang w:bidi="ar-SA"/>
    </w:rPr>
  </w:style>
  <w:style w:type="character" w:customStyle="1" w:styleId="10">
    <w:name w:val="Заголовок 1 Знак"/>
    <w:link w:val="1"/>
    <w:rsid w:val="00D77DD5"/>
    <w:rPr>
      <w:rFonts w:ascii="Arial" w:hAnsi="Arial"/>
      <w:b/>
      <w:color w:val="26282F"/>
      <w:sz w:val="24"/>
    </w:rPr>
  </w:style>
  <w:style w:type="paragraph" w:customStyle="1" w:styleId="af">
    <w:name w:val="Привязка сноски"/>
    <w:link w:val="af0"/>
    <w:rsid w:val="00D77DD5"/>
    <w:rPr>
      <w:vertAlign w:val="superscript"/>
    </w:rPr>
  </w:style>
  <w:style w:type="character" w:customStyle="1" w:styleId="af0">
    <w:name w:val="Привязка сноски"/>
    <w:link w:val="af"/>
    <w:rsid w:val="00D77DD5"/>
    <w:rPr>
      <w:vertAlign w:val="superscript"/>
      <w:lang w:bidi="ar-SA"/>
    </w:rPr>
  </w:style>
  <w:style w:type="paragraph" w:customStyle="1" w:styleId="27">
    <w:name w:val="Гиперссылка2"/>
    <w:link w:val="af1"/>
    <w:rsid w:val="00D77DD5"/>
    <w:rPr>
      <w:color w:val="0000FF"/>
      <w:u w:val="single"/>
    </w:rPr>
  </w:style>
  <w:style w:type="character" w:styleId="af1">
    <w:name w:val="Hyperlink"/>
    <w:link w:val="27"/>
    <w:rsid w:val="00D77DD5"/>
    <w:rPr>
      <w:color w:val="0000FF"/>
      <w:u w:val="single"/>
      <w:lang w:bidi="ar-SA"/>
    </w:rPr>
  </w:style>
  <w:style w:type="paragraph" w:customStyle="1" w:styleId="Footnote">
    <w:name w:val="Footnote"/>
    <w:basedOn w:val="a"/>
    <w:link w:val="Footnote0"/>
    <w:rsid w:val="00D77DD5"/>
    <w:pPr>
      <w:spacing w:after="0" w:line="240" w:lineRule="auto"/>
    </w:pPr>
    <w:rPr>
      <w:rFonts w:ascii="Times New Roman" w:hAnsi="Times New Roman"/>
      <w:sz w:val="20"/>
    </w:rPr>
  </w:style>
  <w:style w:type="character" w:customStyle="1" w:styleId="Footnote0">
    <w:name w:val="Footnote"/>
    <w:link w:val="Footnote"/>
    <w:rsid w:val="00D77DD5"/>
    <w:rPr>
      <w:rFonts w:ascii="Times New Roman" w:hAnsi="Times New Roman"/>
      <w:sz w:val="20"/>
    </w:rPr>
  </w:style>
  <w:style w:type="paragraph" w:styleId="af2">
    <w:name w:val="Balloon Text"/>
    <w:basedOn w:val="a"/>
    <w:link w:val="af3"/>
    <w:rsid w:val="00D77DD5"/>
    <w:pPr>
      <w:spacing w:after="0" w:line="240" w:lineRule="auto"/>
    </w:pPr>
    <w:rPr>
      <w:rFonts w:ascii="Tahoma" w:hAnsi="Tahoma"/>
      <w:sz w:val="16"/>
    </w:rPr>
  </w:style>
  <w:style w:type="character" w:customStyle="1" w:styleId="af3">
    <w:name w:val="Текст выноски Знак"/>
    <w:link w:val="af2"/>
    <w:rsid w:val="00D77DD5"/>
    <w:rPr>
      <w:rFonts w:ascii="Tahoma" w:hAnsi="Tahoma"/>
      <w:sz w:val="16"/>
    </w:rPr>
  </w:style>
  <w:style w:type="paragraph" w:styleId="af4">
    <w:name w:val="List Paragraph"/>
    <w:basedOn w:val="a"/>
    <w:link w:val="af5"/>
    <w:rsid w:val="00D77DD5"/>
    <w:pPr>
      <w:ind w:left="720"/>
      <w:contextualSpacing/>
    </w:pPr>
  </w:style>
  <w:style w:type="character" w:customStyle="1" w:styleId="af5">
    <w:name w:val="Абзац списка Знак"/>
    <w:link w:val="af4"/>
    <w:rsid w:val="00D77DD5"/>
    <w:rPr>
      <w:sz w:val="22"/>
    </w:rPr>
  </w:style>
  <w:style w:type="paragraph" w:styleId="1f4">
    <w:name w:val="toc 1"/>
    <w:next w:val="a"/>
    <w:link w:val="1f5"/>
    <w:rsid w:val="00D77DD5"/>
    <w:rPr>
      <w:rFonts w:ascii="XO Thames" w:hAnsi="XO Thames"/>
      <w:b/>
      <w:sz w:val="28"/>
    </w:rPr>
  </w:style>
  <w:style w:type="character" w:customStyle="1" w:styleId="1f5">
    <w:name w:val="Оглавление 1 Знак"/>
    <w:link w:val="1f4"/>
    <w:rsid w:val="00D77DD5"/>
    <w:rPr>
      <w:rFonts w:ascii="XO Thames" w:hAnsi="XO Thames"/>
      <w:b/>
      <w:sz w:val="28"/>
      <w:lang w:bidi="ar-SA"/>
    </w:rPr>
  </w:style>
  <w:style w:type="paragraph" w:customStyle="1" w:styleId="Footnote1">
    <w:name w:val="Footnote"/>
    <w:basedOn w:val="a"/>
    <w:link w:val="Footnote2"/>
    <w:rsid w:val="00D77DD5"/>
    <w:pPr>
      <w:spacing w:after="160" w:line="264" w:lineRule="auto"/>
    </w:pPr>
    <w:rPr>
      <w:sz w:val="20"/>
    </w:rPr>
  </w:style>
  <w:style w:type="character" w:customStyle="1" w:styleId="Footnote2">
    <w:name w:val="Footnote"/>
    <w:link w:val="Footnote1"/>
    <w:rsid w:val="00D77DD5"/>
    <w:rPr>
      <w:sz w:val="20"/>
    </w:rPr>
  </w:style>
  <w:style w:type="paragraph" w:styleId="af6">
    <w:name w:val="header"/>
    <w:basedOn w:val="a"/>
    <w:link w:val="af7"/>
    <w:rsid w:val="00D77DD5"/>
    <w:pPr>
      <w:tabs>
        <w:tab w:val="center" w:pos="4677"/>
        <w:tab w:val="right" w:pos="9355"/>
      </w:tabs>
      <w:spacing w:after="0" w:line="240" w:lineRule="auto"/>
    </w:pPr>
  </w:style>
  <w:style w:type="character" w:customStyle="1" w:styleId="af7">
    <w:name w:val="Верхний колонтитул Знак"/>
    <w:link w:val="af6"/>
    <w:rsid w:val="00D77DD5"/>
    <w:rPr>
      <w:sz w:val="22"/>
    </w:rPr>
  </w:style>
  <w:style w:type="paragraph" w:customStyle="1" w:styleId="HeaderandFooter">
    <w:name w:val="Header and Footer"/>
    <w:link w:val="HeaderandFooter0"/>
    <w:rsid w:val="00D77DD5"/>
    <w:pPr>
      <w:jc w:val="both"/>
    </w:pPr>
    <w:rPr>
      <w:rFonts w:ascii="XO Thames" w:hAnsi="XO Thames"/>
      <w:color w:val="000000"/>
    </w:rPr>
  </w:style>
  <w:style w:type="character" w:customStyle="1" w:styleId="HeaderandFooter0">
    <w:name w:val="Header and Footer"/>
    <w:link w:val="HeaderandFooter"/>
    <w:rsid w:val="00D77DD5"/>
    <w:rPr>
      <w:rFonts w:ascii="XO Thames" w:hAnsi="XO Thames"/>
      <w:color w:val="000000"/>
      <w:lang w:val="ru-RU" w:eastAsia="ru-RU" w:bidi="ar-SA"/>
    </w:rPr>
  </w:style>
  <w:style w:type="paragraph" w:customStyle="1" w:styleId="af8">
    <w:link w:val="af9"/>
    <w:semiHidden/>
    <w:unhideWhenUsed/>
    <w:rsid w:val="00D77DD5"/>
    <w:rPr>
      <w:rFonts w:ascii="Times New Roman" w:hAnsi="Times New Roman"/>
      <w:sz w:val="28"/>
    </w:rPr>
  </w:style>
  <w:style w:type="character" w:customStyle="1" w:styleId="af9">
    <w:link w:val="af8"/>
    <w:semiHidden/>
    <w:unhideWhenUsed/>
    <w:rsid w:val="00D77DD5"/>
    <w:rPr>
      <w:rFonts w:ascii="Times New Roman" w:hAnsi="Times New Roman"/>
      <w:sz w:val="28"/>
      <w:lang w:bidi="ar-SA"/>
    </w:rPr>
  </w:style>
  <w:style w:type="paragraph" w:customStyle="1" w:styleId="1f6">
    <w:name w:val="Номер страницы1"/>
    <w:basedOn w:val="14"/>
    <w:link w:val="1f7"/>
    <w:rsid w:val="00D77DD5"/>
  </w:style>
  <w:style w:type="character" w:customStyle="1" w:styleId="1f7">
    <w:name w:val="Номер страницы1"/>
    <w:basedOn w:val="15"/>
    <w:link w:val="1f6"/>
    <w:rsid w:val="00D77DD5"/>
    <w:rPr>
      <w:color w:val="000000"/>
      <w:lang w:val="ru-RU" w:eastAsia="ru-RU" w:bidi="ar-SA"/>
    </w:rPr>
  </w:style>
  <w:style w:type="paragraph" w:customStyle="1" w:styleId="1f8">
    <w:name w:val="Обычный1"/>
    <w:link w:val="1f9"/>
    <w:rsid w:val="00D77DD5"/>
    <w:rPr>
      <w:sz w:val="22"/>
    </w:rPr>
  </w:style>
  <w:style w:type="character" w:customStyle="1" w:styleId="1f9">
    <w:name w:val="Обычный1"/>
    <w:link w:val="1f8"/>
    <w:rsid w:val="00D77DD5"/>
    <w:rPr>
      <w:sz w:val="22"/>
      <w:lang w:bidi="ar-SA"/>
    </w:rPr>
  </w:style>
  <w:style w:type="paragraph" w:styleId="9">
    <w:name w:val="toc 9"/>
    <w:next w:val="a"/>
    <w:link w:val="90"/>
    <w:rsid w:val="00D77DD5"/>
    <w:pPr>
      <w:ind w:left="1600"/>
    </w:pPr>
    <w:rPr>
      <w:rFonts w:ascii="XO Thames" w:hAnsi="XO Thames"/>
      <w:sz w:val="28"/>
    </w:rPr>
  </w:style>
  <w:style w:type="character" w:customStyle="1" w:styleId="90">
    <w:name w:val="Оглавление 9 Знак"/>
    <w:link w:val="9"/>
    <w:rsid w:val="00D77DD5"/>
    <w:rPr>
      <w:rFonts w:ascii="XO Thames" w:hAnsi="XO Thames"/>
      <w:sz w:val="28"/>
      <w:lang w:bidi="ar-SA"/>
    </w:rPr>
  </w:style>
  <w:style w:type="paragraph" w:customStyle="1" w:styleId="1fa">
    <w:name w:val="Знак сноски1"/>
    <w:link w:val="1fb"/>
    <w:rsid w:val="00D77DD5"/>
    <w:rPr>
      <w:vertAlign w:val="superscript"/>
    </w:rPr>
  </w:style>
  <w:style w:type="character" w:customStyle="1" w:styleId="1fb">
    <w:name w:val="Знак сноски1"/>
    <w:link w:val="1fa"/>
    <w:rsid w:val="00D77DD5"/>
    <w:rPr>
      <w:vertAlign w:val="superscript"/>
      <w:lang w:bidi="ar-SA"/>
    </w:rPr>
  </w:style>
  <w:style w:type="paragraph" w:customStyle="1" w:styleId="markedcontent">
    <w:name w:val="markedcontent"/>
    <w:link w:val="markedcontent0"/>
    <w:rsid w:val="00D77DD5"/>
    <w:rPr>
      <w:color w:val="000000"/>
    </w:rPr>
  </w:style>
  <w:style w:type="character" w:customStyle="1" w:styleId="markedcontent0">
    <w:name w:val="markedcontent"/>
    <w:link w:val="markedcontent"/>
    <w:rsid w:val="00D77DD5"/>
    <w:rPr>
      <w:color w:val="000000"/>
      <w:lang w:val="ru-RU" w:eastAsia="ru-RU" w:bidi="ar-SA"/>
    </w:rPr>
  </w:style>
  <w:style w:type="paragraph" w:customStyle="1" w:styleId="1fc">
    <w:name w:val="Обычный1"/>
    <w:link w:val="1fd"/>
    <w:rsid w:val="00D77DD5"/>
    <w:rPr>
      <w:sz w:val="22"/>
    </w:rPr>
  </w:style>
  <w:style w:type="character" w:customStyle="1" w:styleId="1fd">
    <w:name w:val="Обычный1"/>
    <w:link w:val="1fc"/>
    <w:rsid w:val="00D77DD5"/>
    <w:rPr>
      <w:sz w:val="22"/>
      <w:lang w:bidi="ar-SA"/>
    </w:rPr>
  </w:style>
  <w:style w:type="paragraph" w:customStyle="1" w:styleId="1fe">
    <w:name w:val="Знак примечания1"/>
    <w:basedOn w:val="14"/>
    <w:link w:val="1ff"/>
    <w:rsid w:val="00D77DD5"/>
    <w:rPr>
      <w:sz w:val="16"/>
    </w:rPr>
  </w:style>
  <w:style w:type="character" w:customStyle="1" w:styleId="1ff">
    <w:name w:val="Знак примечания1"/>
    <w:link w:val="1fe"/>
    <w:rsid w:val="00D77DD5"/>
    <w:rPr>
      <w:color w:val="000000"/>
      <w:sz w:val="16"/>
      <w:lang w:val="ru-RU" w:eastAsia="ru-RU" w:bidi="ar-SA"/>
    </w:rPr>
  </w:style>
  <w:style w:type="paragraph" w:styleId="8">
    <w:name w:val="toc 8"/>
    <w:next w:val="a"/>
    <w:link w:val="80"/>
    <w:rsid w:val="00D77DD5"/>
    <w:pPr>
      <w:ind w:left="1400"/>
    </w:pPr>
    <w:rPr>
      <w:rFonts w:ascii="XO Thames" w:hAnsi="XO Thames"/>
      <w:sz w:val="28"/>
    </w:rPr>
  </w:style>
  <w:style w:type="character" w:customStyle="1" w:styleId="80">
    <w:name w:val="Оглавление 8 Знак"/>
    <w:link w:val="8"/>
    <w:rsid w:val="00D77DD5"/>
    <w:rPr>
      <w:rFonts w:ascii="XO Thames" w:hAnsi="XO Thames"/>
      <w:sz w:val="28"/>
      <w:lang w:bidi="ar-SA"/>
    </w:rPr>
  </w:style>
  <w:style w:type="paragraph" w:customStyle="1" w:styleId="28">
    <w:name w:val="Гиперссылка2"/>
    <w:link w:val="29"/>
    <w:rsid w:val="00D77DD5"/>
    <w:rPr>
      <w:color w:val="0000FF"/>
      <w:u w:val="single"/>
    </w:rPr>
  </w:style>
  <w:style w:type="character" w:customStyle="1" w:styleId="29">
    <w:name w:val="Гиперссылка2"/>
    <w:link w:val="28"/>
    <w:rsid w:val="00D77DD5"/>
    <w:rPr>
      <w:color w:val="0000FF"/>
      <w:u w:val="single"/>
      <w:lang w:bidi="ar-SA"/>
    </w:rPr>
  </w:style>
  <w:style w:type="paragraph" w:customStyle="1" w:styleId="1ff0">
    <w:name w:val="Гиперссылка1"/>
    <w:link w:val="1ff1"/>
    <w:rsid w:val="00D77DD5"/>
    <w:rPr>
      <w:color w:val="0000FF"/>
      <w:u w:val="single"/>
    </w:rPr>
  </w:style>
  <w:style w:type="character" w:customStyle="1" w:styleId="1ff1">
    <w:name w:val="Гиперссылка1"/>
    <w:link w:val="1ff0"/>
    <w:rsid w:val="00D77DD5"/>
    <w:rPr>
      <w:color w:val="0000FF"/>
      <w:u w:val="single"/>
      <w:lang w:bidi="ar-SA"/>
    </w:rPr>
  </w:style>
  <w:style w:type="paragraph" w:styleId="afa">
    <w:name w:val="annotation subject"/>
    <w:basedOn w:val="a5"/>
    <w:next w:val="a5"/>
    <w:link w:val="afb"/>
    <w:rsid w:val="00D77DD5"/>
    <w:rPr>
      <w:b/>
    </w:rPr>
  </w:style>
  <w:style w:type="character" w:customStyle="1" w:styleId="afb">
    <w:name w:val="Тема примечания Знак"/>
    <w:link w:val="afa"/>
    <w:rsid w:val="00D77DD5"/>
    <w:rPr>
      <w:b/>
      <w:sz w:val="20"/>
    </w:rPr>
  </w:style>
  <w:style w:type="paragraph" w:styleId="51">
    <w:name w:val="toc 5"/>
    <w:next w:val="a"/>
    <w:link w:val="52"/>
    <w:rsid w:val="00D77DD5"/>
    <w:pPr>
      <w:ind w:left="800"/>
    </w:pPr>
    <w:rPr>
      <w:rFonts w:ascii="XO Thames" w:hAnsi="XO Thames"/>
      <w:sz w:val="28"/>
    </w:rPr>
  </w:style>
  <w:style w:type="character" w:customStyle="1" w:styleId="52">
    <w:name w:val="Оглавление 5 Знак"/>
    <w:link w:val="51"/>
    <w:rsid w:val="00D77DD5"/>
    <w:rPr>
      <w:rFonts w:ascii="XO Thames" w:hAnsi="XO Thames"/>
      <w:sz w:val="28"/>
      <w:lang w:bidi="ar-SA"/>
    </w:rPr>
  </w:style>
  <w:style w:type="paragraph" w:customStyle="1" w:styleId="ConsPlusCell">
    <w:name w:val="ConsPlusCell"/>
    <w:link w:val="ConsPlusCell0"/>
    <w:rsid w:val="00D77DD5"/>
    <w:pPr>
      <w:widowControl w:val="0"/>
    </w:pPr>
    <w:rPr>
      <w:sz w:val="22"/>
    </w:rPr>
  </w:style>
  <w:style w:type="character" w:customStyle="1" w:styleId="ConsPlusCell0">
    <w:name w:val="ConsPlusCell"/>
    <w:link w:val="ConsPlusCell"/>
    <w:rsid w:val="00D77DD5"/>
    <w:rPr>
      <w:sz w:val="22"/>
      <w:lang w:bidi="ar-SA"/>
    </w:rPr>
  </w:style>
  <w:style w:type="paragraph" w:customStyle="1" w:styleId="1f2">
    <w:name w:val="Основной шрифт абзаца1"/>
    <w:link w:val="1f3"/>
    <w:rsid w:val="00D77DD5"/>
    <w:rPr>
      <w:color w:val="000000"/>
    </w:rPr>
  </w:style>
  <w:style w:type="character" w:customStyle="1" w:styleId="1f3">
    <w:name w:val="Основной шрифт абзаца1"/>
    <w:link w:val="1f2"/>
    <w:rsid w:val="00D77DD5"/>
    <w:rPr>
      <w:color w:val="000000"/>
      <w:lang w:val="ru-RU" w:eastAsia="ru-RU" w:bidi="ar-SA"/>
    </w:rPr>
  </w:style>
  <w:style w:type="paragraph" w:styleId="afc">
    <w:name w:val="Subtitle"/>
    <w:next w:val="a"/>
    <w:link w:val="afd"/>
    <w:qFormat/>
    <w:rsid w:val="00D77DD5"/>
    <w:pPr>
      <w:jc w:val="both"/>
    </w:pPr>
    <w:rPr>
      <w:rFonts w:ascii="XO Thames" w:hAnsi="XO Thames"/>
      <w:i/>
      <w:sz w:val="24"/>
    </w:rPr>
  </w:style>
  <w:style w:type="character" w:customStyle="1" w:styleId="afd">
    <w:name w:val="Подзаголовок Знак"/>
    <w:link w:val="afc"/>
    <w:rsid w:val="00D77DD5"/>
    <w:rPr>
      <w:rFonts w:ascii="XO Thames" w:hAnsi="XO Thames"/>
      <w:i/>
      <w:sz w:val="24"/>
      <w:lang w:bidi="ar-SA"/>
    </w:rPr>
  </w:style>
  <w:style w:type="paragraph" w:styleId="afe">
    <w:name w:val="Title"/>
    <w:next w:val="a"/>
    <w:link w:val="aff"/>
    <w:qFormat/>
    <w:rsid w:val="00D77DD5"/>
    <w:pPr>
      <w:spacing w:before="567" w:after="567"/>
      <w:jc w:val="center"/>
    </w:pPr>
    <w:rPr>
      <w:rFonts w:ascii="XO Thames" w:hAnsi="XO Thames"/>
      <w:b/>
      <w:caps/>
      <w:sz w:val="40"/>
    </w:rPr>
  </w:style>
  <w:style w:type="character" w:customStyle="1" w:styleId="aff">
    <w:name w:val="Название Знак"/>
    <w:link w:val="afe"/>
    <w:rsid w:val="00D77DD5"/>
    <w:rPr>
      <w:rFonts w:ascii="XO Thames" w:hAnsi="XO Thames"/>
      <w:b/>
      <w:caps/>
      <w:sz w:val="40"/>
      <w:lang w:bidi="ar-SA"/>
    </w:rPr>
  </w:style>
  <w:style w:type="character" w:customStyle="1" w:styleId="40">
    <w:name w:val="Заголовок 4 Знак"/>
    <w:link w:val="4"/>
    <w:rsid w:val="00D77DD5"/>
    <w:rPr>
      <w:rFonts w:ascii="XO Thames" w:hAnsi="XO Thames"/>
      <w:b/>
      <w:sz w:val="24"/>
      <w:lang w:bidi="ar-SA"/>
    </w:rPr>
  </w:style>
  <w:style w:type="paragraph" w:customStyle="1" w:styleId="ConsPlusTitlePage">
    <w:name w:val="ConsPlusTitlePage"/>
    <w:link w:val="ConsPlusTitlePage0"/>
    <w:rsid w:val="00D77DD5"/>
    <w:pPr>
      <w:widowControl w:val="0"/>
    </w:pPr>
    <w:rPr>
      <w:rFonts w:ascii="Tahoma" w:hAnsi="Tahoma"/>
      <w:color w:val="000000"/>
    </w:rPr>
  </w:style>
  <w:style w:type="character" w:customStyle="1" w:styleId="ConsPlusTitlePage0">
    <w:name w:val="ConsPlusTitlePage"/>
    <w:link w:val="ConsPlusTitlePage"/>
    <w:rsid w:val="00D77DD5"/>
    <w:rPr>
      <w:rFonts w:ascii="Tahoma" w:hAnsi="Tahoma"/>
      <w:color w:val="000000"/>
      <w:lang w:val="ru-RU" w:eastAsia="ru-RU" w:bidi="ar-SA"/>
    </w:rPr>
  </w:style>
  <w:style w:type="character" w:customStyle="1" w:styleId="20">
    <w:name w:val="Заголовок 2 Знак"/>
    <w:link w:val="2"/>
    <w:rsid w:val="00D77DD5"/>
    <w:rPr>
      <w:rFonts w:ascii="XO Thames" w:hAnsi="XO Thames"/>
      <w:b/>
      <w:sz w:val="28"/>
      <w:lang w:bidi="ar-SA"/>
    </w:rPr>
  </w:style>
  <w:style w:type="paragraph" w:styleId="aff0">
    <w:name w:val="Body Text"/>
    <w:basedOn w:val="a"/>
    <w:link w:val="aff1"/>
    <w:rsid w:val="00D77DD5"/>
    <w:pPr>
      <w:widowControl w:val="0"/>
      <w:spacing w:after="0" w:line="240" w:lineRule="auto"/>
    </w:pPr>
    <w:rPr>
      <w:rFonts w:ascii="Times New Roman" w:hAnsi="Times New Roman"/>
      <w:sz w:val="28"/>
    </w:rPr>
  </w:style>
  <w:style w:type="character" w:customStyle="1" w:styleId="aff1">
    <w:name w:val="Основной текст Знак"/>
    <w:link w:val="aff0"/>
    <w:rsid w:val="00D77DD5"/>
    <w:rPr>
      <w:rFonts w:ascii="Times New Roman" w:hAnsi="Times New Roman"/>
      <w:sz w:val="28"/>
    </w:rPr>
  </w:style>
  <w:style w:type="table" w:customStyle="1" w:styleId="2a">
    <w:name w:val="Сетка таблицы2"/>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Grid"/>
    <w:basedOn w:val="a1"/>
    <w:rsid w:val="00D77D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sid w:val="00D77DD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6861374B7B4B65B0F65E480A8BAF7418712742365538E1BDE2F52748A8F90360512D9A78AC353A06775B1CDDCr4HDK" TargetMode="Externa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4CD2-A302-4724-85EB-EED9683E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14369</Words>
  <Characters>81909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2024-08-06T08:00:00Z</dcterms:created>
  <dcterms:modified xsi:type="dcterms:W3CDTF">2024-08-12T06:50:00Z</dcterms:modified>
</cp:coreProperties>
</file>