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27" w:rsidRDefault="006E4F27" w:rsidP="006E4F2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E4F27" w:rsidRDefault="006E4F27" w:rsidP="006E4F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6E4F27" w:rsidRDefault="006E4F27" w:rsidP="006E4F2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6E4F27" w:rsidRDefault="006E4F27" w:rsidP="006E4F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6E4F27" w:rsidRDefault="006E4F27" w:rsidP="006E4F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6E4F27" w:rsidRDefault="006E4F27" w:rsidP="006E4F27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2E6B6C" w:rsidRPr="00C76465" w:rsidRDefault="006E4F27" w:rsidP="006E4F27">
      <w:pPr>
        <w:spacing w:after="26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 </w:t>
      </w:r>
      <w:r w:rsidR="002E6B6C" w:rsidRPr="00C76465">
        <w:rPr>
          <w:rFonts w:ascii="Times New Roman" w:hAnsi="Times New Roman"/>
          <w:sz w:val="28"/>
          <w:szCs w:val="28"/>
        </w:rPr>
        <w:t>«</w:t>
      </w:r>
      <w:r w:rsidR="000822DB">
        <w:rPr>
          <w:rFonts w:ascii="Times New Roman" w:hAnsi="Times New Roman"/>
          <w:sz w:val="28"/>
          <w:szCs w:val="28"/>
        </w:rPr>
        <w:t>07</w:t>
      </w:r>
      <w:r w:rsidR="002E6B6C" w:rsidRPr="00C76465">
        <w:rPr>
          <w:rFonts w:ascii="Times New Roman" w:hAnsi="Times New Roman"/>
          <w:sz w:val="28"/>
          <w:szCs w:val="28"/>
        </w:rPr>
        <w:t>» апреля 202</w:t>
      </w:r>
      <w:r w:rsidR="00F360B5">
        <w:rPr>
          <w:rFonts w:ascii="Times New Roman" w:hAnsi="Times New Roman"/>
          <w:sz w:val="28"/>
          <w:szCs w:val="28"/>
        </w:rPr>
        <w:t>5</w:t>
      </w:r>
      <w:r w:rsidR="002E6B6C" w:rsidRPr="00C76465">
        <w:rPr>
          <w:rFonts w:ascii="Times New Roman" w:hAnsi="Times New Roman"/>
          <w:sz w:val="28"/>
          <w:szCs w:val="28"/>
        </w:rPr>
        <w:t xml:space="preserve"> </w:t>
      </w:r>
      <w:r w:rsidR="002E6B6C">
        <w:rPr>
          <w:rFonts w:ascii="Times New Roman" w:hAnsi="Times New Roman"/>
          <w:sz w:val="28"/>
          <w:szCs w:val="28"/>
        </w:rPr>
        <w:t xml:space="preserve">                             </w:t>
      </w:r>
      <w:r w:rsidR="002E6B6C" w:rsidRPr="00C76465"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  <w:r w:rsidR="000822DB">
        <w:rPr>
          <w:rFonts w:ascii="Times New Roman" w:hAnsi="Times New Roman"/>
          <w:sz w:val="28"/>
          <w:szCs w:val="28"/>
        </w:rPr>
        <w:t>22</w:t>
      </w:r>
    </w:p>
    <w:p w:rsidR="002E6B6C" w:rsidRPr="00C76465" w:rsidRDefault="002E6B6C" w:rsidP="002E6B6C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2E6B6C" w:rsidRPr="00A0589C" w:rsidRDefault="002E6B6C" w:rsidP="00A0589C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A0589C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2E6B6C" w:rsidRPr="00A0589C" w:rsidRDefault="002E6B6C" w:rsidP="00A0589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0589C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A0589C" w:rsidRPr="00A0589C">
        <w:rPr>
          <w:rFonts w:ascii="Times New Roman" w:hAnsi="Times New Roman"/>
          <w:b/>
          <w:sz w:val="28"/>
          <w:szCs w:val="28"/>
        </w:rPr>
        <w:t xml:space="preserve"> «Охрана окружающей среды и </w:t>
      </w:r>
      <w:r w:rsidR="00A0589C" w:rsidRPr="00A0589C">
        <w:rPr>
          <w:rFonts w:ascii="Times New Roman" w:hAnsi="Times New Roman"/>
          <w:b/>
          <w:kern w:val="2"/>
          <w:sz w:val="28"/>
          <w:szCs w:val="28"/>
        </w:rPr>
        <w:t>рациональное природопользование</w:t>
      </w:r>
      <w:r w:rsidR="00A0589C" w:rsidRPr="00A0589C">
        <w:rPr>
          <w:rFonts w:ascii="Times New Roman" w:hAnsi="Times New Roman"/>
          <w:b/>
          <w:sz w:val="28"/>
          <w:szCs w:val="28"/>
        </w:rPr>
        <w:t>»</w:t>
      </w:r>
      <w:r w:rsidRPr="00A0589C">
        <w:rPr>
          <w:rFonts w:ascii="Times New Roman" w:hAnsi="Times New Roman"/>
          <w:b/>
          <w:sz w:val="28"/>
          <w:szCs w:val="28"/>
        </w:rPr>
        <w:t xml:space="preserve"> за 20</w:t>
      </w:r>
      <w:r w:rsidR="00C6522A">
        <w:rPr>
          <w:rFonts w:ascii="Times New Roman" w:hAnsi="Times New Roman"/>
          <w:b/>
          <w:sz w:val="28"/>
          <w:szCs w:val="28"/>
        </w:rPr>
        <w:t>2</w:t>
      </w:r>
      <w:r w:rsidR="00F360B5">
        <w:rPr>
          <w:rFonts w:ascii="Times New Roman" w:hAnsi="Times New Roman"/>
          <w:b/>
          <w:sz w:val="28"/>
          <w:szCs w:val="28"/>
        </w:rPr>
        <w:t>4</w:t>
      </w:r>
      <w:r w:rsidRPr="00A0589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E6B6C" w:rsidRPr="00C76465" w:rsidRDefault="002E6B6C" w:rsidP="002E6B6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E6B6C" w:rsidRPr="00C76465" w:rsidRDefault="002E6B6C" w:rsidP="002E6B6C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2E6B6C" w:rsidRPr="00C76465" w:rsidRDefault="002E6B6C" w:rsidP="002E6B6C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76465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2E6B6C" w:rsidRPr="00C76465" w:rsidRDefault="002E6B6C" w:rsidP="002E6B6C">
      <w:pPr>
        <w:pStyle w:val="ConsPlusTitle"/>
        <w:widowControl/>
        <w:jc w:val="center"/>
        <w:rPr>
          <w:b w:val="0"/>
          <w:bCs w:val="0"/>
        </w:rPr>
      </w:pPr>
    </w:p>
    <w:p w:rsidR="002E6B6C" w:rsidRPr="00C76465" w:rsidRDefault="002E6B6C" w:rsidP="002E6B6C">
      <w:pPr>
        <w:numPr>
          <w:ilvl w:val="0"/>
          <w:numId w:val="3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Утвердить отчет </w:t>
      </w:r>
      <w:r w:rsidRPr="00B24A26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  <w:r w:rsidRPr="00C76465">
        <w:rPr>
          <w:rFonts w:ascii="Times New Roman" w:hAnsi="Times New Roman"/>
          <w:sz w:val="28"/>
          <w:szCs w:val="28"/>
        </w:rPr>
        <w:t>«</w:t>
      </w:r>
      <w:r w:rsidRPr="00C710C0">
        <w:rPr>
          <w:rFonts w:ascii="Times New Roman" w:hAnsi="Times New Roman"/>
          <w:sz w:val="28"/>
          <w:szCs w:val="28"/>
        </w:rPr>
        <w:t xml:space="preserve">Охрана окружающей среды и </w:t>
      </w:r>
      <w:r w:rsidRPr="00C710C0">
        <w:rPr>
          <w:rFonts w:ascii="Times New Roman" w:hAnsi="Times New Roman"/>
          <w:kern w:val="2"/>
          <w:sz w:val="28"/>
          <w:szCs w:val="28"/>
        </w:rPr>
        <w:t>рациональное природопользование</w:t>
      </w:r>
      <w:r w:rsidRPr="00C76465">
        <w:rPr>
          <w:rFonts w:ascii="Times New Roman" w:hAnsi="Times New Roman"/>
          <w:sz w:val="28"/>
          <w:szCs w:val="28"/>
        </w:rPr>
        <w:t>», утвержденной постановлением Администрации Барабанщиковского сельского поселения от 22.10.2018 года № 7</w:t>
      </w:r>
      <w:r>
        <w:rPr>
          <w:rFonts w:ascii="Times New Roman" w:hAnsi="Times New Roman"/>
          <w:sz w:val="28"/>
          <w:szCs w:val="28"/>
        </w:rPr>
        <w:t>5</w:t>
      </w:r>
      <w:r w:rsidR="00C6522A">
        <w:rPr>
          <w:rFonts w:ascii="Times New Roman" w:hAnsi="Times New Roman"/>
          <w:sz w:val="28"/>
          <w:szCs w:val="28"/>
        </w:rPr>
        <w:t xml:space="preserve"> </w:t>
      </w:r>
      <w:r w:rsidR="002148CF">
        <w:rPr>
          <w:rFonts w:ascii="Times New Roman" w:hAnsi="Times New Roman"/>
          <w:sz w:val="28"/>
          <w:szCs w:val="28"/>
        </w:rPr>
        <w:t>«</w:t>
      </w:r>
      <w:r w:rsidRPr="00C76465">
        <w:rPr>
          <w:rFonts w:ascii="Times New Roman" w:hAnsi="Times New Roman"/>
          <w:sz w:val="28"/>
          <w:szCs w:val="28"/>
        </w:rPr>
        <w:t>Об утверждении муниципальной программы «</w:t>
      </w:r>
      <w:r w:rsidRPr="00C710C0">
        <w:rPr>
          <w:rFonts w:ascii="Times New Roman" w:hAnsi="Times New Roman"/>
          <w:sz w:val="28"/>
          <w:szCs w:val="28"/>
        </w:rPr>
        <w:t xml:space="preserve">Охрана окружающей среды и </w:t>
      </w:r>
      <w:r w:rsidRPr="00C710C0">
        <w:rPr>
          <w:rFonts w:ascii="Times New Roman" w:hAnsi="Times New Roman"/>
          <w:kern w:val="2"/>
          <w:sz w:val="28"/>
          <w:szCs w:val="28"/>
        </w:rPr>
        <w:t>рациональное природопользование</w:t>
      </w:r>
      <w:r w:rsidRPr="00C76465">
        <w:rPr>
          <w:rFonts w:ascii="Times New Roman" w:hAnsi="Times New Roman"/>
          <w:sz w:val="28"/>
          <w:szCs w:val="28"/>
        </w:rPr>
        <w:t>» по результатам за 20</w:t>
      </w:r>
      <w:r w:rsidR="00C6522A">
        <w:rPr>
          <w:rFonts w:ascii="Times New Roman" w:hAnsi="Times New Roman"/>
          <w:sz w:val="28"/>
          <w:szCs w:val="28"/>
        </w:rPr>
        <w:t>2</w:t>
      </w:r>
      <w:r w:rsidR="00F360B5">
        <w:rPr>
          <w:rFonts w:ascii="Times New Roman" w:hAnsi="Times New Roman"/>
          <w:sz w:val="28"/>
          <w:szCs w:val="28"/>
        </w:rPr>
        <w:t>4</w:t>
      </w:r>
      <w:r w:rsidRPr="00C76465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постановлению.</w:t>
      </w:r>
    </w:p>
    <w:p w:rsidR="002E6B6C" w:rsidRPr="00C76465" w:rsidRDefault="00D90D9A" w:rsidP="002E6B6C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6B6C" w:rsidRPr="00C76465">
        <w:rPr>
          <w:rFonts w:ascii="Times New Roman" w:hAnsi="Times New Roman"/>
          <w:sz w:val="28"/>
          <w:szCs w:val="28"/>
        </w:rPr>
        <w:t>2.Настоящее постановление вступает в силу с момента его подписания.</w:t>
      </w:r>
    </w:p>
    <w:p w:rsidR="002E6B6C" w:rsidRPr="00C76465" w:rsidRDefault="002E6B6C" w:rsidP="002E6B6C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Контроль за выполнением постановления оставляю за собой.</w:t>
      </w:r>
    </w:p>
    <w:p w:rsidR="00A0589C" w:rsidRDefault="00A0589C" w:rsidP="00A0589C">
      <w:pPr>
        <w:spacing w:after="0"/>
        <w:rPr>
          <w:rFonts w:ascii="Times New Roman" w:hAnsi="Times New Roman"/>
          <w:sz w:val="28"/>
          <w:szCs w:val="28"/>
        </w:rPr>
      </w:pPr>
    </w:p>
    <w:p w:rsidR="002E6B6C" w:rsidRPr="00C76465" w:rsidRDefault="002E6B6C" w:rsidP="00A0589C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2E6B6C" w:rsidRPr="00C76465" w:rsidRDefault="002E6B6C" w:rsidP="00A0589C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A0589C" w:rsidRDefault="00A0589C" w:rsidP="00A05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89C" w:rsidRDefault="00A0589C" w:rsidP="00A05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89C" w:rsidRDefault="00A0589C" w:rsidP="00A05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89C" w:rsidRDefault="00A0589C" w:rsidP="00A05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89C" w:rsidRDefault="00A0589C" w:rsidP="00A05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6B6C" w:rsidRDefault="002E6B6C" w:rsidP="002E6B6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4F27" w:rsidRDefault="006E4F27" w:rsidP="002E6B6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4F27" w:rsidRDefault="006E4F27" w:rsidP="002E6B6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6B6C" w:rsidRDefault="002E6B6C" w:rsidP="002E6B6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2E6B6C" w:rsidRDefault="002E6B6C" w:rsidP="002E6B6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2E6B6C" w:rsidRDefault="002E6B6C" w:rsidP="002E6B6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2E6B6C" w:rsidRDefault="00236289" w:rsidP="002E6B6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0822DB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2E6B6C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F360B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E6B6C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0822DB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bookmarkStart w:id="0" w:name="_GoBack"/>
      <w:bookmarkEnd w:id="0"/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Отчет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kern w:val="2"/>
          <w:sz w:val="28"/>
          <w:szCs w:val="28"/>
        </w:rPr>
        <w:t>«</w:t>
      </w:r>
      <w:r w:rsidRPr="00F360B5">
        <w:rPr>
          <w:rFonts w:ascii="Times New Roman" w:hAnsi="Times New Roman"/>
          <w:sz w:val="28"/>
          <w:szCs w:val="28"/>
        </w:rPr>
        <w:t xml:space="preserve">Охрана окружающей среды и </w:t>
      </w:r>
      <w:r w:rsidRPr="00F360B5">
        <w:rPr>
          <w:rFonts w:ascii="Times New Roman" w:hAnsi="Times New Roman"/>
          <w:kern w:val="2"/>
          <w:sz w:val="28"/>
          <w:szCs w:val="28"/>
        </w:rPr>
        <w:t>рациональное природопользование</w:t>
      </w:r>
      <w:r w:rsidRPr="00F360B5">
        <w:rPr>
          <w:rFonts w:ascii="Times New Roman" w:hAnsi="Times New Roman"/>
          <w:sz w:val="28"/>
          <w:szCs w:val="28"/>
        </w:rPr>
        <w:t xml:space="preserve"> </w:t>
      </w:r>
      <w:r w:rsidRPr="00F360B5">
        <w:rPr>
          <w:rFonts w:ascii="Times New Roman" w:hAnsi="Times New Roman"/>
          <w:kern w:val="2"/>
          <w:sz w:val="28"/>
          <w:szCs w:val="28"/>
        </w:rPr>
        <w:t>»</w:t>
      </w:r>
      <w:r w:rsidRPr="00F360B5">
        <w:rPr>
          <w:rFonts w:ascii="Times New Roman" w:hAnsi="Times New Roman"/>
          <w:sz w:val="28"/>
          <w:szCs w:val="28"/>
        </w:rPr>
        <w:t xml:space="preserve"> 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за 2024 год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</w:t>
      </w:r>
    </w:p>
    <w:p w:rsidR="00F360B5" w:rsidRPr="00F360B5" w:rsidRDefault="00F360B5" w:rsidP="00F360B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В целях  </w:t>
      </w:r>
      <w:r w:rsidRPr="00F360B5">
        <w:rPr>
          <w:rFonts w:ascii="Times New Roman" w:hAnsi="Times New Roman"/>
          <w:kern w:val="2"/>
          <w:sz w:val="28"/>
          <w:szCs w:val="28"/>
        </w:rPr>
        <w:t>обеспечение защищенности окружающей среды в 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</w:t>
      </w:r>
      <w:r w:rsidRPr="00F360B5">
        <w:rPr>
          <w:kern w:val="2"/>
          <w:sz w:val="28"/>
          <w:szCs w:val="28"/>
        </w:rPr>
        <w:t xml:space="preserve"> </w:t>
      </w:r>
      <w:r w:rsidRPr="00F360B5">
        <w:rPr>
          <w:rFonts w:ascii="Times New Roman" w:hAnsi="Times New Roman"/>
          <w:sz w:val="28"/>
          <w:szCs w:val="28"/>
        </w:rPr>
        <w:t xml:space="preserve">в рамках реализации муниципальной программы Барабанщиковского сельского поселения «Охрана окружающей среды и </w:t>
      </w:r>
      <w:r w:rsidRPr="00F360B5">
        <w:rPr>
          <w:kern w:val="2"/>
          <w:sz w:val="28"/>
          <w:szCs w:val="28"/>
        </w:rPr>
        <w:t xml:space="preserve"> </w:t>
      </w:r>
      <w:r w:rsidRPr="00F360B5">
        <w:rPr>
          <w:rFonts w:ascii="Times New Roman" w:hAnsi="Times New Roman"/>
          <w:kern w:val="2"/>
          <w:sz w:val="28"/>
          <w:szCs w:val="28"/>
        </w:rPr>
        <w:t>рациональное природопользование»</w:t>
      </w:r>
      <w:r w:rsidRPr="00F360B5">
        <w:rPr>
          <w:rFonts w:ascii="Times New Roman" w:hAnsi="Times New Roman"/>
          <w:sz w:val="28"/>
          <w:szCs w:val="28"/>
        </w:rPr>
        <w:t>,</w:t>
      </w:r>
      <w:r w:rsidRPr="00F360B5">
        <w:rPr>
          <w:rFonts w:ascii="Times New Roman" w:hAnsi="Times New Roman"/>
          <w:i/>
          <w:sz w:val="28"/>
          <w:szCs w:val="28"/>
        </w:rPr>
        <w:t xml:space="preserve"> </w:t>
      </w:r>
      <w:r w:rsidRPr="00F360B5">
        <w:rPr>
          <w:rFonts w:ascii="Times New Roman" w:hAnsi="Times New Roman"/>
          <w:sz w:val="28"/>
          <w:szCs w:val="28"/>
        </w:rPr>
        <w:t>утвержденной постановлением Администрации Барабанщиковского сельского поселения  от 22.10.2018г. № 75 (далее – муниципальная программа), ответственным исполнителем и участниками муниципальной программы в 2024 году реализован комплекс мероприятий, в результате которых:</w:t>
      </w:r>
    </w:p>
    <w:p w:rsidR="00F360B5" w:rsidRPr="00F360B5" w:rsidRDefault="00F360B5" w:rsidP="00F360B5">
      <w:pPr>
        <w:spacing w:line="252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- </w:t>
      </w:r>
      <w:r w:rsidRPr="00F360B5">
        <w:rPr>
          <w:rFonts w:ascii="Times New Roman" w:hAnsi="Times New Roman"/>
          <w:kern w:val="2"/>
          <w:sz w:val="28"/>
          <w:szCs w:val="28"/>
        </w:rPr>
        <w:t>снизилась антропогенная нагрузка на окружающую среду за счет</w:t>
      </w:r>
    </w:p>
    <w:p w:rsidR="00F360B5" w:rsidRPr="00F360B5" w:rsidRDefault="00F360B5" w:rsidP="00F360B5">
      <w:pPr>
        <w:spacing w:line="252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360B5">
        <w:rPr>
          <w:rFonts w:ascii="Times New Roman" w:hAnsi="Times New Roman"/>
          <w:kern w:val="2"/>
          <w:sz w:val="28"/>
          <w:szCs w:val="28"/>
        </w:rPr>
        <w:t>снижения уровня загрязнения атмосферного воздуха;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kern w:val="2"/>
          <w:sz w:val="28"/>
          <w:szCs w:val="28"/>
        </w:rPr>
        <w:t xml:space="preserve">         - увеличилась доля утилизированных (использованных) твердых коммунальных отходов в общем объеме образовавшихся твердых коммунальных отходов.</w:t>
      </w:r>
    </w:p>
    <w:p w:rsidR="00F360B5" w:rsidRPr="00F360B5" w:rsidRDefault="00F360B5" w:rsidP="00F360B5">
      <w:pPr>
        <w:spacing w:after="0" w:line="240" w:lineRule="auto"/>
        <w:rPr>
          <w:rFonts w:ascii="Times New Roman" w:hAnsi="Times New Roman"/>
        </w:rPr>
      </w:pP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</w:rPr>
        <w:t xml:space="preserve">    </w:t>
      </w:r>
      <w:r w:rsidRPr="00F360B5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F360B5" w:rsidRPr="00F360B5" w:rsidRDefault="00F360B5" w:rsidP="00F360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</w:t>
      </w:r>
    </w:p>
    <w:p w:rsidR="00F360B5" w:rsidRPr="00F360B5" w:rsidRDefault="00F360B5" w:rsidP="00F360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 В рамках подпрограммы 1 </w:t>
      </w:r>
      <w:r w:rsidRPr="00F360B5">
        <w:rPr>
          <w:rFonts w:ascii="Times New Roman" w:hAnsi="Times New Roman"/>
          <w:b/>
          <w:sz w:val="28"/>
          <w:szCs w:val="28"/>
        </w:rPr>
        <w:t>«</w:t>
      </w:r>
      <w:r w:rsidRPr="00F360B5">
        <w:rPr>
          <w:rFonts w:ascii="Times New Roman" w:hAnsi="Times New Roman"/>
          <w:kern w:val="2"/>
          <w:sz w:val="28"/>
          <w:szCs w:val="28"/>
        </w:rPr>
        <w:t>Охрана окружающей среды в Барабанщиковского сельского поселения</w:t>
      </w:r>
      <w:r w:rsidRPr="00F360B5">
        <w:rPr>
          <w:rFonts w:ascii="Times New Roman" w:hAnsi="Times New Roman"/>
          <w:b/>
          <w:sz w:val="28"/>
          <w:szCs w:val="28"/>
        </w:rPr>
        <w:t>»</w:t>
      </w:r>
      <w:r w:rsidRPr="00F360B5">
        <w:rPr>
          <w:rFonts w:ascii="Times New Roman" w:hAnsi="Times New Roman"/>
          <w:sz w:val="28"/>
          <w:szCs w:val="28"/>
        </w:rPr>
        <w:t xml:space="preserve">, предусмотрена реализация 4 основных  мероприятия.                 </w:t>
      </w:r>
    </w:p>
    <w:p w:rsidR="00F360B5" w:rsidRPr="00F360B5" w:rsidRDefault="00F360B5" w:rsidP="00F360B5">
      <w:pPr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lastRenderedPageBreak/>
        <w:t xml:space="preserve">           Основное мероприятие 1.1 </w:t>
      </w:r>
      <w:r w:rsidRPr="00F360B5">
        <w:rPr>
          <w:rFonts w:ascii="Times New Roman" w:hAnsi="Times New Roman"/>
          <w:color w:val="000000"/>
          <w:sz w:val="28"/>
          <w:szCs w:val="28"/>
        </w:rPr>
        <w:t>«</w:t>
      </w:r>
      <w:r w:rsidRPr="00F360B5">
        <w:rPr>
          <w:rFonts w:ascii="Times New Roman" w:hAnsi="Times New Roman"/>
          <w:sz w:val="28"/>
          <w:szCs w:val="28"/>
        </w:rPr>
        <w:t>Проведение природно-очаговых мероприятий по борьбе с сорной растительностью, проведение противоклещевой обработки территории поселения</w:t>
      </w:r>
      <w:r w:rsidRPr="00F360B5">
        <w:rPr>
          <w:rFonts w:ascii="Times New Roman" w:hAnsi="Times New Roman"/>
          <w:color w:val="000000"/>
          <w:sz w:val="28"/>
          <w:szCs w:val="28"/>
        </w:rPr>
        <w:t>»</w:t>
      </w:r>
      <w:r w:rsidRPr="00F360B5">
        <w:rPr>
          <w:rFonts w:ascii="Times New Roman" w:hAnsi="Times New Roman"/>
          <w:sz w:val="28"/>
          <w:szCs w:val="28"/>
        </w:rPr>
        <w:t xml:space="preserve">  выполнено. Заключен договор с ИП Черенцов А.М. на сумму 19,0 тыс. рублей на обработку территорий кладбища, парка  и территорий возле значимых социальных объектов.</w:t>
      </w:r>
    </w:p>
    <w:p w:rsidR="00F360B5" w:rsidRPr="00F360B5" w:rsidRDefault="00F360B5" w:rsidP="00F360B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 Основное мероприятие 1.2 «Мероприятия по  содержанию места временного сбора мусора, </w:t>
      </w:r>
      <w:r w:rsidRPr="00F360B5">
        <w:rPr>
          <w:rFonts w:ascii="Times New Roman" w:hAnsi="Times New Roman"/>
          <w:snapToGrid w:val="0"/>
          <w:sz w:val="28"/>
          <w:szCs w:val="28"/>
        </w:rPr>
        <w:t xml:space="preserve"> по озеленению территории</w:t>
      </w:r>
      <w:r w:rsidRPr="00F360B5">
        <w:rPr>
          <w:rFonts w:ascii="Times New Roman" w:hAnsi="Times New Roman"/>
          <w:color w:val="000000"/>
          <w:sz w:val="28"/>
          <w:szCs w:val="28"/>
        </w:rPr>
        <w:t>»  выполнено,</w:t>
      </w:r>
    </w:p>
    <w:p w:rsidR="00F360B5" w:rsidRPr="00F360B5" w:rsidRDefault="00F360B5" w:rsidP="00F360B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60B5">
        <w:rPr>
          <w:rFonts w:ascii="Times New Roman" w:hAnsi="Times New Roman"/>
          <w:color w:val="000000"/>
          <w:sz w:val="28"/>
          <w:szCs w:val="28"/>
        </w:rPr>
        <w:t xml:space="preserve">Заключен договор с ИП Тыняный М.В. на сумму 22,0, ИП глава К(Ф)Х Омаров С.Б. на сумму 24,0 тыс. рублей на очистку </w:t>
      </w:r>
      <w:r w:rsidRPr="00F360B5">
        <w:rPr>
          <w:rFonts w:ascii="Times New Roman" w:hAnsi="Times New Roman"/>
          <w:sz w:val="28"/>
          <w:szCs w:val="28"/>
        </w:rPr>
        <w:t>места временного сбора мусора</w:t>
      </w:r>
      <w:r w:rsidRPr="00F360B5">
        <w:rPr>
          <w:rFonts w:ascii="Times New Roman" w:hAnsi="Times New Roman"/>
          <w:color w:val="000000"/>
          <w:sz w:val="28"/>
          <w:szCs w:val="28"/>
        </w:rPr>
        <w:t>.</w:t>
      </w:r>
    </w:p>
    <w:p w:rsidR="00F360B5" w:rsidRPr="00F360B5" w:rsidRDefault="00F360B5" w:rsidP="00F360B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Основное мероприятие 1.3. </w:t>
      </w:r>
      <w:r w:rsidRPr="00F360B5">
        <w:rPr>
          <w:rFonts w:ascii="Times New Roman" w:hAnsi="Times New Roman"/>
          <w:color w:val="000000"/>
          <w:sz w:val="28"/>
          <w:szCs w:val="28"/>
        </w:rPr>
        <w:t>«Развитие материальной базы муниципального образования в сфере</w:t>
      </w:r>
      <w:r w:rsidRPr="00F360B5">
        <w:rPr>
          <w:rFonts w:ascii="Times New Roman" w:hAnsi="Times New Roman"/>
          <w:sz w:val="28"/>
          <w:szCs w:val="28"/>
        </w:rPr>
        <w:t xml:space="preserve"> обеспечение защищенности окружающей среды в условиях дальнейшего экономического развития</w:t>
      </w:r>
      <w:r w:rsidRPr="00F360B5">
        <w:rPr>
          <w:rFonts w:ascii="Times New Roman" w:hAnsi="Times New Roman"/>
          <w:color w:val="000000"/>
          <w:sz w:val="28"/>
          <w:szCs w:val="28"/>
        </w:rPr>
        <w:t>»  не выполнено.  В связи с отсутствием необходимости договора не заключались.</w:t>
      </w:r>
    </w:p>
    <w:p w:rsidR="00F360B5" w:rsidRPr="00F360B5" w:rsidRDefault="00F360B5" w:rsidP="00F360B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Основное мероприятие 1.4. </w:t>
      </w:r>
      <w:r w:rsidRPr="00F360B5">
        <w:rPr>
          <w:rFonts w:ascii="Times New Roman" w:hAnsi="Times New Roman"/>
          <w:color w:val="000000"/>
          <w:sz w:val="28"/>
          <w:szCs w:val="28"/>
        </w:rPr>
        <w:t>«Мероприятия по регулированию численности безнадзорных животных Барабанщиковского сельского поселения» выполнено.  Заключен договор с ИП Зайцева С.Г.  на сумму 25,0 тыс. рублей.</w:t>
      </w:r>
    </w:p>
    <w:p w:rsidR="00F360B5" w:rsidRPr="00F360B5" w:rsidRDefault="00F360B5" w:rsidP="00F360B5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F360B5" w:rsidRPr="00F360B5" w:rsidRDefault="00F360B5" w:rsidP="00F360B5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F360B5" w:rsidRPr="00F360B5" w:rsidRDefault="00F360B5" w:rsidP="00F360B5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F360B5" w:rsidRPr="00F360B5" w:rsidRDefault="00F360B5" w:rsidP="00F360B5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F360B5" w:rsidRPr="00F360B5" w:rsidRDefault="00F360B5" w:rsidP="00F360B5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F360B5" w:rsidRPr="00F360B5" w:rsidRDefault="00F360B5" w:rsidP="00F360B5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    В 2024 году на ход реализации муниципальной программы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jc w:val="both"/>
      </w:pPr>
      <w:r w:rsidRPr="00F360B5">
        <w:rPr>
          <w:rFonts w:ascii="Times New Roman" w:hAnsi="Times New Roman"/>
          <w:sz w:val="28"/>
          <w:szCs w:val="28"/>
        </w:rPr>
        <w:t>оказывали влияние следующие факты:</w:t>
      </w:r>
      <w:r w:rsidRPr="00F360B5">
        <w:t xml:space="preserve"> 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- необходимость повышение охвата населения планово-регулярной системой сбора и вывоза твердых бытовых отходов для улучшения экологической обстановки;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- необходимость</w:t>
      </w:r>
      <w:r w:rsidRPr="00F360B5">
        <w:rPr>
          <w:rFonts w:ascii="Times New Roman" w:hAnsi="Times New Roman"/>
          <w:kern w:val="2"/>
          <w:sz w:val="28"/>
          <w:szCs w:val="28"/>
        </w:rPr>
        <w:t xml:space="preserve"> предотвращение, выявление и пресечение нарушений природоохранного законодательства в целях обеспечения экологической безопасности на территории Барабанщиковского сельского поселения</w:t>
      </w:r>
      <w:r w:rsidRPr="00F360B5">
        <w:rPr>
          <w:rFonts w:ascii="Times New Roman" w:hAnsi="Times New Roman"/>
          <w:sz w:val="28"/>
          <w:szCs w:val="28"/>
        </w:rPr>
        <w:t>.</w:t>
      </w:r>
    </w:p>
    <w:p w:rsidR="00F360B5" w:rsidRPr="00F360B5" w:rsidRDefault="00F360B5" w:rsidP="00F360B5">
      <w:pPr>
        <w:tabs>
          <w:tab w:val="left" w:pos="1965"/>
        </w:tabs>
        <w:spacing w:after="0"/>
        <w:rPr>
          <w:rFonts w:ascii="Times New Roman" w:hAnsi="Times New Roman"/>
          <w:i/>
          <w:sz w:val="16"/>
          <w:szCs w:val="16"/>
        </w:rPr>
      </w:pPr>
    </w:p>
    <w:p w:rsidR="00F360B5" w:rsidRPr="00F360B5" w:rsidRDefault="00F360B5" w:rsidP="00F360B5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F360B5" w:rsidRPr="00F360B5" w:rsidRDefault="00F360B5" w:rsidP="00F360B5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F360B5" w:rsidRPr="00F360B5" w:rsidRDefault="00F360B5" w:rsidP="00F360B5">
      <w:pPr>
        <w:tabs>
          <w:tab w:val="left" w:pos="196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F360B5" w:rsidRPr="00F360B5" w:rsidRDefault="00F360B5" w:rsidP="00F360B5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Объем запланированных расходов на реализацию муниципальной программы на 2024 год составил  90,9 тыс. рублей, в том</w:t>
      </w:r>
      <w:r w:rsidRPr="00F360B5">
        <w:rPr>
          <w:rFonts w:ascii="Times New Roman" w:hAnsi="Times New Roman"/>
          <w:sz w:val="28"/>
          <w:szCs w:val="28"/>
        </w:rPr>
        <w:tab/>
        <w:t xml:space="preserve"> числе по источникам финансирования:</w:t>
      </w:r>
    </w:p>
    <w:p w:rsidR="00F360B5" w:rsidRPr="00F360B5" w:rsidRDefault="00F360B5" w:rsidP="00F360B5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lastRenderedPageBreak/>
        <w:t xml:space="preserve"> местный бюджет – 90,9 тыс. рублей.                                                      </w:t>
      </w:r>
    </w:p>
    <w:p w:rsidR="00F360B5" w:rsidRPr="00F360B5" w:rsidRDefault="00F360B5" w:rsidP="00F360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    План ассигнований в соответствии с Решением Собрания депутатов Барабанщиковского сельского поселения   от 27.12.2023  №56                                                                                           « О бюджете Барабанщиковского сельского поселения Дубовского района на 2024 год и плановый период 2025 и 2026 годов» </w:t>
      </w:r>
      <w:r w:rsidRPr="00F360B5">
        <w:rPr>
          <w:rFonts w:ascii="Times New Roman" w:hAnsi="Times New Roman"/>
          <w:i/>
          <w:sz w:val="16"/>
          <w:szCs w:val="16"/>
        </w:rPr>
        <w:t xml:space="preserve"> </w:t>
      </w:r>
      <w:r w:rsidRPr="00F360B5">
        <w:rPr>
          <w:rFonts w:ascii="Times New Roman" w:hAnsi="Times New Roman"/>
          <w:sz w:val="28"/>
          <w:szCs w:val="28"/>
        </w:rPr>
        <w:t xml:space="preserve">составил  61,8 тыс. рублей. В соответствии со сводной бюджетной росписью – 61,8 тыс. рублей, в том числе по источникам финансирования: </w:t>
      </w:r>
    </w:p>
    <w:p w:rsidR="00F360B5" w:rsidRPr="00F360B5" w:rsidRDefault="00F360B5" w:rsidP="00F360B5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местный бюджет – 61,8 тыс. рублей.       </w:t>
      </w:r>
    </w:p>
    <w:p w:rsidR="00F360B5" w:rsidRPr="00F360B5" w:rsidRDefault="00F360B5" w:rsidP="00F360B5">
      <w:pPr>
        <w:tabs>
          <w:tab w:val="left" w:pos="-993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Но учитывая социальную значимость программы бюджетные ассигнования были увеличены. На реализацию муниципальной программы в 2024 году местным бюджетом было предусмотрено 90,9 тыс. рублей. </w:t>
      </w:r>
    </w:p>
    <w:p w:rsidR="00F360B5" w:rsidRPr="00F360B5" w:rsidRDefault="00F360B5" w:rsidP="00F360B5">
      <w:pPr>
        <w:tabs>
          <w:tab w:val="left" w:pos="-993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 Исполнение расходов по муниципальной программе составило 90,0 тыс. рублей, в том числе по источникам финансирования:</w:t>
      </w:r>
    </w:p>
    <w:p w:rsidR="00F360B5" w:rsidRPr="00F360B5" w:rsidRDefault="00F360B5" w:rsidP="00F360B5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местный бюджет – 90,0 тыс. рублей.                                                                                                       </w:t>
      </w:r>
    </w:p>
    <w:p w:rsidR="00F360B5" w:rsidRPr="00F360B5" w:rsidRDefault="00F360B5" w:rsidP="00F360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 Объем освоенных бюджетных ассигнований местного бюджета и безвозмездных поступлений в местный бюджет составил 99,0%</w:t>
      </w:r>
    </w:p>
    <w:p w:rsidR="00F360B5" w:rsidRPr="00F360B5" w:rsidRDefault="00F360B5" w:rsidP="00F360B5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F360B5" w:rsidRPr="00F360B5" w:rsidRDefault="00F360B5" w:rsidP="00F360B5">
      <w:pPr>
        <w:spacing w:after="0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</w:t>
      </w:r>
    </w:p>
    <w:p w:rsidR="00F360B5" w:rsidRPr="00F360B5" w:rsidRDefault="00F360B5" w:rsidP="00F360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2 показателя, которых фактически значения соответствуют плановым.</w:t>
      </w:r>
    </w:p>
    <w:p w:rsidR="00F360B5" w:rsidRPr="00F360B5" w:rsidRDefault="00F360B5" w:rsidP="00F360B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</w:t>
      </w:r>
      <w:r w:rsidRPr="00F360B5">
        <w:rPr>
          <w:rFonts w:ascii="Times New Roman" w:hAnsi="Times New Roman"/>
          <w:b/>
          <w:sz w:val="28"/>
          <w:szCs w:val="28"/>
        </w:rPr>
        <w:t>Показатель 1</w:t>
      </w:r>
      <w:r w:rsidRPr="00F360B5">
        <w:rPr>
          <w:rFonts w:ascii="Times New Roman" w:hAnsi="Times New Roman"/>
          <w:sz w:val="28"/>
          <w:szCs w:val="28"/>
        </w:rPr>
        <w:t xml:space="preserve"> «</w:t>
      </w:r>
      <w:r w:rsidRPr="00F360B5">
        <w:rPr>
          <w:rFonts w:ascii="Times New Roman" w:hAnsi="Times New Roman"/>
          <w:kern w:val="2"/>
          <w:sz w:val="28"/>
          <w:szCs w:val="28"/>
        </w:rPr>
        <w:t>Доля уловленных и обезвреженных загрязняющих атмосферу веществ в общем количестве отходящих загрязняющих веществ от стационарных источников</w:t>
      </w:r>
      <w:r w:rsidRPr="00F360B5">
        <w:rPr>
          <w:rFonts w:ascii="Times New Roman" w:hAnsi="Times New Roman"/>
          <w:sz w:val="28"/>
          <w:szCs w:val="28"/>
        </w:rPr>
        <w:t xml:space="preserve">»- плановое значение- 85,1 %. фактическое значение -85,1%.    </w:t>
      </w:r>
    </w:p>
    <w:p w:rsidR="00F360B5" w:rsidRPr="00F360B5" w:rsidRDefault="00F360B5" w:rsidP="00F360B5">
      <w:pPr>
        <w:autoSpaceDE w:val="0"/>
        <w:autoSpaceDN w:val="0"/>
        <w:adjustRightInd w:val="0"/>
        <w:jc w:val="both"/>
        <w:rPr>
          <w:kern w:val="2"/>
        </w:rPr>
      </w:pPr>
      <w:r w:rsidRPr="00F360B5">
        <w:rPr>
          <w:rFonts w:ascii="Times New Roman" w:hAnsi="Times New Roman"/>
          <w:b/>
          <w:i/>
          <w:kern w:val="2"/>
          <w:sz w:val="28"/>
          <w:szCs w:val="28"/>
        </w:rPr>
        <w:t xml:space="preserve">        Показатель 1.1. </w:t>
      </w:r>
      <w:r w:rsidRPr="00F360B5">
        <w:rPr>
          <w:rFonts w:ascii="Times New Roman" w:hAnsi="Times New Roman"/>
          <w:b/>
          <w:kern w:val="2"/>
          <w:sz w:val="28"/>
          <w:szCs w:val="28"/>
        </w:rPr>
        <w:t>«</w:t>
      </w:r>
      <w:r w:rsidRPr="00F360B5">
        <w:rPr>
          <w:rFonts w:ascii="Times New Roman" w:hAnsi="Times New Roman"/>
          <w:bCs/>
          <w:kern w:val="2"/>
          <w:sz w:val="28"/>
          <w:szCs w:val="28"/>
        </w:rPr>
        <w:t xml:space="preserve"> Доля устраненных нарушений требований природоохранного законодательства в общем объеме нарушений, выявленных в процессе проведения мероприятий по муниципальному экологическому надзору</w:t>
      </w:r>
      <w:r w:rsidRPr="00F360B5">
        <w:rPr>
          <w:rFonts w:ascii="Times New Roman" w:hAnsi="Times New Roman"/>
          <w:sz w:val="28"/>
          <w:szCs w:val="28"/>
        </w:rPr>
        <w:t>»  плановое значение – 80%, фактическое значение -80 % .</w:t>
      </w:r>
    </w:p>
    <w:p w:rsidR="00F360B5" w:rsidRPr="00F360B5" w:rsidRDefault="00F360B5" w:rsidP="00F360B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F360B5" w:rsidRPr="00F360B5" w:rsidRDefault="00F360B5" w:rsidP="00F360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  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lastRenderedPageBreak/>
        <w:t>эффективности реализации муниципальной программы.</w:t>
      </w:r>
    </w:p>
    <w:p w:rsidR="00F360B5" w:rsidRPr="00F360B5" w:rsidRDefault="00F360B5" w:rsidP="00F360B5">
      <w:pPr>
        <w:tabs>
          <w:tab w:val="left" w:pos="3060"/>
        </w:tabs>
        <w:spacing w:after="0"/>
        <w:rPr>
          <w:rFonts w:ascii="Times New Roman" w:hAnsi="Times New Roman"/>
          <w:sz w:val="28"/>
          <w:szCs w:val="28"/>
        </w:rPr>
      </w:pPr>
    </w:p>
    <w:p w:rsidR="00F360B5" w:rsidRPr="00F360B5" w:rsidRDefault="00F360B5" w:rsidP="00F360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F360B5" w:rsidRPr="00F360B5" w:rsidRDefault="00F360B5" w:rsidP="00F360B5">
      <w:pPr>
        <w:numPr>
          <w:ilvl w:val="0"/>
          <w:numId w:val="4"/>
        </w:numPr>
        <w:spacing w:after="0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F360B5" w:rsidRPr="00F360B5" w:rsidRDefault="00F360B5" w:rsidP="00F360B5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степень достижения целевого показателя 1 - 1;</w:t>
      </w:r>
    </w:p>
    <w:p w:rsidR="00F360B5" w:rsidRPr="00F360B5" w:rsidRDefault="00F360B5" w:rsidP="00F360B5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степень достижения целевого показателя 1.1 - 1;</w:t>
      </w:r>
    </w:p>
    <w:p w:rsidR="00F360B5" w:rsidRPr="00F360B5" w:rsidRDefault="00F360B5" w:rsidP="00F360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1,0,</w:t>
      </w:r>
      <w:r w:rsidRPr="00F360B5">
        <w:rPr>
          <w:rFonts w:ascii="Times New Roman" w:hAnsi="Times New Roman"/>
          <w:i/>
          <w:sz w:val="28"/>
          <w:szCs w:val="28"/>
        </w:rPr>
        <w:t xml:space="preserve"> </w:t>
      </w:r>
      <w:r w:rsidRPr="00F360B5">
        <w:rPr>
          <w:rFonts w:ascii="Times New Roman" w:hAnsi="Times New Roman"/>
          <w:sz w:val="28"/>
          <w:szCs w:val="28"/>
        </w:rPr>
        <w:t>что характеризует высокий уровень эффективности реализации муниципальной  программы  по  степени  достижения  целевых  показателей.</w:t>
      </w:r>
    </w:p>
    <w:p w:rsidR="00F360B5" w:rsidRPr="00F360B5" w:rsidRDefault="00F360B5" w:rsidP="00F360B5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объеме.</w:t>
      </w:r>
    </w:p>
    <w:p w:rsidR="00F360B5" w:rsidRPr="00F360B5" w:rsidRDefault="00F360B5" w:rsidP="00F360B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мероприятий, составляет 0,75, что характеризует                                                                                               низкий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F360B5" w:rsidRPr="00F360B5" w:rsidRDefault="00F360B5" w:rsidP="00F360B5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F360B5" w:rsidRPr="00F360B5" w:rsidRDefault="00F360B5" w:rsidP="00F360B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3.1 Степень реализации основных мероприятий программы,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F360B5" w:rsidRPr="00F360B5" w:rsidRDefault="00F360B5" w:rsidP="00F360B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1,0.</w:t>
      </w:r>
    </w:p>
    <w:p w:rsidR="00F360B5" w:rsidRPr="00F360B5" w:rsidRDefault="00F360B5" w:rsidP="00F360B5">
      <w:pPr>
        <w:numPr>
          <w:ilvl w:val="1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F360B5" w:rsidRPr="00F360B5" w:rsidRDefault="00F360B5" w:rsidP="00F360B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F360B5" w:rsidRPr="00F360B5" w:rsidRDefault="00F360B5" w:rsidP="00F360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90,0 /90,9 = 1,0.</w:t>
      </w: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numPr>
          <w:ilvl w:val="1"/>
          <w:numId w:val="4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</w:t>
      </w:r>
      <w:r w:rsidRPr="00F360B5">
        <w:rPr>
          <w:rFonts w:ascii="Times New Roman" w:hAnsi="Times New Roman"/>
          <w:sz w:val="28"/>
          <w:szCs w:val="28"/>
        </w:rPr>
        <w:lastRenderedPageBreak/>
        <w:t>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F360B5" w:rsidRPr="00F360B5" w:rsidRDefault="00F360B5" w:rsidP="00F360B5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F360B5" w:rsidRPr="00F360B5" w:rsidRDefault="00F360B5" w:rsidP="00F360B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1,0/1,0 = 1,0 в связи, с чем бюджетная эффективность реализации муниципальной программы выполненных в полном объеме.</w:t>
      </w:r>
    </w:p>
    <w:p w:rsidR="00F360B5" w:rsidRPr="00F360B5" w:rsidRDefault="00F360B5" w:rsidP="00F360B5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1,0 х 0,5 + 1,0 х 0,3 +0,81 х 0,2 = 1,0 в связи, с чем уровень реализации муниципальной программы является удовлетворительным.</w:t>
      </w: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360B5">
        <w:rPr>
          <w:rFonts w:ascii="Times New Roman" w:hAnsi="Times New Roman"/>
          <w:i/>
          <w:sz w:val="28"/>
          <w:szCs w:val="28"/>
        </w:rPr>
        <w:t xml:space="preserve">     </w:t>
      </w: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F360B5" w:rsidRPr="00F360B5" w:rsidRDefault="00F360B5" w:rsidP="00F360B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 xml:space="preserve">Раздел 7. Предложения по дальнейшей </w:t>
      </w:r>
    </w:p>
    <w:p w:rsidR="00F360B5" w:rsidRPr="00F360B5" w:rsidRDefault="00F360B5" w:rsidP="00F360B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F360B5" w:rsidRPr="00F360B5" w:rsidRDefault="00F360B5" w:rsidP="00F360B5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360B5" w:rsidRPr="00F360B5" w:rsidRDefault="00F360B5" w:rsidP="00F360B5">
      <w:pPr>
        <w:widowControl w:val="0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В 2024 году муниципальная программа реализуется  в соответствии с Планом реализации муниципальной программы Барабанщиковского сельского поселения «Охрана окружающей среды и </w:t>
      </w:r>
      <w:r w:rsidRPr="00F360B5">
        <w:rPr>
          <w:rFonts w:ascii="Times New Roman" w:hAnsi="Times New Roman"/>
          <w:kern w:val="2"/>
          <w:sz w:val="28"/>
          <w:szCs w:val="28"/>
        </w:rPr>
        <w:t>рациональное природопользование</w:t>
      </w:r>
      <w:r w:rsidRPr="00F360B5">
        <w:rPr>
          <w:rFonts w:ascii="Times New Roman" w:hAnsi="Times New Roman"/>
          <w:sz w:val="28"/>
          <w:szCs w:val="28"/>
        </w:rPr>
        <w:t xml:space="preserve">».   </w:t>
      </w:r>
    </w:p>
    <w:p w:rsidR="00F360B5" w:rsidRPr="00F360B5" w:rsidRDefault="00F360B5" w:rsidP="00F360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Выводы:</w:t>
      </w:r>
    </w:p>
    <w:p w:rsidR="00F360B5" w:rsidRPr="00F360B5" w:rsidRDefault="00F360B5" w:rsidP="00F360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F360B5" w:rsidRPr="00F360B5" w:rsidRDefault="00F360B5" w:rsidP="00F360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F360B5" w:rsidRPr="00F360B5" w:rsidRDefault="00F360B5" w:rsidP="00F360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</w:t>
      </w:r>
    </w:p>
    <w:p w:rsidR="00F360B5" w:rsidRPr="00F360B5" w:rsidRDefault="00F360B5" w:rsidP="00F360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Предложение:</w:t>
      </w:r>
    </w:p>
    <w:p w:rsidR="00F360B5" w:rsidRPr="00F360B5" w:rsidRDefault="00F360B5" w:rsidP="00F360B5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- учитывая социальную значимость Программы, целесообразно продолжить работу в данном направлении. </w:t>
      </w: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sectPr w:rsidR="00F360B5" w:rsidRPr="00F360B5" w:rsidSect="00CA7354">
          <w:footerReference w:type="default" r:id="rId9"/>
          <w:pgSz w:w="11905" w:h="16838"/>
          <w:pgMar w:top="851" w:right="851" w:bottom="851" w:left="1701" w:header="720" w:footer="187" w:gutter="0"/>
          <w:cols w:space="720"/>
          <w:noEndnote/>
          <w:docGrid w:linePitch="299"/>
        </w:sectPr>
      </w:pPr>
    </w:p>
    <w:p w:rsidR="00F360B5" w:rsidRPr="00F360B5" w:rsidRDefault="00F360B5" w:rsidP="00F360B5">
      <w:pPr>
        <w:jc w:val="right"/>
        <w:rPr>
          <w:rFonts w:ascii="Times New Roman" w:hAnsi="Times New Roman"/>
        </w:rPr>
      </w:pPr>
      <w:r w:rsidRPr="00F360B5">
        <w:rPr>
          <w:rFonts w:ascii="Times New Roman" w:hAnsi="Times New Roman"/>
        </w:rPr>
        <w:lastRenderedPageBreak/>
        <w:t>Приложение 1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0B5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0B5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0B5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  <w:r w:rsidRPr="00F360B5">
        <w:rPr>
          <w:rFonts w:ascii="Times New Roman" w:hAnsi="Times New Roman"/>
          <w:sz w:val="24"/>
          <w:szCs w:val="24"/>
        </w:rPr>
        <w:t>«Охрана окружающей среды и рациональное природопользование»</w:t>
      </w:r>
      <w:r w:rsidRPr="00F360B5">
        <w:rPr>
          <w:rFonts w:ascii="Times New Roman" w:hAnsi="Times New Roman"/>
          <w:b/>
          <w:sz w:val="24"/>
          <w:szCs w:val="24"/>
        </w:rPr>
        <w:t xml:space="preserve"> </w:t>
      </w:r>
      <w:r w:rsidRPr="00F360B5">
        <w:rPr>
          <w:rFonts w:ascii="Times New Roman" w:hAnsi="Times New Roman"/>
          <w:sz w:val="24"/>
          <w:szCs w:val="24"/>
        </w:rPr>
        <w:t xml:space="preserve"> </w:t>
      </w:r>
      <w:r w:rsidRPr="00F360B5">
        <w:rPr>
          <w:rFonts w:ascii="Times New Roman" w:eastAsia="Times New Roman" w:hAnsi="Times New Roman"/>
          <w:sz w:val="24"/>
          <w:szCs w:val="24"/>
          <w:lang w:eastAsia="ru-RU"/>
        </w:rPr>
        <w:t>за 2024 г.</w:t>
      </w:r>
    </w:p>
    <w:tbl>
      <w:tblPr>
        <w:tblW w:w="149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277"/>
        <w:gridCol w:w="1134"/>
        <w:gridCol w:w="1701"/>
        <w:gridCol w:w="1593"/>
        <w:gridCol w:w="1418"/>
      </w:tblGrid>
      <w:tr w:rsidR="00F360B5" w:rsidRPr="00F360B5" w:rsidTr="00046E08">
        <w:trPr>
          <w:trHeight w:val="552"/>
        </w:trPr>
        <w:tc>
          <w:tcPr>
            <w:tcW w:w="710" w:type="dxa"/>
            <w:vMerge w:val="restart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 xml:space="preserve">Номер и наименование </w:t>
            </w:r>
          </w:p>
          <w:p w:rsidR="00F360B5" w:rsidRPr="00F360B5" w:rsidRDefault="003F279F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ar1127" w:history="1">
              <w:r w:rsidR="00F360B5" w:rsidRPr="00F360B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984" w:type="dxa"/>
            <w:vMerge w:val="restart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F3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  <w:r w:rsidRPr="00F3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411" w:type="dxa"/>
            <w:gridSpan w:val="2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3294" w:type="dxa"/>
            <w:gridSpan w:val="2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1418" w:type="dxa"/>
            <w:vMerge w:val="restart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F360B5" w:rsidRPr="00F360B5" w:rsidTr="00046E08">
        <w:tc>
          <w:tcPr>
            <w:tcW w:w="710" w:type="dxa"/>
            <w:vMerge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заплани-рованные</w:t>
            </w:r>
          </w:p>
        </w:tc>
        <w:tc>
          <w:tcPr>
            <w:tcW w:w="1593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  <w:tc>
          <w:tcPr>
            <w:tcW w:w="1418" w:type="dxa"/>
            <w:vMerge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0B5" w:rsidRPr="00F360B5" w:rsidTr="00046E08"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F360B5" w:rsidRPr="00F360B5" w:rsidTr="00046E08"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Подпрограмма1 «Охрана окружающей среды в Барабанщиковском сельском поселении»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0B5" w:rsidRPr="00F360B5" w:rsidTr="00046E08">
        <w:trPr>
          <w:trHeight w:val="3592"/>
        </w:trPr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Основное мероприятие 1.1. Проведение природно-очаговых мероприятий по борьбе с сорной растительностью, проведение противоклещевой обработки территории поселения</w:t>
            </w:r>
            <w:r w:rsidRPr="00F360B5">
              <w:rPr>
                <w:rFonts w:ascii="Times New Roman" w:hAnsi="Times New Roman"/>
                <w:kern w:val="2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kern w:val="2"/>
                <w:sz w:val="20"/>
                <w:szCs w:val="20"/>
              </w:rPr>
              <w:t>предотвращение, выявление и пресечение нарушений природоохранного законодательства в целях обеспечения экологической безопасности на территории Барабанщиковского сельского поселения</w:t>
            </w:r>
          </w:p>
        </w:tc>
        <w:tc>
          <w:tcPr>
            <w:tcW w:w="1593" w:type="dxa"/>
          </w:tcPr>
          <w:p w:rsidR="00F360B5" w:rsidRPr="00F360B5" w:rsidRDefault="00F360B5" w:rsidP="00F360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Заключен договор с ИП Черенцов А.М. на сумму 19,0 тыс. рублей на обработку территорий кладбища, парка  и территорий возле значимых социальных объектов</w:t>
            </w:r>
            <w:r w:rsidRPr="00F360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0B5" w:rsidRPr="00F360B5" w:rsidTr="00046E08"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1.1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 xml:space="preserve">Специалист первой категории по </w:t>
            </w:r>
            <w:r w:rsidRPr="00F360B5">
              <w:rPr>
                <w:rFonts w:ascii="Times New Roman" w:hAnsi="Times New Roman"/>
                <w:sz w:val="20"/>
                <w:szCs w:val="20"/>
              </w:rPr>
              <w:lastRenderedPageBreak/>
              <w:t>вопросам муниципального хозяйства Казакова С.Ю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0B5" w:rsidRPr="00F360B5" w:rsidTr="00046E08"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Основное мероприятие 1.2. </w:t>
            </w:r>
          </w:p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 xml:space="preserve">Мероприятия по  содержанию места временного сбора мусора, </w:t>
            </w:r>
            <w:r w:rsidRPr="00F360B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по озеленению территории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1593" w:type="dxa"/>
          </w:tcPr>
          <w:p w:rsidR="00F360B5" w:rsidRPr="00F360B5" w:rsidRDefault="00F360B5" w:rsidP="00F360B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60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Заключен договор с ИП Тыняный М.В. на сумму 22,0 тыс. рублей; ИП глава К(Ф)Х Омаров С.Б. на сумму 24,0 тыс.руб. на  очистку </w:t>
            </w:r>
            <w:r w:rsidRPr="00F360B5">
              <w:rPr>
                <w:rFonts w:ascii="Times New Roman" w:hAnsi="Times New Roman"/>
                <w:sz w:val="20"/>
                <w:szCs w:val="20"/>
              </w:rPr>
              <w:t>места временного сбора мусора</w:t>
            </w:r>
            <w:r w:rsidRPr="00F360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0B5" w:rsidRPr="00F360B5" w:rsidTr="00046E08"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1.2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0B5" w:rsidRPr="00F360B5" w:rsidTr="00046E08"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1.3.</w:t>
            </w:r>
          </w:p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color w:val="000000"/>
                <w:sz w:val="20"/>
                <w:szCs w:val="20"/>
              </w:rPr>
              <w:t>Развитие материальной базы муниципального образования в сфере</w:t>
            </w:r>
            <w:r w:rsidRPr="00F360B5">
              <w:rPr>
                <w:rFonts w:ascii="Times New Roman" w:hAnsi="Times New Roman"/>
                <w:sz w:val="20"/>
                <w:szCs w:val="20"/>
              </w:rPr>
              <w:t xml:space="preserve"> обеспечение защищенности окружающей среды в условиях дальнейшего экономического развития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материальной базы муниципального образования</w:t>
            </w:r>
          </w:p>
        </w:tc>
        <w:tc>
          <w:tcPr>
            <w:tcW w:w="1593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color w:val="000000"/>
                <w:sz w:val="20"/>
                <w:szCs w:val="20"/>
              </w:rPr>
              <w:t>.  В связи с отсутствием необходимости</w:t>
            </w:r>
          </w:p>
        </w:tc>
      </w:tr>
      <w:tr w:rsidR="00F360B5" w:rsidRPr="00F360B5" w:rsidTr="00046E08"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1.3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0B5" w:rsidRPr="00F360B5" w:rsidTr="00046E08"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1.4.</w:t>
            </w:r>
          </w:p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Мероприятия по регулированию численности безнадзорных животных </w:t>
            </w:r>
            <w:r w:rsidRPr="00F360B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Барабанщиковского сельского поселения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 первой категории по вопросам </w:t>
            </w:r>
            <w:r w:rsidRPr="00F360B5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хозяйства Казакова С.Ю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 xml:space="preserve">обеспечение защищенности населения, </w:t>
            </w:r>
            <w:r w:rsidRPr="00F360B5">
              <w:rPr>
                <w:rFonts w:ascii="Times New Roman" w:hAnsi="Times New Roman"/>
                <w:sz w:val="20"/>
                <w:szCs w:val="20"/>
              </w:rPr>
              <w:lastRenderedPageBreak/>
              <w:t>улучшение экологической обстановки</w:t>
            </w:r>
          </w:p>
        </w:tc>
        <w:tc>
          <w:tcPr>
            <w:tcW w:w="1593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Заключен договор с ИП Зайцева С.Г </w:t>
            </w:r>
            <w:r w:rsidRPr="00F360B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 сумму 25,0 тыс. руб.</w:t>
            </w:r>
          </w:p>
        </w:tc>
      </w:tr>
      <w:tr w:rsidR="00F360B5" w:rsidRPr="00F360B5" w:rsidTr="00046E08"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1.4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  <w:sectPr w:rsidR="00F360B5" w:rsidRPr="00F360B5" w:rsidSect="00CA7354">
          <w:pgSz w:w="16838" w:h="11905" w:orient="landscape"/>
          <w:pgMar w:top="1701" w:right="822" w:bottom="1134" w:left="1259" w:header="720" w:footer="187" w:gutter="0"/>
          <w:cols w:space="720"/>
          <w:noEndnote/>
          <w:docGrid w:linePitch="299"/>
        </w:sectPr>
      </w:pPr>
    </w:p>
    <w:p w:rsidR="00F360B5" w:rsidRPr="00F360B5" w:rsidRDefault="00F360B5" w:rsidP="00F360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60B5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0B5">
        <w:rPr>
          <w:rFonts w:ascii="Times New Roman" w:hAnsi="Times New Roman"/>
          <w:sz w:val="24"/>
          <w:szCs w:val="24"/>
        </w:rPr>
        <w:t>СВЕДЕНИЯ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0B5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0B5">
        <w:rPr>
          <w:rFonts w:ascii="Times New Roman" w:hAnsi="Times New Roman"/>
          <w:sz w:val="24"/>
          <w:szCs w:val="24"/>
        </w:rPr>
        <w:t>муниципальной программы за 20 24 г.</w:t>
      </w:r>
    </w:p>
    <w:tbl>
      <w:tblPr>
        <w:tblW w:w="967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4"/>
        <w:gridCol w:w="1440"/>
        <w:gridCol w:w="1260"/>
        <w:gridCol w:w="1620"/>
        <w:gridCol w:w="1113"/>
      </w:tblGrid>
      <w:tr w:rsidR="00F360B5" w:rsidRPr="00F360B5" w:rsidTr="00046E08">
        <w:trPr>
          <w:trHeight w:val="305"/>
          <w:tblCellSpacing w:w="5" w:type="nil"/>
        </w:trPr>
        <w:tc>
          <w:tcPr>
            <w:tcW w:w="4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Фактические 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 (тыс. рублей),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360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&lt;1&gt;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60B5" w:rsidRPr="00F360B5" w:rsidTr="00046E08">
        <w:trPr>
          <w:trHeight w:val="1024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360B5" w:rsidRPr="00F360B5" w:rsidRDefault="00F360B5" w:rsidP="00F3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4"/>
        <w:gridCol w:w="1984"/>
        <w:gridCol w:w="1076"/>
        <w:gridCol w:w="1260"/>
        <w:gridCol w:w="1080"/>
      </w:tblGrid>
      <w:tr w:rsidR="00F360B5" w:rsidRPr="00F360B5" w:rsidTr="00046E08">
        <w:trPr>
          <w:tblHeader/>
          <w:tblCellSpacing w:w="5" w:type="nil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360B5" w:rsidRPr="00F360B5" w:rsidTr="00046E08">
        <w:trPr>
          <w:trHeight w:val="320"/>
          <w:tblCellSpacing w:w="5" w:type="nil"/>
        </w:trPr>
        <w:tc>
          <w:tcPr>
            <w:tcW w:w="4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программа </w:t>
            </w:r>
            <w:r w:rsidRPr="00F360B5">
              <w:rPr>
                <w:rFonts w:ascii="Times New Roman" w:hAnsi="Times New Roman"/>
                <w:sz w:val="24"/>
                <w:szCs w:val="24"/>
              </w:rPr>
              <w:t xml:space="preserve">««Охрана окружающей среды и рациональное природопользование»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360B5" w:rsidRPr="00F360B5" w:rsidTr="00046E08">
        <w:trPr>
          <w:trHeight w:val="309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360B5" w:rsidRPr="00F360B5" w:rsidTr="00046E08">
        <w:trPr>
          <w:trHeight w:val="387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317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226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260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279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F360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320"/>
          <w:tblCellSpacing w:w="5" w:type="nil"/>
        </w:trPr>
        <w:tc>
          <w:tcPr>
            <w:tcW w:w="4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</w:t>
            </w:r>
            <w:r w:rsidRPr="00F360B5">
              <w:rPr>
                <w:rFonts w:ascii="Times New Roman" w:hAnsi="Times New Roman"/>
                <w:sz w:val="24"/>
                <w:szCs w:val="24"/>
              </w:rPr>
              <w:t xml:space="preserve"> «Охрана окружающей среды в Барабанщиковском сельском поселении»</w:t>
            </w:r>
            <w:r w:rsidRPr="00F36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360B5" w:rsidRPr="00F360B5" w:rsidTr="00046E08">
        <w:trPr>
          <w:trHeight w:val="248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360B5" w:rsidRPr="00F360B5" w:rsidTr="00046E08">
        <w:trPr>
          <w:trHeight w:val="367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334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392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257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262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F360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262"/>
          <w:tblCellSpacing w:w="5" w:type="nil"/>
        </w:trPr>
        <w:tc>
          <w:tcPr>
            <w:tcW w:w="4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 Проведение природно-очаговых мероприятий по борьбе с сорной растительностью, проведение противоклещевой обработки территории поселения</w:t>
            </w:r>
            <w:r w:rsidRPr="00F360B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F360B5" w:rsidRPr="00F360B5" w:rsidTr="00046E08">
        <w:trPr>
          <w:trHeight w:val="262"/>
          <w:tblCellSpacing w:w="5" w:type="nil"/>
        </w:trPr>
        <w:tc>
          <w:tcPr>
            <w:tcW w:w="4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Основное мероприятие 1.2. </w:t>
            </w:r>
          </w:p>
          <w:p w:rsidR="00F360B5" w:rsidRPr="00F360B5" w:rsidRDefault="00F360B5" w:rsidP="00F360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sz w:val="24"/>
                <w:szCs w:val="24"/>
              </w:rPr>
              <w:t xml:space="preserve">Мероприятия по  содержанию места временного сбора мусора, </w:t>
            </w:r>
            <w:r w:rsidRPr="00F360B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озеленению территории</w:t>
            </w:r>
            <w:r w:rsidRPr="00F360B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F360B5" w:rsidRPr="00F360B5" w:rsidTr="00046E08">
        <w:trPr>
          <w:trHeight w:val="262"/>
          <w:tblCellSpacing w:w="5" w:type="nil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Основное мероприятие 1.3. </w:t>
            </w:r>
          </w:p>
          <w:p w:rsidR="00F360B5" w:rsidRPr="00F360B5" w:rsidRDefault="00F360B5" w:rsidP="00F360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sz w:val="24"/>
                <w:szCs w:val="24"/>
              </w:rPr>
              <w:t>Развитие материальной базы муниципального образования в сфере обеспечения защищенности окружающей среды в условиях дальнейшего экономического развития</w:t>
            </w:r>
            <w:r w:rsidRPr="00F360B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360B5" w:rsidRPr="00F360B5" w:rsidTr="00046E08">
        <w:trPr>
          <w:trHeight w:val="262"/>
          <w:tblCellSpacing w:w="5" w:type="nil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Основное мероприятие 1.4.</w:t>
            </w:r>
          </w:p>
          <w:p w:rsidR="00F360B5" w:rsidRPr="00F360B5" w:rsidRDefault="00F360B5" w:rsidP="00F3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Мероприятия по регулированию численности безнадзорных животных Барабанщиковского сельского поселения </w:t>
            </w:r>
          </w:p>
          <w:p w:rsidR="00F360B5" w:rsidRPr="00F360B5" w:rsidRDefault="00F360B5" w:rsidP="00F3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</w:tbl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  <w:sectPr w:rsidR="00F360B5" w:rsidRPr="00F360B5" w:rsidSect="00CA7354">
          <w:pgSz w:w="11905" w:h="16838"/>
          <w:pgMar w:top="1258" w:right="925" w:bottom="822" w:left="1800" w:header="720" w:footer="187" w:gutter="0"/>
          <w:cols w:space="720"/>
          <w:noEndnote/>
          <w:docGrid w:linePitch="299"/>
        </w:sectPr>
      </w:pPr>
    </w:p>
    <w:p w:rsidR="00F360B5" w:rsidRPr="00F360B5" w:rsidRDefault="00F360B5" w:rsidP="00F360B5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lastRenderedPageBreak/>
        <w:t>Приложение3</w:t>
      </w: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0B5">
        <w:rPr>
          <w:rFonts w:ascii="Times New Roman" w:hAnsi="Times New Roman"/>
          <w:sz w:val="24"/>
          <w:szCs w:val="24"/>
        </w:rPr>
        <w:t>СВЕДЕНИЯ</w:t>
      </w:r>
    </w:p>
    <w:p w:rsidR="00F360B5" w:rsidRPr="00F360B5" w:rsidRDefault="00F360B5" w:rsidP="00F360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0B5">
        <w:rPr>
          <w:rFonts w:ascii="Times New Roman" w:hAnsi="Times New Roman"/>
          <w:sz w:val="24"/>
          <w:szCs w:val="24"/>
        </w:rPr>
        <w:t xml:space="preserve">о достижении значений показателей </w:t>
      </w:r>
    </w:p>
    <w:tbl>
      <w:tblPr>
        <w:tblW w:w="14373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929"/>
        <w:gridCol w:w="1134"/>
        <w:gridCol w:w="2104"/>
        <w:gridCol w:w="1550"/>
        <w:gridCol w:w="1524"/>
        <w:gridCol w:w="3393"/>
      </w:tblGrid>
      <w:tr w:rsidR="00F360B5" w:rsidRPr="00F360B5" w:rsidTr="00046E08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</w:p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F360B5" w:rsidRPr="00F360B5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год,</w:t>
            </w:r>
          </w:p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предшествующий 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F360B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4841" w:type="pct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19"/>
        <w:gridCol w:w="3959"/>
        <w:gridCol w:w="1080"/>
        <w:gridCol w:w="2160"/>
        <w:gridCol w:w="1620"/>
        <w:gridCol w:w="1440"/>
        <w:gridCol w:w="3420"/>
      </w:tblGrid>
      <w:tr w:rsidR="00F360B5" w:rsidRPr="00F360B5" w:rsidTr="00046E08">
        <w:tc>
          <w:tcPr>
            <w:tcW w:w="720" w:type="dxa"/>
            <w:shd w:val="clear" w:color="auto" w:fill="auto"/>
          </w:tcPr>
          <w:p w:rsidR="00F360B5" w:rsidRPr="00F360B5" w:rsidRDefault="00F360B5" w:rsidP="00F360B5">
            <w:pPr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1.1.</w:t>
            </w:r>
          </w:p>
        </w:tc>
        <w:tc>
          <w:tcPr>
            <w:tcW w:w="3959" w:type="dxa"/>
            <w:shd w:val="clear" w:color="auto" w:fill="auto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t>Показатель 1. Доля уловленных и обезвреженных загрязняющих атмосферу веществ в общем количестве отходящих загрязняющих веществ от стационарных источников</w:t>
            </w:r>
          </w:p>
        </w:tc>
        <w:tc>
          <w:tcPr>
            <w:tcW w:w="1080" w:type="dxa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t>про</w:t>
            </w: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центов</w:t>
            </w:r>
          </w:p>
        </w:tc>
        <w:tc>
          <w:tcPr>
            <w:tcW w:w="2160" w:type="dxa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t>85,1</w:t>
            </w:r>
          </w:p>
        </w:tc>
        <w:tc>
          <w:tcPr>
            <w:tcW w:w="1620" w:type="dxa"/>
            <w:shd w:val="clear" w:color="auto" w:fill="auto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t>85,1</w:t>
            </w:r>
          </w:p>
        </w:tc>
        <w:tc>
          <w:tcPr>
            <w:tcW w:w="1440" w:type="dxa"/>
            <w:shd w:val="clear" w:color="auto" w:fill="auto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t>85,1</w:t>
            </w:r>
          </w:p>
        </w:tc>
        <w:tc>
          <w:tcPr>
            <w:tcW w:w="3420" w:type="dxa"/>
            <w:shd w:val="clear" w:color="auto" w:fill="auto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t>1,0</w:t>
            </w:r>
          </w:p>
        </w:tc>
      </w:tr>
      <w:tr w:rsidR="00F360B5" w:rsidRPr="00F360B5" w:rsidTr="00046E08">
        <w:tc>
          <w:tcPr>
            <w:tcW w:w="720" w:type="dxa"/>
            <w:shd w:val="clear" w:color="auto" w:fill="auto"/>
          </w:tcPr>
          <w:p w:rsidR="00F360B5" w:rsidRPr="00F360B5" w:rsidRDefault="00F360B5" w:rsidP="00F360B5">
            <w:pPr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2.1.1.</w:t>
            </w:r>
          </w:p>
        </w:tc>
        <w:tc>
          <w:tcPr>
            <w:tcW w:w="3959" w:type="dxa"/>
            <w:shd w:val="clear" w:color="auto" w:fill="auto"/>
          </w:tcPr>
          <w:p w:rsidR="00F360B5" w:rsidRPr="00F360B5" w:rsidRDefault="00F360B5" w:rsidP="00F360B5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t>Показатель</w:t>
            </w:r>
            <w:r w:rsidRPr="00F360B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1.1. Доля устраненных нарушений требований природоохранного законодательства в общем объеме нарушений, выявленных в процессе проведения мероприятий по муниципальному экологическому надзору</w:t>
            </w:r>
          </w:p>
        </w:tc>
        <w:tc>
          <w:tcPr>
            <w:tcW w:w="1080" w:type="dxa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t>про</w:t>
            </w: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центов</w:t>
            </w:r>
          </w:p>
        </w:tc>
        <w:tc>
          <w:tcPr>
            <w:tcW w:w="2160" w:type="dxa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620" w:type="dxa"/>
            <w:shd w:val="clear" w:color="auto" w:fill="auto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440" w:type="dxa"/>
            <w:shd w:val="clear" w:color="auto" w:fill="auto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3420" w:type="dxa"/>
            <w:shd w:val="clear" w:color="auto" w:fill="auto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1,0</w:t>
            </w:r>
          </w:p>
        </w:tc>
      </w:tr>
    </w:tbl>
    <w:p w:rsidR="00CB141F" w:rsidRPr="0019644E" w:rsidRDefault="00CB141F" w:rsidP="00D90D9A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sectPr w:rsidR="00CB141F" w:rsidRPr="0019644E" w:rsidSect="00C6522A">
      <w:footerReference w:type="default" r:id="rId10"/>
      <w:pgSz w:w="16838" w:h="11905" w:orient="landscape"/>
      <w:pgMar w:top="1843" w:right="822" w:bottom="1797" w:left="1259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79F" w:rsidRDefault="003F279F">
      <w:r>
        <w:separator/>
      </w:r>
    </w:p>
  </w:endnote>
  <w:endnote w:type="continuationSeparator" w:id="0">
    <w:p w:rsidR="003F279F" w:rsidRDefault="003F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B5" w:rsidRPr="000274C4" w:rsidRDefault="00F360B5">
    <w:pPr>
      <w:pStyle w:val="a3"/>
      <w:jc w:val="right"/>
    </w:pPr>
  </w:p>
  <w:p w:rsidR="00F360B5" w:rsidRDefault="00F360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D5" w:rsidRPr="000274C4" w:rsidRDefault="00C741D5">
    <w:pPr>
      <w:pStyle w:val="a3"/>
      <w:jc w:val="right"/>
      <w:rPr>
        <w:rFonts w:ascii="Times New Roman" w:hAnsi="Times New Roman"/>
      </w:rPr>
    </w:pPr>
  </w:p>
  <w:p w:rsidR="00C741D5" w:rsidRDefault="00C741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79F" w:rsidRDefault="003F279F">
      <w:r>
        <w:separator/>
      </w:r>
    </w:p>
  </w:footnote>
  <w:footnote w:type="continuationSeparator" w:id="0">
    <w:p w:rsidR="003F279F" w:rsidRDefault="003F2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CE70081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5255F"/>
    <w:rsid w:val="00052980"/>
    <w:rsid w:val="000822DB"/>
    <w:rsid w:val="0009321E"/>
    <w:rsid w:val="000D109D"/>
    <w:rsid w:val="00110546"/>
    <w:rsid w:val="0013106D"/>
    <w:rsid w:val="00132F40"/>
    <w:rsid w:val="00133A2E"/>
    <w:rsid w:val="00137152"/>
    <w:rsid w:val="00143A87"/>
    <w:rsid w:val="0019644E"/>
    <w:rsid w:val="00196E00"/>
    <w:rsid w:val="001A7A1F"/>
    <w:rsid w:val="001B6AD5"/>
    <w:rsid w:val="001F207D"/>
    <w:rsid w:val="001F6296"/>
    <w:rsid w:val="00205976"/>
    <w:rsid w:val="002148CF"/>
    <w:rsid w:val="00230692"/>
    <w:rsid w:val="00233145"/>
    <w:rsid w:val="00236289"/>
    <w:rsid w:val="0024474C"/>
    <w:rsid w:val="00263AEC"/>
    <w:rsid w:val="002961C0"/>
    <w:rsid w:val="002A31CD"/>
    <w:rsid w:val="002E6B6C"/>
    <w:rsid w:val="003018A4"/>
    <w:rsid w:val="00334898"/>
    <w:rsid w:val="00377184"/>
    <w:rsid w:val="00384F53"/>
    <w:rsid w:val="003F279F"/>
    <w:rsid w:val="003F60EC"/>
    <w:rsid w:val="00466E30"/>
    <w:rsid w:val="00482722"/>
    <w:rsid w:val="004B3CF6"/>
    <w:rsid w:val="004E7849"/>
    <w:rsid w:val="005364F1"/>
    <w:rsid w:val="00544907"/>
    <w:rsid w:val="005537C2"/>
    <w:rsid w:val="005547FC"/>
    <w:rsid w:val="005549BD"/>
    <w:rsid w:val="00591686"/>
    <w:rsid w:val="005C5837"/>
    <w:rsid w:val="005F75F3"/>
    <w:rsid w:val="00625DC6"/>
    <w:rsid w:val="00627B28"/>
    <w:rsid w:val="006332D6"/>
    <w:rsid w:val="00640F86"/>
    <w:rsid w:val="00666C7E"/>
    <w:rsid w:val="00680D34"/>
    <w:rsid w:val="00682275"/>
    <w:rsid w:val="006E4F27"/>
    <w:rsid w:val="006F1CDF"/>
    <w:rsid w:val="00703732"/>
    <w:rsid w:val="00710A82"/>
    <w:rsid w:val="00724124"/>
    <w:rsid w:val="00736490"/>
    <w:rsid w:val="00741309"/>
    <w:rsid w:val="00755D3D"/>
    <w:rsid w:val="00772FB8"/>
    <w:rsid w:val="00794871"/>
    <w:rsid w:val="007D1D53"/>
    <w:rsid w:val="007F2B6C"/>
    <w:rsid w:val="0082455C"/>
    <w:rsid w:val="0083795E"/>
    <w:rsid w:val="00855F13"/>
    <w:rsid w:val="008F5071"/>
    <w:rsid w:val="009259B5"/>
    <w:rsid w:val="009718B4"/>
    <w:rsid w:val="00980906"/>
    <w:rsid w:val="009940CA"/>
    <w:rsid w:val="009E0DCF"/>
    <w:rsid w:val="009E4690"/>
    <w:rsid w:val="009F1D86"/>
    <w:rsid w:val="00A0589C"/>
    <w:rsid w:val="00AE5FE2"/>
    <w:rsid w:val="00B10BC7"/>
    <w:rsid w:val="00B12A7E"/>
    <w:rsid w:val="00B14283"/>
    <w:rsid w:val="00BB23C9"/>
    <w:rsid w:val="00BB7255"/>
    <w:rsid w:val="00BD1E36"/>
    <w:rsid w:val="00BE1ACC"/>
    <w:rsid w:val="00BE38AF"/>
    <w:rsid w:val="00C137E8"/>
    <w:rsid w:val="00C21877"/>
    <w:rsid w:val="00C60ED1"/>
    <w:rsid w:val="00C6522A"/>
    <w:rsid w:val="00C710C0"/>
    <w:rsid w:val="00C741D5"/>
    <w:rsid w:val="00C8577F"/>
    <w:rsid w:val="00C90B39"/>
    <w:rsid w:val="00CA642A"/>
    <w:rsid w:val="00CB141F"/>
    <w:rsid w:val="00CF1A9D"/>
    <w:rsid w:val="00D110E8"/>
    <w:rsid w:val="00D3094C"/>
    <w:rsid w:val="00D31ED3"/>
    <w:rsid w:val="00D329C8"/>
    <w:rsid w:val="00D53F88"/>
    <w:rsid w:val="00D90D9A"/>
    <w:rsid w:val="00DA3010"/>
    <w:rsid w:val="00DB630A"/>
    <w:rsid w:val="00DE3587"/>
    <w:rsid w:val="00E127A3"/>
    <w:rsid w:val="00E31D93"/>
    <w:rsid w:val="00E33AE0"/>
    <w:rsid w:val="00E54752"/>
    <w:rsid w:val="00E85996"/>
    <w:rsid w:val="00EA10D0"/>
    <w:rsid w:val="00EB47EC"/>
    <w:rsid w:val="00EE3D0C"/>
    <w:rsid w:val="00EE631B"/>
    <w:rsid w:val="00F077A5"/>
    <w:rsid w:val="00F360B5"/>
    <w:rsid w:val="00F43FC5"/>
    <w:rsid w:val="00F55093"/>
    <w:rsid w:val="00FA53B0"/>
    <w:rsid w:val="00FD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2E6B6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2E6B6C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A058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0589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2E6B6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2E6B6C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A058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0589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2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89E90-4F10-4900-8AE2-449F1006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16474</CharactersWithSpaces>
  <SharedDoc>false</SharedDoc>
  <HLinks>
    <vt:vector size="12" baseType="variant"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2024-02-28T07:43:00Z</dcterms:created>
  <dcterms:modified xsi:type="dcterms:W3CDTF">2025-04-08T08:16:00Z</dcterms:modified>
</cp:coreProperties>
</file>