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E8" w:rsidRPr="00D9109E" w:rsidRDefault="004927E8" w:rsidP="004927E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30C57" w:rsidRPr="00A52F87" w:rsidRDefault="00E30C57" w:rsidP="00E30C57">
      <w:pPr>
        <w:widowControl/>
        <w:tabs>
          <w:tab w:val="left" w:pos="2564"/>
        </w:tabs>
        <w:autoSpaceDE/>
        <w:autoSpaceDN/>
        <w:adjustRightInd/>
        <w:jc w:val="center"/>
        <w:rPr>
          <w:sz w:val="28"/>
          <w:szCs w:val="28"/>
        </w:rPr>
      </w:pPr>
      <w:r w:rsidRPr="00A52F87">
        <w:rPr>
          <w:sz w:val="28"/>
          <w:szCs w:val="28"/>
        </w:rPr>
        <w:t>РОССИЙСКАЯ ФЕДЕРАЦИЯ</w:t>
      </w:r>
    </w:p>
    <w:p w:rsidR="00E30C57" w:rsidRPr="00A52F87" w:rsidRDefault="00E30C57" w:rsidP="00E30C57">
      <w:pPr>
        <w:widowControl/>
        <w:tabs>
          <w:tab w:val="left" w:pos="2564"/>
        </w:tabs>
        <w:autoSpaceDE/>
        <w:autoSpaceDN/>
        <w:adjustRightInd/>
        <w:jc w:val="center"/>
        <w:rPr>
          <w:sz w:val="28"/>
          <w:szCs w:val="28"/>
        </w:rPr>
      </w:pPr>
      <w:r w:rsidRPr="00A52F87">
        <w:rPr>
          <w:sz w:val="28"/>
          <w:szCs w:val="28"/>
        </w:rPr>
        <w:t>РОСТОВСКАЯ ОБЛАСТЬ</w:t>
      </w:r>
    </w:p>
    <w:p w:rsidR="00E30C57" w:rsidRPr="00A52F87" w:rsidRDefault="00E30C57" w:rsidP="00E30C57">
      <w:pPr>
        <w:widowControl/>
        <w:tabs>
          <w:tab w:val="left" w:pos="2564"/>
        </w:tabs>
        <w:autoSpaceDE/>
        <w:autoSpaceDN/>
        <w:adjustRightInd/>
        <w:jc w:val="center"/>
        <w:rPr>
          <w:sz w:val="28"/>
          <w:szCs w:val="28"/>
        </w:rPr>
      </w:pPr>
      <w:r w:rsidRPr="00A52F87">
        <w:rPr>
          <w:sz w:val="28"/>
          <w:szCs w:val="28"/>
        </w:rPr>
        <w:t>ДУБОВСКИЙ РАЙОН</w:t>
      </w:r>
    </w:p>
    <w:p w:rsidR="00E30C57" w:rsidRPr="00A52F87" w:rsidRDefault="00E30C57" w:rsidP="00E30C57">
      <w:pPr>
        <w:widowControl/>
        <w:tabs>
          <w:tab w:val="left" w:pos="2564"/>
        </w:tabs>
        <w:autoSpaceDE/>
        <w:autoSpaceDN/>
        <w:adjustRightInd/>
        <w:jc w:val="center"/>
        <w:rPr>
          <w:sz w:val="28"/>
          <w:szCs w:val="28"/>
        </w:rPr>
      </w:pPr>
      <w:r w:rsidRPr="00A52F87">
        <w:rPr>
          <w:sz w:val="28"/>
          <w:szCs w:val="28"/>
        </w:rPr>
        <w:t xml:space="preserve">МУНИЦИПАЛЬНОЕ ОБРАЗОВАНИЕ </w:t>
      </w:r>
    </w:p>
    <w:p w:rsidR="00E30C57" w:rsidRPr="00A52F87" w:rsidRDefault="00E30C57" w:rsidP="00E30C57">
      <w:pPr>
        <w:widowControl/>
        <w:tabs>
          <w:tab w:val="left" w:pos="2564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A52F87">
        <w:rPr>
          <w:sz w:val="28"/>
          <w:szCs w:val="28"/>
        </w:rPr>
        <w:t>«БАРАБАНЩИКОВСКОЕ СЕЛЬСКОЕ ПОСЕЛЕНИЕ»</w:t>
      </w:r>
    </w:p>
    <w:p w:rsidR="00E30C57" w:rsidRPr="00A52F87" w:rsidRDefault="00E30C57" w:rsidP="00E30C57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52F87">
        <w:rPr>
          <w:sz w:val="28"/>
          <w:szCs w:val="28"/>
        </w:rPr>
        <w:t>СОБРАНИЕ ДЕПУТАТОВ БАРАБАНЩИКОВСКОГО СЕЛЬСКОГО ПОСЕЛЕНИЯ</w:t>
      </w:r>
    </w:p>
    <w:p w:rsidR="004927E8" w:rsidRPr="00D9109E" w:rsidRDefault="004927E8" w:rsidP="004927E8">
      <w:pPr>
        <w:widowControl/>
        <w:autoSpaceDE/>
        <w:autoSpaceDN/>
        <w:adjustRightInd/>
        <w:jc w:val="center"/>
        <w:rPr>
          <w:sz w:val="28"/>
          <w:szCs w:val="28"/>
        </w:rPr>
      </w:pPr>
      <w:bookmarkStart w:id="0" w:name="_GoBack"/>
      <w:bookmarkEnd w:id="0"/>
    </w:p>
    <w:p w:rsidR="004927E8" w:rsidRDefault="004927E8" w:rsidP="004927E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9109E">
        <w:rPr>
          <w:sz w:val="28"/>
          <w:szCs w:val="28"/>
        </w:rPr>
        <w:t>РЕШЕНИЕ</w:t>
      </w:r>
    </w:p>
    <w:p w:rsidR="004927E8" w:rsidRPr="00037112" w:rsidRDefault="004927E8" w:rsidP="004927E8">
      <w:pPr>
        <w:widowControl/>
        <w:autoSpaceDE/>
        <w:autoSpaceDN/>
        <w:adjustRightInd/>
        <w:jc w:val="center"/>
        <w:rPr>
          <w:color w:val="A6A6A6"/>
          <w:sz w:val="24"/>
          <w:szCs w:val="24"/>
        </w:rPr>
      </w:pPr>
    </w:p>
    <w:p w:rsidR="004927E8" w:rsidRPr="00D9109E" w:rsidRDefault="004927E8" w:rsidP="004927E8">
      <w:pPr>
        <w:widowControl/>
        <w:autoSpaceDE/>
        <w:autoSpaceDN/>
        <w:adjustRightInd/>
        <w:rPr>
          <w:sz w:val="28"/>
          <w:szCs w:val="28"/>
        </w:rPr>
      </w:pPr>
      <w:r w:rsidRPr="00D9109E">
        <w:rPr>
          <w:sz w:val="28"/>
          <w:szCs w:val="28"/>
        </w:rPr>
        <w:t xml:space="preserve">от 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Pr="00D9109E">
        <w:rPr>
          <w:sz w:val="28"/>
          <w:szCs w:val="28"/>
        </w:rPr>
        <w:t xml:space="preserve">  20</w:t>
      </w:r>
      <w:r>
        <w:rPr>
          <w:sz w:val="28"/>
          <w:szCs w:val="28"/>
        </w:rPr>
        <w:t>25</w:t>
      </w:r>
      <w:r w:rsidRPr="00D9109E">
        <w:rPr>
          <w:sz w:val="28"/>
          <w:szCs w:val="28"/>
        </w:rPr>
        <w:t xml:space="preserve"> года</w:t>
      </w:r>
      <w:r w:rsidRPr="00D9109E">
        <w:rPr>
          <w:sz w:val="28"/>
          <w:szCs w:val="28"/>
        </w:rPr>
        <w:tab/>
        <w:t xml:space="preserve">                                                                         № </w:t>
      </w:r>
      <w:r>
        <w:rPr>
          <w:sz w:val="28"/>
          <w:szCs w:val="28"/>
        </w:rPr>
        <w:t>99</w:t>
      </w:r>
    </w:p>
    <w:p w:rsidR="004927E8" w:rsidRPr="00D9109E" w:rsidRDefault="004927E8" w:rsidP="004927E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9109E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D9109E">
        <w:rPr>
          <w:sz w:val="28"/>
          <w:szCs w:val="28"/>
        </w:rPr>
        <w:t>Щеглов</w:t>
      </w:r>
    </w:p>
    <w:p w:rsidR="004927E8" w:rsidRDefault="004927E8" w:rsidP="004927E8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sz w:val="28"/>
          <w:szCs w:val="28"/>
        </w:rPr>
      </w:pPr>
    </w:p>
    <w:p w:rsidR="004927E8" w:rsidRDefault="004927E8" w:rsidP="004927E8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земельном налоге</w:t>
      </w:r>
    </w:p>
    <w:p w:rsidR="000428BC" w:rsidRPr="00543CAC" w:rsidRDefault="000428BC" w:rsidP="00F72A24">
      <w:pPr>
        <w:shd w:val="clear" w:color="auto" w:fill="FFFFFF"/>
        <w:tabs>
          <w:tab w:val="left" w:pos="6005"/>
          <w:tab w:val="left" w:leader="underscore" w:pos="8117"/>
        </w:tabs>
        <w:jc w:val="both"/>
        <w:rPr>
          <w:sz w:val="28"/>
          <w:szCs w:val="28"/>
        </w:rPr>
      </w:pPr>
    </w:p>
    <w:p w:rsidR="00B970E4" w:rsidRPr="00543CAC" w:rsidRDefault="000428BC" w:rsidP="00562EE7">
      <w:pPr>
        <w:jc w:val="both"/>
        <w:rPr>
          <w:sz w:val="28"/>
          <w:szCs w:val="28"/>
        </w:rPr>
      </w:pPr>
      <w:r w:rsidRPr="00543CAC">
        <w:rPr>
          <w:spacing w:val="-7"/>
          <w:sz w:val="28"/>
          <w:szCs w:val="28"/>
        </w:rPr>
        <w:t xml:space="preserve"> </w:t>
      </w:r>
      <w:r w:rsidRPr="00543CAC">
        <w:rPr>
          <w:spacing w:val="-7"/>
          <w:sz w:val="28"/>
          <w:szCs w:val="28"/>
        </w:rPr>
        <w:tab/>
      </w:r>
      <w:r w:rsidR="00562EE7" w:rsidRPr="00543CAC">
        <w:rPr>
          <w:sz w:val="28"/>
          <w:szCs w:val="28"/>
        </w:rPr>
        <w:t xml:space="preserve">В соответствии с главой 31 «Земельный налог» части </w:t>
      </w:r>
      <w:r w:rsidR="00B970E4" w:rsidRPr="00543CAC">
        <w:rPr>
          <w:sz w:val="28"/>
          <w:szCs w:val="28"/>
          <w:lang w:val="en-US"/>
        </w:rPr>
        <w:t>II</w:t>
      </w:r>
      <w:r w:rsidR="00562EE7" w:rsidRPr="00543CAC">
        <w:rPr>
          <w:sz w:val="28"/>
          <w:szCs w:val="28"/>
        </w:rPr>
        <w:t xml:space="preserve"> Налогового кодекса Российской Федерации,</w:t>
      </w:r>
      <w:r w:rsidR="00A04688" w:rsidRPr="00543CAC">
        <w:rPr>
          <w:sz w:val="28"/>
          <w:szCs w:val="28"/>
        </w:rPr>
        <w:t xml:space="preserve"> </w:t>
      </w:r>
      <w:r w:rsidR="0055459B" w:rsidRPr="00543CAC">
        <w:rPr>
          <w:sz w:val="28"/>
          <w:szCs w:val="28"/>
        </w:rPr>
        <w:t>Уставом муниципального образования «</w:t>
      </w:r>
      <w:r w:rsidR="004927E8">
        <w:rPr>
          <w:sz w:val="28"/>
          <w:szCs w:val="28"/>
        </w:rPr>
        <w:t>Барабанщиковск</w:t>
      </w:r>
      <w:r w:rsidR="00567E7D" w:rsidRPr="00543CAC">
        <w:rPr>
          <w:sz w:val="28"/>
          <w:szCs w:val="28"/>
        </w:rPr>
        <w:t>ое</w:t>
      </w:r>
      <w:r w:rsidR="0055459B" w:rsidRPr="00543CAC">
        <w:rPr>
          <w:sz w:val="28"/>
          <w:szCs w:val="28"/>
        </w:rPr>
        <w:t xml:space="preserve"> сельское поселение» </w:t>
      </w:r>
      <w:r w:rsidR="00A04688" w:rsidRPr="00543CAC">
        <w:rPr>
          <w:sz w:val="28"/>
          <w:szCs w:val="28"/>
        </w:rPr>
        <w:t xml:space="preserve">Собрание депутатов </w:t>
      </w:r>
      <w:r w:rsidR="004927E8">
        <w:rPr>
          <w:sz w:val="28"/>
          <w:szCs w:val="28"/>
        </w:rPr>
        <w:t>Барабанщиковск</w:t>
      </w:r>
      <w:r w:rsidR="00567E7D" w:rsidRPr="00543CAC">
        <w:rPr>
          <w:sz w:val="28"/>
          <w:szCs w:val="28"/>
        </w:rPr>
        <w:t>ого</w:t>
      </w:r>
      <w:r w:rsidR="00562EE7" w:rsidRPr="00543CAC">
        <w:rPr>
          <w:sz w:val="28"/>
          <w:szCs w:val="28"/>
        </w:rPr>
        <w:t xml:space="preserve"> сельского поселения</w:t>
      </w:r>
    </w:p>
    <w:p w:rsidR="00562EE7" w:rsidRPr="00543CAC" w:rsidRDefault="00562EE7" w:rsidP="00562EE7">
      <w:pPr>
        <w:jc w:val="both"/>
        <w:rPr>
          <w:sz w:val="28"/>
          <w:szCs w:val="28"/>
        </w:rPr>
      </w:pPr>
      <w:r w:rsidRPr="00543CAC">
        <w:rPr>
          <w:sz w:val="28"/>
          <w:szCs w:val="28"/>
        </w:rPr>
        <w:t xml:space="preserve"> </w:t>
      </w:r>
    </w:p>
    <w:p w:rsidR="00200E3F" w:rsidRPr="00543CAC" w:rsidRDefault="00200E3F" w:rsidP="00562EE7">
      <w:pPr>
        <w:jc w:val="center"/>
        <w:rPr>
          <w:sz w:val="28"/>
          <w:szCs w:val="28"/>
        </w:rPr>
      </w:pPr>
      <w:r w:rsidRPr="00543CAC">
        <w:rPr>
          <w:sz w:val="28"/>
          <w:szCs w:val="28"/>
        </w:rPr>
        <w:t>РЕШИЛО</w:t>
      </w:r>
      <w:r w:rsidR="000428BC" w:rsidRPr="00543CAC">
        <w:rPr>
          <w:sz w:val="28"/>
          <w:szCs w:val="28"/>
        </w:rPr>
        <w:t>:</w:t>
      </w:r>
    </w:p>
    <w:p w:rsidR="00562EE7" w:rsidRPr="00543CAC" w:rsidRDefault="00562EE7" w:rsidP="00562EE7">
      <w:pPr>
        <w:jc w:val="center"/>
        <w:rPr>
          <w:sz w:val="28"/>
          <w:szCs w:val="28"/>
        </w:rPr>
      </w:pPr>
    </w:p>
    <w:p w:rsidR="004630D6" w:rsidRPr="004630D6" w:rsidRDefault="00200E3F" w:rsidP="004630D6">
      <w:pPr>
        <w:pStyle w:val="a3"/>
        <w:ind w:firstLine="180"/>
        <w:rPr>
          <w:sz w:val="28"/>
          <w:szCs w:val="28"/>
        </w:rPr>
      </w:pPr>
      <w:r w:rsidRPr="00543CAC">
        <w:rPr>
          <w:sz w:val="28"/>
          <w:szCs w:val="28"/>
        </w:rPr>
        <w:t>1</w:t>
      </w:r>
      <w:r w:rsidR="004630D6" w:rsidRPr="004630D6">
        <w:rPr>
          <w:sz w:val="28"/>
          <w:szCs w:val="28"/>
        </w:rPr>
        <w:t xml:space="preserve">. Ввести на территории </w:t>
      </w:r>
      <w:r w:rsidR="004927E8">
        <w:rPr>
          <w:sz w:val="28"/>
          <w:szCs w:val="28"/>
        </w:rPr>
        <w:t>Барабанщиковск</w:t>
      </w:r>
      <w:r w:rsidR="004630D6">
        <w:rPr>
          <w:sz w:val="28"/>
          <w:szCs w:val="28"/>
        </w:rPr>
        <w:t>ого</w:t>
      </w:r>
      <w:r w:rsidR="004630D6" w:rsidRPr="004630D6">
        <w:rPr>
          <w:sz w:val="28"/>
          <w:szCs w:val="28"/>
        </w:rPr>
        <w:t xml:space="preserve"> сельского поселения земельный налог. </w:t>
      </w:r>
    </w:p>
    <w:p w:rsidR="004630D6" w:rsidRPr="004630D6" w:rsidRDefault="004630D6" w:rsidP="004630D6">
      <w:pPr>
        <w:widowControl/>
        <w:autoSpaceDE/>
        <w:autoSpaceDN/>
        <w:adjustRightInd/>
        <w:ind w:firstLine="180"/>
        <w:jc w:val="both"/>
        <w:rPr>
          <w:sz w:val="28"/>
          <w:szCs w:val="28"/>
        </w:rPr>
      </w:pPr>
      <w:r w:rsidRPr="004630D6">
        <w:rPr>
          <w:bCs/>
          <w:color w:val="000000"/>
          <w:spacing w:val="-1"/>
          <w:sz w:val="28"/>
          <w:szCs w:val="28"/>
        </w:rPr>
        <w:t xml:space="preserve">2. Установить налоговые ставки </w:t>
      </w:r>
      <w:r w:rsidRPr="004630D6">
        <w:rPr>
          <w:sz w:val="28"/>
          <w:szCs w:val="28"/>
        </w:rPr>
        <w:t>в следующих размерах:</w:t>
      </w:r>
    </w:p>
    <w:p w:rsidR="004630D6" w:rsidRPr="004630D6" w:rsidRDefault="004630D6" w:rsidP="004630D6">
      <w:pPr>
        <w:widowControl/>
        <w:shd w:val="clear" w:color="auto" w:fill="FFFFFF"/>
        <w:autoSpaceDE/>
        <w:autoSpaceDN/>
        <w:adjustRightInd/>
        <w:ind w:firstLine="900"/>
        <w:jc w:val="both"/>
        <w:rPr>
          <w:color w:val="000000"/>
          <w:sz w:val="28"/>
          <w:szCs w:val="28"/>
        </w:rPr>
      </w:pPr>
      <w:r w:rsidRPr="004630D6">
        <w:rPr>
          <w:color w:val="000000"/>
          <w:sz w:val="28"/>
          <w:szCs w:val="28"/>
        </w:rPr>
        <w:t>1) 0,3 процента в отношении земельных участков:</w:t>
      </w:r>
    </w:p>
    <w:p w:rsidR="004630D6" w:rsidRPr="004630D6" w:rsidRDefault="004630D6" w:rsidP="004630D6">
      <w:pPr>
        <w:widowControl/>
        <w:shd w:val="clear" w:color="auto" w:fill="FFFFFF"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  <w:bookmarkStart w:id="1" w:name="349"/>
      <w:bookmarkEnd w:id="1"/>
      <w:r w:rsidRPr="004630D6">
        <w:rPr>
          <w:color w:val="000000"/>
          <w:sz w:val="28"/>
          <w:szCs w:val="28"/>
        </w:rPr>
        <w:t xml:space="preserve"> а)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630D6" w:rsidRPr="004630D6" w:rsidRDefault="004630D6" w:rsidP="004630D6">
      <w:pPr>
        <w:widowControl/>
        <w:shd w:val="clear" w:color="auto" w:fill="FFFFFF"/>
        <w:autoSpaceDE/>
        <w:autoSpaceDN/>
        <w:adjustRightInd/>
        <w:ind w:firstLine="540"/>
        <w:jc w:val="both"/>
        <w:rPr>
          <w:sz w:val="28"/>
          <w:szCs w:val="28"/>
        </w:rPr>
      </w:pPr>
      <w:bookmarkStart w:id="2" w:name="351"/>
      <w:bookmarkEnd w:id="2"/>
      <w:r w:rsidRPr="004630D6">
        <w:rPr>
          <w:sz w:val="28"/>
          <w:szCs w:val="28"/>
        </w:rPr>
        <w:t xml:space="preserve"> б) </w:t>
      </w:r>
      <w:proofErr w:type="gramStart"/>
      <w:r w:rsidRPr="004630D6">
        <w:rPr>
          <w:sz w:val="28"/>
          <w:szCs w:val="28"/>
        </w:rPr>
        <w:t>занятых</w:t>
      </w:r>
      <w:proofErr w:type="gramEnd"/>
      <w:r w:rsidRPr="004630D6">
        <w:rPr>
          <w:sz w:val="28"/>
          <w:szCs w:val="28"/>
        </w:rPr>
        <w:t xml:space="preserve">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</w:t>
      </w:r>
      <w:proofErr w:type="gramStart"/>
      <w:r w:rsidRPr="004630D6">
        <w:rPr>
          <w:sz w:val="28"/>
          <w:szCs w:val="28"/>
        </w:rPr>
        <w:t>относящийся</w:t>
      </w:r>
      <w:proofErr w:type="gramEnd"/>
      <w:r w:rsidRPr="004630D6">
        <w:rPr>
          <w:sz w:val="28"/>
          <w:szCs w:val="28"/>
        </w:rPr>
        <w:t xml:space="preserve">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4630D6" w:rsidRPr="004630D6" w:rsidRDefault="004630D6" w:rsidP="004630D6">
      <w:pPr>
        <w:widowControl/>
        <w:ind w:firstLine="540"/>
        <w:jc w:val="both"/>
        <w:rPr>
          <w:sz w:val="28"/>
          <w:szCs w:val="28"/>
        </w:rPr>
      </w:pPr>
      <w:bookmarkStart w:id="3" w:name="352"/>
      <w:bookmarkEnd w:id="3"/>
      <w:r w:rsidRPr="004630D6">
        <w:rPr>
          <w:sz w:val="28"/>
          <w:szCs w:val="28"/>
        </w:rPr>
        <w:t xml:space="preserve"> </w:t>
      </w:r>
      <w:proofErr w:type="gramStart"/>
      <w:r w:rsidRPr="004630D6">
        <w:rPr>
          <w:sz w:val="28"/>
          <w:szCs w:val="28"/>
        </w:rPr>
        <w:t xml:space="preserve">в) </w:t>
      </w:r>
      <w:bookmarkStart w:id="4" w:name="3940115"/>
      <w:bookmarkEnd w:id="4"/>
      <w:r w:rsidRPr="004630D6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</w:t>
      </w:r>
      <w:r w:rsidRPr="004630D6">
        <w:rPr>
          <w:sz w:val="28"/>
          <w:szCs w:val="28"/>
        </w:rPr>
        <w:lastRenderedPageBreak/>
        <w:t>акты Российской Федерации", за исключением указанных в настоящем абзаце земельных участков, кадастровая</w:t>
      </w:r>
      <w:proofErr w:type="gramEnd"/>
      <w:r w:rsidRPr="004630D6">
        <w:rPr>
          <w:sz w:val="28"/>
          <w:szCs w:val="28"/>
        </w:rPr>
        <w:t xml:space="preserve"> стоимость </w:t>
      </w:r>
      <w:proofErr w:type="gramStart"/>
      <w:r w:rsidRPr="004630D6">
        <w:rPr>
          <w:sz w:val="28"/>
          <w:szCs w:val="28"/>
        </w:rPr>
        <w:t>каждого</w:t>
      </w:r>
      <w:proofErr w:type="gramEnd"/>
      <w:r w:rsidRPr="004630D6">
        <w:rPr>
          <w:sz w:val="28"/>
          <w:szCs w:val="28"/>
        </w:rPr>
        <w:t xml:space="preserve"> из которых превышает 300 миллионов рублей;</w:t>
      </w:r>
    </w:p>
    <w:p w:rsidR="004630D6" w:rsidRPr="004630D6" w:rsidRDefault="004630D6" w:rsidP="004630D6">
      <w:pPr>
        <w:widowControl/>
        <w:shd w:val="clear" w:color="auto" w:fill="FFFFFF"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  <w:r w:rsidRPr="004630D6">
        <w:rPr>
          <w:color w:val="000000"/>
          <w:sz w:val="28"/>
          <w:szCs w:val="28"/>
        </w:rPr>
        <w:t xml:space="preserve"> г)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4630D6" w:rsidRPr="004630D6" w:rsidRDefault="004630D6" w:rsidP="004630D6">
      <w:pPr>
        <w:widowControl/>
        <w:shd w:val="clear" w:color="auto" w:fill="FFFFFF"/>
        <w:autoSpaceDE/>
        <w:autoSpaceDN/>
        <w:adjustRightInd/>
        <w:ind w:firstLine="900"/>
        <w:jc w:val="both"/>
        <w:rPr>
          <w:color w:val="000000"/>
          <w:sz w:val="28"/>
          <w:szCs w:val="28"/>
        </w:rPr>
      </w:pPr>
      <w:r w:rsidRPr="004630D6">
        <w:rPr>
          <w:color w:val="000000"/>
          <w:sz w:val="28"/>
          <w:szCs w:val="28"/>
        </w:rPr>
        <w:t>2) 1,5 процента в отношении прочих земельных участков.</w:t>
      </w:r>
    </w:p>
    <w:p w:rsidR="004630D6" w:rsidRPr="004630D6" w:rsidRDefault="004630D6" w:rsidP="004630D6">
      <w:pPr>
        <w:shd w:val="clear" w:color="auto" w:fill="FFFFFF"/>
        <w:spacing w:line="317" w:lineRule="exact"/>
        <w:ind w:right="38" w:firstLine="180"/>
        <w:jc w:val="both"/>
        <w:rPr>
          <w:sz w:val="28"/>
          <w:szCs w:val="28"/>
        </w:rPr>
      </w:pPr>
      <w:r w:rsidRPr="004630D6">
        <w:rPr>
          <w:bCs/>
          <w:spacing w:val="3"/>
          <w:sz w:val="28"/>
          <w:szCs w:val="28"/>
        </w:rPr>
        <w:t xml:space="preserve">3. </w:t>
      </w:r>
      <w:proofErr w:type="gramStart"/>
      <w:r w:rsidRPr="004630D6">
        <w:rPr>
          <w:sz w:val="28"/>
          <w:szCs w:val="28"/>
        </w:rPr>
        <w:t>Налог подлежит уплате налогоплательщиками в порядке установленным статьей 397 Налогового Кодекса Российской Федерации.</w:t>
      </w:r>
      <w:proofErr w:type="gramEnd"/>
    </w:p>
    <w:p w:rsidR="004630D6" w:rsidRPr="004630D6" w:rsidRDefault="004630D6" w:rsidP="004630D6">
      <w:pPr>
        <w:spacing w:line="317" w:lineRule="exact"/>
        <w:ind w:firstLine="180"/>
        <w:jc w:val="both"/>
        <w:rPr>
          <w:sz w:val="28"/>
          <w:szCs w:val="28"/>
        </w:rPr>
      </w:pPr>
      <w:r w:rsidRPr="004630D6">
        <w:rPr>
          <w:sz w:val="28"/>
          <w:szCs w:val="28"/>
        </w:rPr>
        <w:t>4. Освобождаются от налогообложения следующие категории налогоплательщиков:</w:t>
      </w:r>
    </w:p>
    <w:p w:rsidR="004630D6" w:rsidRPr="004630D6" w:rsidRDefault="004630D6" w:rsidP="004630D6">
      <w:pPr>
        <w:spacing w:line="317" w:lineRule="exact"/>
        <w:ind w:firstLine="900"/>
        <w:jc w:val="both"/>
        <w:rPr>
          <w:sz w:val="28"/>
          <w:szCs w:val="28"/>
        </w:rPr>
      </w:pPr>
      <w:r w:rsidRPr="004630D6">
        <w:rPr>
          <w:sz w:val="28"/>
          <w:szCs w:val="28"/>
        </w:rPr>
        <w:t xml:space="preserve">1) Органы местного самоуправления </w:t>
      </w:r>
      <w:r w:rsidR="004927E8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</w:t>
      </w:r>
      <w:r w:rsidRPr="004630D6">
        <w:rPr>
          <w:sz w:val="28"/>
          <w:szCs w:val="28"/>
        </w:rPr>
        <w:t xml:space="preserve"> сельского поселения;</w:t>
      </w:r>
    </w:p>
    <w:p w:rsidR="004630D6" w:rsidRPr="004630D6" w:rsidRDefault="00D910B6" w:rsidP="004630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30D6" w:rsidRPr="004630D6">
        <w:rPr>
          <w:sz w:val="28"/>
          <w:szCs w:val="28"/>
        </w:rPr>
        <w:t>) Герои Советского Союза; Герои Российской Федерации; Герои Социалистического труда; Полные кавалеры орденов Славы, Трудовой Славы и «За службу Родине в Вооруженных силах СССР»;</w:t>
      </w:r>
    </w:p>
    <w:p w:rsidR="004630D6" w:rsidRPr="004630D6" w:rsidRDefault="00D910B6" w:rsidP="004630D6">
      <w:pPr>
        <w:spacing w:line="317" w:lineRule="exac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30D6" w:rsidRPr="004630D6">
        <w:rPr>
          <w:sz w:val="28"/>
          <w:szCs w:val="28"/>
        </w:rPr>
        <w:t xml:space="preserve">) Инвалиды I и II групп инвалидности; </w:t>
      </w:r>
    </w:p>
    <w:p w:rsidR="004630D6" w:rsidRPr="004630D6" w:rsidRDefault="00D910B6" w:rsidP="004630D6">
      <w:pPr>
        <w:spacing w:line="317" w:lineRule="exac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30D6" w:rsidRPr="004630D6">
        <w:rPr>
          <w:sz w:val="28"/>
          <w:szCs w:val="28"/>
        </w:rPr>
        <w:t>) Ветераны ВОВ, а так же ветераны и инвалиды боевых действий;</w:t>
      </w:r>
    </w:p>
    <w:p w:rsidR="004630D6" w:rsidRPr="004630D6" w:rsidRDefault="00D910B6" w:rsidP="004630D6">
      <w:pPr>
        <w:spacing w:line="317" w:lineRule="exac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30D6" w:rsidRPr="004630D6">
        <w:rPr>
          <w:sz w:val="28"/>
          <w:szCs w:val="28"/>
        </w:rPr>
        <w:t>) Граждане РФ, подвергшиеся воздействию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630D6" w:rsidRPr="004630D6" w:rsidRDefault="00D910B6" w:rsidP="004630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0D6" w:rsidRPr="004630D6">
        <w:rPr>
          <w:sz w:val="28"/>
          <w:szCs w:val="28"/>
        </w:rPr>
        <w:t>) Инвалиды с детства;</w:t>
      </w:r>
    </w:p>
    <w:p w:rsidR="004630D6" w:rsidRPr="004630D6" w:rsidRDefault="00D910B6" w:rsidP="004630D6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4630D6" w:rsidRPr="004630D6">
        <w:rPr>
          <w:sz w:val="28"/>
          <w:szCs w:val="28"/>
        </w:rPr>
        <w:t>) Граждане РФ, имеющие трех и более несовершеннолетних детей, совместно проживающих с ними (в том числе усыновленные (удочеренные), а также находящиеся под опекой или попечительством) до достижения старшим из них возраста 18 лет, а обучающихся в образовательном учреждении – до 24 лет, которым предоставлено право бесплатного приобретения земельных участков в собственность без торгов и предварительного согласования мест размещения для индивидуального жилищного</w:t>
      </w:r>
      <w:proofErr w:type="gramEnd"/>
      <w:r w:rsidR="004630D6" w:rsidRPr="004630D6">
        <w:rPr>
          <w:sz w:val="28"/>
          <w:szCs w:val="28"/>
        </w:rPr>
        <w:t xml:space="preserve"> строительства и ведения личного подсобного хозяйства; </w:t>
      </w:r>
    </w:p>
    <w:p w:rsidR="004630D6" w:rsidRPr="004630D6" w:rsidRDefault="00D910B6" w:rsidP="004630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630D6" w:rsidRPr="004630D6">
        <w:rPr>
          <w:sz w:val="28"/>
          <w:szCs w:val="28"/>
        </w:rPr>
        <w:t xml:space="preserve">) Граждане РФ, имеющие на иждивении детей-инвалидов, совместно проживающих с ними на территории </w:t>
      </w:r>
      <w:r w:rsidR="004927E8">
        <w:rPr>
          <w:sz w:val="28"/>
          <w:szCs w:val="28"/>
        </w:rPr>
        <w:t>Барабанщиковск</w:t>
      </w:r>
      <w:r w:rsidR="004630D6">
        <w:rPr>
          <w:sz w:val="28"/>
          <w:szCs w:val="28"/>
        </w:rPr>
        <w:t>ого</w:t>
      </w:r>
      <w:r w:rsidR="004630D6" w:rsidRPr="004630D6">
        <w:rPr>
          <w:sz w:val="28"/>
          <w:szCs w:val="28"/>
        </w:rPr>
        <w:t xml:space="preserve"> сельского поселения и членам их семей, за исключением детей - инвалидов, находящихся на полном государственном обеспечении;</w:t>
      </w:r>
    </w:p>
    <w:p w:rsidR="004630D6" w:rsidRPr="004630D6" w:rsidRDefault="00D910B6" w:rsidP="004630D6">
      <w:pPr>
        <w:widowControl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4630D6" w:rsidRPr="004630D6">
        <w:rPr>
          <w:sz w:val="28"/>
          <w:szCs w:val="28"/>
        </w:rPr>
        <w:t>) Граждане РФ,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</w:t>
      </w:r>
      <w:proofErr w:type="gramEnd"/>
    </w:p>
    <w:p w:rsidR="004630D6" w:rsidRPr="004630D6" w:rsidRDefault="004630D6" w:rsidP="004630D6">
      <w:pPr>
        <w:widowControl/>
        <w:ind w:firstLine="567"/>
        <w:jc w:val="both"/>
        <w:rPr>
          <w:sz w:val="28"/>
          <w:szCs w:val="28"/>
        </w:rPr>
      </w:pPr>
      <w:proofErr w:type="gramStart"/>
      <w:r w:rsidRPr="004630D6">
        <w:rPr>
          <w:sz w:val="28"/>
          <w:szCs w:val="28"/>
        </w:rPr>
        <w:t xml:space="preserve">Основанием для предоставления льготы для граждан, указанных в настоящем пункте является: справка войсковой части, военного комиссариата или органа, выполняющего функции военного комиссариата о призыве гражданина на военную службу по мобилизации в Вооруженные </w:t>
      </w:r>
      <w:r w:rsidRPr="004630D6">
        <w:rPr>
          <w:sz w:val="28"/>
          <w:szCs w:val="28"/>
        </w:rPr>
        <w:lastRenderedPageBreak/>
        <w:t>Силы Российской Федерации, о заключении на территории Ростовской области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</w:t>
      </w:r>
      <w:proofErr w:type="gramEnd"/>
      <w:r w:rsidRPr="004630D6">
        <w:rPr>
          <w:sz w:val="28"/>
          <w:szCs w:val="28"/>
        </w:rPr>
        <w:t xml:space="preserve"> </w:t>
      </w:r>
      <w:proofErr w:type="gramStart"/>
      <w:r w:rsidRPr="004630D6">
        <w:rPr>
          <w:sz w:val="28"/>
          <w:szCs w:val="28"/>
        </w:rPr>
        <w:t>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– также копия свидетельства об установлении отцовства (для несовершеннолетних детей), копия свидетельства о рождении гражданина, заключившего на территории Ростовской области, в связи с участием в специальной военной операции, контракт о прохождении военной службы или контракт о пребывании в добровольческом формировании (о</w:t>
      </w:r>
      <w:proofErr w:type="gramEnd"/>
      <w:r w:rsidRPr="004630D6">
        <w:rPr>
          <w:sz w:val="28"/>
          <w:szCs w:val="28"/>
        </w:rPr>
        <w:t xml:space="preserve"> </w:t>
      </w:r>
      <w:proofErr w:type="gramStart"/>
      <w:r w:rsidRPr="004630D6">
        <w:rPr>
          <w:sz w:val="28"/>
          <w:szCs w:val="28"/>
        </w:rPr>
        <w:t>добровольном содействии в выполнении задач, возложенных на Вооруженные Силы Российской Федерации), призванного на военную службу по мобилизации в Вооруженные Силы Российской Федерации (для родителей (усыновителей), копия акта об усыновлении (для усыновителей).</w:t>
      </w:r>
      <w:proofErr w:type="gramEnd"/>
    </w:p>
    <w:p w:rsidR="004630D6" w:rsidRPr="004630D6" w:rsidRDefault="004630D6" w:rsidP="004630D6">
      <w:pPr>
        <w:ind w:firstLine="900"/>
        <w:jc w:val="both"/>
        <w:rPr>
          <w:sz w:val="28"/>
          <w:szCs w:val="28"/>
        </w:rPr>
      </w:pPr>
      <w:proofErr w:type="gramStart"/>
      <w:r w:rsidRPr="004630D6">
        <w:rPr>
          <w:sz w:val="28"/>
          <w:szCs w:val="28"/>
        </w:rPr>
        <w:t>Гражданам</w:t>
      </w:r>
      <w:proofErr w:type="gramEnd"/>
      <w:r w:rsidRPr="004630D6">
        <w:rPr>
          <w:sz w:val="28"/>
          <w:szCs w:val="28"/>
        </w:rPr>
        <w:t xml:space="preserve"> призванным на военную службу по мобилизации в Вооруженные Силы Российской Федерации, льгота предоставляется в </w:t>
      </w:r>
      <w:r w:rsidR="008D2408" w:rsidRPr="004630D6">
        <w:rPr>
          <w:sz w:val="28"/>
          <w:szCs w:val="28"/>
        </w:rPr>
        <w:t>без заявительном</w:t>
      </w:r>
      <w:r w:rsidRPr="004630D6">
        <w:rPr>
          <w:sz w:val="28"/>
          <w:szCs w:val="28"/>
        </w:rPr>
        <w:t xml:space="preserve"> порядке.</w:t>
      </w:r>
    </w:p>
    <w:p w:rsidR="004630D6" w:rsidRPr="004630D6" w:rsidRDefault="004630D6" w:rsidP="004630D6">
      <w:pPr>
        <w:spacing w:line="317" w:lineRule="exact"/>
        <w:ind w:firstLine="180"/>
        <w:jc w:val="both"/>
        <w:rPr>
          <w:sz w:val="28"/>
          <w:szCs w:val="28"/>
        </w:rPr>
      </w:pPr>
      <w:r w:rsidRPr="004630D6">
        <w:rPr>
          <w:sz w:val="28"/>
          <w:szCs w:val="28"/>
        </w:rPr>
        <w:t>5. Данная льгота, в соответствии с пунктом 4 настоящего решения, предоставляется с учетом положений пунктов 6.1-7 статьи 391 Налогового кодекса Российской Федерации.</w:t>
      </w:r>
    </w:p>
    <w:p w:rsidR="004630D6" w:rsidRPr="004630D6" w:rsidRDefault="004630D6" w:rsidP="004630D6">
      <w:pPr>
        <w:ind w:firstLine="180"/>
        <w:jc w:val="both"/>
        <w:rPr>
          <w:sz w:val="28"/>
          <w:szCs w:val="28"/>
        </w:rPr>
      </w:pPr>
      <w:r w:rsidRPr="004630D6">
        <w:rPr>
          <w:sz w:val="28"/>
          <w:szCs w:val="28"/>
        </w:rPr>
        <w:t>6. Категории налогоплательщиков, указанные в пункте 4 настоящего решения, полностью освобождаются от уплаты земельного налога за земельные участки, предназначенные для индивидуального жилищного строительства и ведения личного подсобного хозяйства, в случае, если указанные земельные участки не используются для ведения предпринимательской деятельности.</w:t>
      </w:r>
    </w:p>
    <w:p w:rsidR="004630D6" w:rsidRPr="004630D6" w:rsidRDefault="00D910B6" w:rsidP="004630D6">
      <w:pPr>
        <w:shd w:val="clear" w:color="auto" w:fill="FFFFFF"/>
        <w:spacing w:line="317" w:lineRule="exact"/>
        <w:ind w:firstLine="284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7</w:t>
      </w:r>
      <w:r w:rsidR="004630D6" w:rsidRPr="004630D6">
        <w:rPr>
          <w:sz w:val="28"/>
          <w:szCs w:val="28"/>
        </w:rPr>
        <w:t xml:space="preserve">. Настоящее решение подлежит опубликованию и обнародованию на сайте Администрации </w:t>
      </w:r>
      <w:r w:rsidR="004927E8">
        <w:rPr>
          <w:sz w:val="28"/>
          <w:szCs w:val="28"/>
        </w:rPr>
        <w:t>Барабанщиковск</w:t>
      </w:r>
      <w:r w:rsidR="004630D6" w:rsidRPr="004630D6">
        <w:rPr>
          <w:sz w:val="28"/>
          <w:szCs w:val="28"/>
        </w:rPr>
        <w:t>ого сельского поселения, и в</w:t>
      </w:r>
      <w:r>
        <w:rPr>
          <w:sz w:val="28"/>
          <w:szCs w:val="28"/>
        </w:rPr>
        <w:t xml:space="preserve"> </w:t>
      </w:r>
      <w:r w:rsidR="004630D6" w:rsidRPr="004630D6">
        <w:rPr>
          <w:sz w:val="28"/>
          <w:szCs w:val="28"/>
        </w:rPr>
        <w:t>газете «</w:t>
      </w:r>
      <w:r>
        <w:rPr>
          <w:sz w:val="28"/>
          <w:szCs w:val="28"/>
        </w:rPr>
        <w:t>ХУТОРЯНКА</w:t>
      </w:r>
      <w:r w:rsidR="004630D6" w:rsidRPr="004630D6">
        <w:rPr>
          <w:sz w:val="28"/>
          <w:szCs w:val="28"/>
        </w:rPr>
        <w:t>».</w:t>
      </w:r>
    </w:p>
    <w:p w:rsidR="004630D6" w:rsidRPr="004630D6" w:rsidRDefault="00D910B6" w:rsidP="004630D6">
      <w:pPr>
        <w:shd w:val="clear" w:color="auto" w:fill="FFFFFF"/>
        <w:spacing w:line="317" w:lineRule="exac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630D6" w:rsidRPr="004630D6">
        <w:rPr>
          <w:sz w:val="28"/>
          <w:szCs w:val="28"/>
        </w:rPr>
        <w:t xml:space="preserve">. Настоящее решение вступает в силу не ранее чем по истечении одного месяца со дня его официального опубликования и не ранее 1 января 2026 года, за исключением подпункта </w:t>
      </w:r>
      <w:r>
        <w:rPr>
          <w:sz w:val="28"/>
          <w:szCs w:val="28"/>
        </w:rPr>
        <w:t>9</w:t>
      </w:r>
      <w:r w:rsidR="004630D6" w:rsidRPr="004630D6">
        <w:rPr>
          <w:sz w:val="28"/>
          <w:szCs w:val="28"/>
        </w:rPr>
        <w:t xml:space="preserve"> пункта 4. </w:t>
      </w:r>
    </w:p>
    <w:p w:rsidR="004630D6" w:rsidRPr="004630D6" w:rsidRDefault="00D910B6" w:rsidP="004630D6">
      <w:pPr>
        <w:shd w:val="clear" w:color="auto" w:fill="FFFFFF"/>
        <w:spacing w:line="317" w:lineRule="exac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630D6" w:rsidRPr="004630D6">
        <w:rPr>
          <w:sz w:val="28"/>
          <w:szCs w:val="28"/>
        </w:rPr>
        <w:t xml:space="preserve">. Положения подпункта </w:t>
      </w:r>
      <w:r>
        <w:rPr>
          <w:sz w:val="28"/>
          <w:szCs w:val="28"/>
        </w:rPr>
        <w:t>9</w:t>
      </w:r>
      <w:r w:rsidR="004630D6" w:rsidRPr="004630D6">
        <w:rPr>
          <w:sz w:val="28"/>
          <w:szCs w:val="28"/>
        </w:rPr>
        <w:t xml:space="preserve"> пункта 4 настоящего решения вступает в силу с момента его официального опубликования и применяется к </w:t>
      </w:r>
      <w:proofErr w:type="gramStart"/>
      <w:r w:rsidR="004630D6" w:rsidRPr="004630D6">
        <w:rPr>
          <w:sz w:val="28"/>
          <w:szCs w:val="28"/>
        </w:rPr>
        <w:t>правоотношениям</w:t>
      </w:r>
      <w:proofErr w:type="gramEnd"/>
      <w:r w:rsidR="004630D6" w:rsidRPr="004630D6">
        <w:rPr>
          <w:sz w:val="28"/>
          <w:szCs w:val="28"/>
        </w:rPr>
        <w:t xml:space="preserve"> возникшим с уплатой земельного налога за налоговые периоды 2021, 2022, 2023, 2024 и 2025 годов. </w:t>
      </w:r>
    </w:p>
    <w:p w:rsidR="00D910B6" w:rsidRDefault="00D910B6" w:rsidP="00D910B6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630D6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 силу решения</w:t>
      </w:r>
      <w:r w:rsidRPr="004630D6">
        <w:rPr>
          <w:sz w:val="28"/>
          <w:szCs w:val="28"/>
        </w:rPr>
        <w:t xml:space="preserve"> Собрания депутатов </w:t>
      </w:r>
      <w:r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поселения:</w:t>
      </w:r>
    </w:p>
    <w:p w:rsidR="00D910B6" w:rsidRDefault="00D910B6" w:rsidP="00D910B6">
      <w:pPr>
        <w:ind w:left="851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C57">
        <w:rPr>
          <w:sz w:val="28"/>
          <w:szCs w:val="28"/>
        </w:rPr>
        <w:t xml:space="preserve">№ </w:t>
      </w:r>
      <w:r>
        <w:rPr>
          <w:sz w:val="28"/>
          <w:szCs w:val="28"/>
        </w:rPr>
        <w:t>57 от 22</w:t>
      </w:r>
      <w:r w:rsidRPr="004630D6">
        <w:rPr>
          <w:sz w:val="28"/>
          <w:szCs w:val="28"/>
        </w:rPr>
        <w:t>.1</w:t>
      </w:r>
      <w:r>
        <w:rPr>
          <w:sz w:val="28"/>
          <w:szCs w:val="28"/>
        </w:rPr>
        <w:t>1.2018 «О земельном налоге»;</w:t>
      </w:r>
    </w:p>
    <w:p w:rsidR="00D910B6" w:rsidRPr="00D910B6" w:rsidRDefault="00D910B6" w:rsidP="00E30C57">
      <w:pPr>
        <w:ind w:firstLine="993"/>
        <w:jc w:val="both"/>
        <w:rPr>
          <w:sz w:val="28"/>
          <w:szCs w:val="28"/>
        </w:rPr>
      </w:pPr>
      <w:r w:rsidRPr="00D910B6">
        <w:rPr>
          <w:sz w:val="28"/>
          <w:szCs w:val="28"/>
        </w:rPr>
        <w:t>- №</w:t>
      </w:r>
      <w:r w:rsidR="00E30C57">
        <w:rPr>
          <w:sz w:val="28"/>
          <w:szCs w:val="28"/>
        </w:rPr>
        <w:t xml:space="preserve"> </w:t>
      </w:r>
      <w:r w:rsidRPr="00D910B6">
        <w:rPr>
          <w:sz w:val="28"/>
          <w:szCs w:val="28"/>
        </w:rPr>
        <w:t>68 от 22</w:t>
      </w:r>
      <w:r w:rsidR="00E30C57">
        <w:rPr>
          <w:sz w:val="28"/>
          <w:szCs w:val="28"/>
        </w:rPr>
        <w:t xml:space="preserve">.11.2019 </w:t>
      </w:r>
      <w:r>
        <w:rPr>
          <w:sz w:val="28"/>
          <w:szCs w:val="28"/>
        </w:rPr>
        <w:t>«</w:t>
      </w:r>
      <w:r w:rsidRPr="00D910B6">
        <w:rPr>
          <w:sz w:val="28"/>
          <w:szCs w:val="28"/>
        </w:rPr>
        <w:t>О внесении изменений в Решение Собрания депутатов Барабанщиковского сельского поселения от 22.11.2018г №57</w:t>
      </w:r>
      <w:r w:rsidR="00E30C57">
        <w:rPr>
          <w:sz w:val="28"/>
          <w:szCs w:val="28"/>
        </w:rPr>
        <w:t xml:space="preserve"> </w:t>
      </w:r>
      <w:r w:rsidRPr="00D910B6">
        <w:rPr>
          <w:sz w:val="28"/>
          <w:szCs w:val="28"/>
        </w:rPr>
        <w:t>«О земельном налоге»</w:t>
      </w:r>
      <w:r w:rsidR="00E30C57">
        <w:rPr>
          <w:sz w:val="28"/>
          <w:szCs w:val="28"/>
        </w:rPr>
        <w:t>»;</w:t>
      </w:r>
    </w:p>
    <w:p w:rsidR="00E30C57" w:rsidRPr="00D910B6" w:rsidRDefault="00E30C57" w:rsidP="00E30C57">
      <w:pPr>
        <w:ind w:firstLine="993"/>
        <w:jc w:val="both"/>
        <w:rPr>
          <w:sz w:val="28"/>
          <w:szCs w:val="28"/>
        </w:rPr>
      </w:pPr>
      <w:r w:rsidRPr="00D910B6">
        <w:rPr>
          <w:sz w:val="28"/>
          <w:szCs w:val="28"/>
        </w:rPr>
        <w:t>-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D910B6">
        <w:rPr>
          <w:sz w:val="28"/>
          <w:szCs w:val="28"/>
        </w:rPr>
        <w:t xml:space="preserve"> от 2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«</w:t>
      </w:r>
      <w:r w:rsidRPr="00D910B6">
        <w:rPr>
          <w:sz w:val="28"/>
          <w:szCs w:val="28"/>
        </w:rPr>
        <w:t>О внесении изменений в Решение Собрания депутатов Барабанщиковского сельского поселения от 22.11.2018г №57</w:t>
      </w:r>
      <w:r>
        <w:rPr>
          <w:sz w:val="28"/>
          <w:szCs w:val="28"/>
        </w:rPr>
        <w:t xml:space="preserve"> </w:t>
      </w:r>
      <w:r w:rsidRPr="00D910B6">
        <w:rPr>
          <w:sz w:val="28"/>
          <w:szCs w:val="28"/>
        </w:rPr>
        <w:t>«О земельном налоге»</w:t>
      </w:r>
      <w:r>
        <w:rPr>
          <w:sz w:val="28"/>
          <w:szCs w:val="28"/>
        </w:rPr>
        <w:t>»;</w:t>
      </w:r>
    </w:p>
    <w:p w:rsidR="00E30C57" w:rsidRPr="00D910B6" w:rsidRDefault="00E30C57" w:rsidP="00E30C57">
      <w:pPr>
        <w:ind w:firstLine="993"/>
        <w:jc w:val="both"/>
        <w:rPr>
          <w:sz w:val="28"/>
          <w:szCs w:val="28"/>
        </w:rPr>
      </w:pPr>
      <w:r w:rsidRPr="00D910B6">
        <w:rPr>
          <w:sz w:val="28"/>
          <w:szCs w:val="28"/>
        </w:rPr>
        <w:lastRenderedPageBreak/>
        <w:t>-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D910B6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>
        <w:rPr>
          <w:sz w:val="28"/>
          <w:szCs w:val="28"/>
        </w:rPr>
        <w:t>.1</w:t>
      </w:r>
      <w:r>
        <w:rPr>
          <w:sz w:val="28"/>
          <w:szCs w:val="28"/>
        </w:rPr>
        <w:t>0.2022</w:t>
      </w:r>
      <w:r>
        <w:rPr>
          <w:sz w:val="28"/>
          <w:szCs w:val="28"/>
        </w:rPr>
        <w:t xml:space="preserve"> «</w:t>
      </w:r>
      <w:r w:rsidRPr="00D910B6">
        <w:rPr>
          <w:sz w:val="28"/>
          <w:szCs w:val="28"/>
        </w:rPr>
        <w:t>О внесении изменений в Решение Собрания депутатов Барабанщиковского сельского поселения от 22.11.2018г №57</w:t>
      </w:r>
      <w:r>
        <w:rPr>
          <w:sz w:val="28"/>
          <w:szCs w:val="28"/>
        </w:rPr>
        <w:t xml:space="preserve"> </w:t>
      </w:r>
      <w:r w:rsidRPr="00D910B6">
        <w:rPr>
          <w:sz w:val="28"/>
          <w:szCs w:val="28"/>
        </w:rPr>
        <w:t>«О земельном налоге»</w:t>
      </w:r>
      <w:r>
        <w:rPr>
          <w:sz w:val="28"/>
          <w:szCs w:val="28"/>
        </w:rPr>
        <w:t>»;</w:t>
      </w:r>
    </w:p>
    <w:p w:rsidR="00E30C57" w:rsidRPr="00D910B6" w:rsidRDefault="00E30C57" w:rsidP="00E30C57">
      <w:pPr>
        <w:ind w:firstLine="993"/>
        <w:jc w:val="both"/>
        <w:rPr>
          <w:sz w:val="28"/>
          <w:szCs w:val="28"/>
        </w:rPr>
      </w:pPr>
      <w:r w:rsidRPr="00D910B6">
        <w:rPr>
          <w:sz w:val="28"/>
          <w:szCs w:val="28"/>
        </w:rPr>
        <w:t>-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36 от 28</w:t>
      </w:r>
      <w:r>
        <w:rPr>
          <w:sz w:val="28"/>
          <w:szCs w:val="28"/>
        </w:rPr>
        <w:t>.11.20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«</w:t>
      </w:r>
      <w:r w:rsidRPr="00D910B6">
        <w:rPr>
          <w:sz w:val="28"/>
          <w:szCs w:val="28"/>
        </w:rPr>
        <w:t>О внесении изменений в Решение Собрания депутатов Барабанщиковского сельского поселения от 22.11.2018г №57</w:t>
      </w:r>
      <w:r>
        <w:rPr>
          <w:sz w:val="28"/>
          <w:szCs w:val="28"/>
        </w:rPr>
        <w:t xml:space="preserve"> </w:t>
      </w:r>
      <w:r w:rsidRPr="00D910B6">
        <w:rPr>
          <w:sz w:val="28"/>
          <w:szCs w:val="28"/>
        </w:rPr>
        <w:t>«О земельном налоге»</w:t>
      </w:r>
      <w:r>
        <w:rPr>
          <w:sz w:val="28"/>
          <w:szCs w:val="28"/>
        </w:rPr>
        <w:t>»;</w:t>
      </w:r>
    </w:p>
    <w:p w:rsidR="00E30C57" w:rsidRPr="00D910B6" w:rsidRDefault="00E30C57" w:rsidP="00E30C57">
      <w:pPr>
        <w:ind w:firstLine="993"/>
        <w:jc w:val="both"/>
        <w:rPr>
          <w:sz w:val="28"/>
          <w:szCs w:val="28"/>
        </w:rPr>
      </w:pPr>
      <w:r w:rsidRPr="00D910B6">
        <w:rPr>
          <w:sz w:val="28"/>
          <w:szCs w:val="28"/>
        </w:rPr>
        <w:t>-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Pr="00D910B6">
        <w:rPr>
          <w:sz w:val="28"/>
          <w:szCs w:val="28"/>
        </w:rPr>
        <w:t xml:space="preserve"> от 22</w:t>
      </w:r>
      <w:r>
        <w:rPr>
          <w:sz w:val="28"/>
          <w:szCs w:val="28"/>
        </w:rPr>
        <w:t>.11.20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«</w:t>
      </w:r>
      <w:r w:rsidRPr="00D910B6">
        <w:rPr>
          <w:sz w:val="28"/>
          <w:szCs w:val="28"/>
        </w:rPr>
        <w:t>О внесении изменений в Решение Собрания депутатов Барабанщиковского сельского поселения от 22.11.2018г №57</w:t>
      </w:r>
      <w:r>
        <w:rPr>
          <w:sz w:val="28"/>
          <w:szCs w:val="28"/>
        </w:rPr>
        <w:t xml:space="preserve"> </w:t>
      </w:r>
      <w:r w:rsidRPr="00D910B6">
        <w:rPr>
          <w:sz w:val="28"/>
          <w:szCs w:val="28"/>
        </w:rPr>
        <w:t>«О земельном налоге»</w:t>
      </w:r>
      <w:r>
        <w:rPr>
          <w:sz w:val="28"/>
          <w:szCs w:val="28"/>
        </w:rPr>
        <w:t>»;</w:t>
      </w:r>
    </w:p>
    <w:p w:rsidR="00E30C57" w:rsidRPr="00D910B6" w:rsidRDefault="00E30C57" w:rsidP="00E30C57">
      <w:pPr>
        <w:ind w:firstLine="993"/>
        <w:jc w:val="both"/>
        <w:rPr>
          <w:sz w:val="28"/>
          <w:szCs w:val="28"/>
        </w:rPr>
      </w:pPr>
      <w:r w:rsidRPr="00D910B6">
        <w:rPr>
          <w:sz w:val="28"/>
          <w:szCs w:val="28"/>
        </w:rPr>
        <w:t>-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69 от 25.07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«</w:t>
      </w:r>
      <w:r w:rsidRPr="00D910B6">
        <w:rPr>
          <w:sz w:val="28"/>
          <w:szCs w:val="28"/>
        </w:rPr>
        <w:t>О внесении изменений в Решение Собрания депутатов Барабанщиковского сельского поселения от 22.11.2018г №57</w:t>
      </w:r>
      <w:r>
        <w:rPr>
          <w:sz w:val="28"/>
          <w:szCs w:val="28"/>
        </w:rPr>
        <w:t xml:space="preserve"> </w:t>
      </w:r>
      <w:r w:rsidRPr="00D910B6">
        <w:rPr>
          <w:sz w:val="28"/>
          <w:szCs w:val="28"/>
        </w:rPr>
        <w:t>«О земельном налоге»</w:t>
      </w:r>
      <w:r>
        <w:rPr>
          <w:sz w:val="28"/>
          <w:szCs w:val="28"/>
        </w:rPr>
        <w:t>»;</w:t>
      </w:r>
    </w:p>
    <w:p w:rsidR="00E30C57" w:rsidRPr="00D910B6" w:rsidRDefault="00E30C57" w:rsidP="00E30C57">
      <w:pPr>
        <w:ind w:firstLine="993"/>
        <w:jc w:val="both"/>
        <w:rPr>
          <w:sz w:val="28"/>
          <w:szCs w:val="28"/>
        </w:rPr>
      </w:pPr>
      <w:r w:rsidRPr="00D910B6">
        <w:rPr>
          <w:sz w:val="28"/>
          <w:szCs w:val="28"/>
        </w:rPr>
        <w:t>-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77</w:t>
      </w:r>
      <w:r w:rsidRPr="00D910B6">
        <w:rPr>
          <w:sz w:val="28"/>
          <w:szCs w:val="28"/>
        </w:rPr>
        <w:t xml:space="preserve"> от 2</w:t>
      </w:r>
      <w:r>
        <w:rPr>
          <w:sz w:val="28"/>
          <w:szCs w:val="28"/>
        </w:rPr>
        <w:t>9</w:t>
      </w:r>
      <w:r>
        <w:rPr>
          <w:sz w:val="28"/>
          <w:szCs w:val="28"/>
        </w:rPr>
        <w:t>.11.20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«</w:t>
      </w:r>
      <w:r w:rsidRPr="00D910B6">
        <w:rPr>
          <w:sz w:val="28"/>
          <w:szCs w:val="28"/>
        </w:rPr>
        <w:t>О внесении изменений в Решение Собрания депутатов Барабанщиковского сельского поселения от 22.11.2018г №57</w:t>
      </w:r>
      <w:r>
        <w:rPr>
          <w:sz w:val="28"/>
          <w:szCs w:val="28"/>
        </w:rPr>
        <w:t xml:space="preserve"> </w:t>
      </w:r>
      <w:r w:rsidRPr="00D910B6">
        <w:rPr>
          <w:sz w:val="28"/>
          <w:szCs w:val="28"/>
        </w:rPr>
        <w:t>«О земельном налоге»</w:t>
      </w:r>
      <w:r>
        <w:rPr>
          <w:sz w:val="28"/>
          <w:szCs w:val="28"/>
        </w:rPr>
        <w:t>»;</w:t>
      </w:r>
    </w:p>
    <w:p w:rsidR="00741747" w:rsidRPr="004630D6" w:rsidRDefault="00741747" w:rsidP="004630D6">
      <w:pPr>
        <w:pStyle w:val="a3"/>
        <w:ind w:firstLine="180"/>
        <w:rPr>
          <w:sz w:val="28"/>
          <w:szCs w:val="28"/>
        </w:rPr>
      </w:pPr>
    </w:p>
    <w:p w:rsidR="001E46CF" w:rsidRPr="00543CAC" w:rsidRDefault="001E46CF" w:rsidP="00CD5B91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946F56" w:rsidRPr="00543CAC" w:rsidRDefault="00946F56" w:rsidP="000359DA">
      <w:pPr>
        <w:pStyle w:val="ConsNonformat"/>
        <w:rPr>
          <w:rFonts w:ascii="Times New Roman" w:hAnsi="Times New Roman" w:cs="Times New Roman"/>
          <w:sz w:val="28"/>
          <w:szCs w:val="28"/>
        </w:rPr>
      </w:pPr>
    </w:p>
    <w:p w:rsidR="00E30C57" w:rsidRPr="00590F8B" w:rsidRDefault="00E30C57" w:rsidP="00E30C57">
      <w:pPr>
        <w:spacing w:line="200" w:lineRule="atLeast"/>
        <w:rPr>
          <w:rFonts w:eastAsia="Lucida Sans Unicode"/>
          <w:sz w:val="28"/>
          <w:szCs w:val="28"/>
        </w:rPr>
      </w:pPr>
      <w:r w:rsidRPr="00590F8B">
        <w:rPr>
          <w:rFonts w:eastAsia="Lucida Sans Unicode"/>
          <w:sz w:val="28"/>
          <w:szCs w:val="28"/>
        </w:rPr>
        <w:t xml:space="preserve">Председатель Собрания депутатов – </w:t>
      </w:r>
    </w:p>
    <w:p w:rsidR="00E30C57" w:rsidRPr="00590F8B" w:rsidRDefault="00E30C57" w:rsidP="00E30C57">
      <w:pPr>
        <w:spacing w:line="200" w:lineRule="atLeast"/>
        <w:rPr>
          <w:rFonts w:eastAsia="Lucida Sans Unicode" w:cs="Tahoma"/>
          <w:sz w:val="28"/>
          <w:szCs w:val="28"/>
        </w:rPr>
      </w:pPr>
      <w:r w:rsidRPr="00590F8B">
        <w:rPr>
          <w:rFonts w:eastAsia="Lucida Sans Unicode"/>
          <w:sz w:val="28"/>
          <w:szCs w:val="28"/>
        </w:rPr>
        <w:t xml:space="preserve">глава </w:t>
      </w:r>
      <w:r>
        <w:rPr>
          <w:rFonts w:eastAsia="Lucida Sans Unicode"/>
          <w:sz w:val="28"/>
          <w:szCs w:val="28"/>
        </w:rPr>
        <w:t>Барабанщиковск</w:t>
      </w:r>
      <w:r w:rsidRPr="00590F8B">
        <w:rPr>
          <w:rFonts w:eastAsia="Lucida Sans Unicode"/>
          <w:sz w:val="28"/>
          <w:szCs w:val="28"/>
        </w:rPr>
        <w:t>ого сельского поселения</w:t>
      </w:r>
      <w:r w:rsidRPr="00590F8B">
        <w:rPr>
          <w:rFonts w:eastAsia="Lucida Sans Unicode" w:cs="Tahoma"/>
          <w:sz w:val="28"/>
          <w:szCs w:val="28"/>
        </w:rPr>
        <w:t xml:space="preserve">                     </w:t>
      </w:r>
      <w:r>
        <w:rPr>
          <w:rFonts w:eastAsia="Lucida Sans Unicode" w:cs="Tahoma"/>
          <w:sz w:val="28"/>
          <w:szCs w:val="28"/>
        </w:rPr>
        <w:t>С</w:t>
      </w:r>
      <w:r>
        <w:rPr>
          <w:sz w:val="28"/>
          <w:szCs w:val="28"/>
        </w:rPr>
        <w:t>.В. Чувильдеева</w:t>
      </w:r>
    </w:p>
    <w:p w:rsidR="001C41EA" w:rsidRPr="00543CAC" w:rsidRDefault="001C41EA" w:rsidP="00E30C57">
      <w:pPr>
        <w:pStyle w:val="ConsNonformat"/>
        <w:rPr>
          <w:sz w:val="28"/>
          <w:szCs w:val="28"/>
        </w:rPr>
      </w:pPr>
    </w:p>
    <w:sectPr w:rsidR="001C41EA" w:rsidRPr="00543CAC" w:rsidSect="00E30C57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AD" w:rsidRDefault="000C3CAD">
      <w:r>
        <w:separator/>
      </w:r>
    </w:p>
  </w:endnote>
  <w:endnote w:type="continuationSeparator" w:id="0">
    <w:p w:rsidR="000C3CAD" w:rsidRDefault="000C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AD" w:rsidRDefault="000C3CAD">
      <w:r>
        <w:separator/>
      </w:r>
    </w:p>
  </w:footnote>
  <w:footnote w:type="continuationSeparator" w:id="0">
    <w:p w:rsidR="000C3CAD" w:rsidRDefault="000C3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A6" w:rsidRDefault="00D31E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1EA6" w:rsidRDefault="00D31E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A6" w:rsidRDefault="00D31E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0C57">
      <w:rPr>
        <w:rStyle w:val="a7"/>
        <w:noProof/>
      </w:rPr>
      <w:t>4</w:t>
    </w:r>
    <w:r>
      <w:rPr>
        <w:rStyle w:val="a7"/>
      </w:rPr>
      <w:fldChar w:fldCharType="end"/>
    </w:r>
  </w:p>
  <w:p w:rsidR="00D31EA6" w:rsidRDefault="00D31E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ADC"/>
    <w:multiLevelType w:val="hybridMultilevel"/>
    <w:tmpl w:val="23780196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E34865"/>
    <w:multiLevelType w:val="hybridMultilevel"/>
    <w:tmpl w:val="4330FA84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091819FF"/>
    <w:multiLevelType w:val="hybridMultilevel"/>
    <w:tmpl w:val="F8E8A764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0FC81922"/>
    <w:multiLevelType w:val="hybridMultilevel"/>
    <w:tmpl w:val="C43EFC6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69A2E51"/>
    <w:multiLevelType w:val="hybridMultilevel"/>
    <w:tmpl w:val="63A8A1F6"/>
    <w:lvl w:ilvl="0" w:tplc="0A5E1364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8C528A8"/>
    <w:multiLevelType w:val="hybridMultilevel"/>
    <w:tmpl w:val="D884B73A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>
    <w:nsid w:val="467529DB"/>
    <w:multiLevelType w:val="hybridMultilevel"/>
    <w:tmpl w:val="C916F01A"/>
    <w:lvl w:ilvl="0" w:tplc="F7F640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479325B4"/>
    <w:multiLevelType w:val="hybridMultilevel"/>
    <w:tmpl w:val="235E1F1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EDD132B"/>
    <w:multiLevelType w:val="hybridMultilevel"/>
    <w:tmpl w:val="BDEA5D1A"/>
    <w:lvl w:ilvl="0" w:tplc="B7BC3F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F520E5C"/>
    <w:multiLevelType w:val="hybridMultilevel"/>
    <w:tmpl w:val="3DB6E3D2"/>
    <w:lvl w:ilvl="0" w:tplc="5A04AD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46"/>
    <w:rsid w:val="0000339C"/>
    <w:rsid w:val="00010D09"/>
    <w:rsid w:val="00011599"/>
    <w:rsid w:val="000213B3"/>
    <w:rsid w:val="00030CF2"/>
    <w:rsid w:val="000359DA"/>
    <w:rsid w:val="00040AC7"/>
    <w:rsid w:val="000428BC"/>
    <w:rsid w:val="00057778"/>
    <w:rsid w:val="00060B46"/>
    <w:rsid w:val="000657BC"/>
    <w:rsid w:val="0008140F"/>
    <w:rsid w:val="0009523A"/>
    <w:rsid w:val="000A40DA"/>
    <w:rsid w:val="000A6F79"/>
    <w:rsid w:val="000A7F41"/>
    <w:rsid w:val="000B61DD"/>
    <w:rsid w:val="000C1129"/>
    <w:rsid w:val="000C1B51"/>
    <w:rsid w:val="000C3CAD"/>
    <w:rsid w:val="000D13BD"/>
    <w:rsid w:val="000E3BFF"/>
    <w:rsid w:val="00100674"/>
    <w:rsid w:val="001052A8"/>
    <w:rsid w:val="00105CFF"/>
    <w:rsid w:val="001167BC"/>
    <w:rsid w:val="00123F77"/>
    <w:rsid w:val="001334E1"/>
    <w:rsid w:val="00137B94"/>
    <w:rsid w:val="00137D68"/>
    <w:rsid w:val="00151C29"/>
    <w:rsid w:val="001542FE"/>
    <w:rsid w:val="001712C5"/>
    <w:rsid w:val="001B143A"/>
    <w:rsid w:val="001B6094"/>
    <w:rsid w:val="001C0F61"/>
    <w:rsid w:val="001C41EA"/>
    <w:rsid w:val="001D13CD"/>
    <w:rsid w:val="001D368D"/>
    <w:rsid w:val="001D7C31"/>
    <w:rsid w:val="001E46CF"/>
    <w:rsid w:val="001E5FCB"/>
    <w:rsid w:val="001E6BAA"/>
    <w:rsid w:val="001F3663"/>
    <w:rsid w:val="00200E3F"/>
    <w:rsid w:val="002019DC"/>
    <w:rsid w:val="00206A71"/>
    <w:rsid w:val="002138EE"/>
    <w:rsid w:val="00227490"/>
    <w:rsid w:val="0023032F"/>
    <w:rsid w:val="00275F60"/>
    <w:rsid w:val="002807A9"/>
    <w:rsid w:val="002910B1"/>
    <w:rsid w:val="00293D20"/>
    <w:rsid w:val="002A5DB7"/>
    <w:rsid w:val="002B0247"/>
    <w:rsid w:val="002B470B"/>
    <w:rsid w:val="002B6574"/>
    <w:rsid w:val="002C59E5"/>
    <w:rsid w:val="002E4B54"/>
    <w:rsid w:val="003046FA"/>
    <w:rsid w:val="00307162"/>
    <w:rsid w:val="003143E1"/>
    <w:rsid w:val="0033558F"/>
    <w:rsid w:val="003369B6"/>
    <w:rsid w:val="00336D22"/>
    <w:rsid w:val="003537B7"/>
    <w:rsid w:val="003555C5"/>
    <w:rsid w:val="00361BCC"/>
    <w:rsid w:val="00377E21"/>
    <w:rsid w:val="00380B99"/>
    <w:rsid w:val="00386A82"/>
    <w:rsid w:val="00396D41"/>
    <w:rsid w:val="003A3058"/>
    <w:rsid w:val="003C2354"/>
    <w:rsid w:val="003D157D"/>
    <w:rsid w:val="003D1D9B"/>
    <w:rsid w:val="003D7AFB"/>
    <w:rsid w:val="003F76D5"/>
    <w:rsid w:val="00406D57"/>
    <w:rsid w:val="004132CC"/>
    <w:rsid w:val="00417EF0"/>
    <w:rsid w:val="00435897"/>
    <w:rsid w:val="00440CCE"/>
    <w:rsid w:val="00447A59"/>
    <w:rsid w:val="0045345A"/>
    <w:rsid w:val="00456184"/>
    <w:rsid w:val="00461E13"/>
    <w:rsid w:val="004630D6"/>
    <w:rsid w:val="00473D71"/>
    <w:rsid w:val="004777C9"/>
    <w:rsid w:val="00481EA4"/>
    <w:rsid w:val="004927E8"/>
    <w:rsid w:val="00494178"/>
    <w:rsid w:val="004A09CE"/>
    <w:rsid w:val="004A5384"/>
    <w:rsid w:val="004A6636"/>
    <w:rsid w:val="004D6B0C"/>
    <w:rsid w:val="004E3237"/>
    <w:rsid w:val="004E3A13"/>
    <w:rsid w:val="004F4C45"/>
    <w:rsid w:val="00503C2E"/>
    <w:rsid w:val="00511E56"/>
    <w:rsid w:val="005244CF"/>
    <w:rsid w:val="00527C83"/>
    <w:rsid w:val="00531025"/>
    <w:rsid w:val="00543CAC"/>
    <w:rsid w:val="0055459B"/>
    <w:rsid w:val="00556C58"/>
    <w:rsid w:val="00557986"/>
    <w:rsid w:val="00562EE7"/>
    <w:rsid w:val="00567E7D"/>
    <w:rsid w:val="00581D10"/>
    <w:rsid w:val="00582FCF"/>
    <w:rsid w:val="00590636"/>
    <w:rsid w:val="005A7CBD"/>
    <w:rsid w:val="005B3692"/>
    <w:rsid w:val="005E4C46"/>
    <w:rsid w:val="005F348E"/>
    <w:rsid w:val="005F5480"/>
    <w:rsid w:val="005F6175"/>
    <w:rsid w:val="006161EA"/>
    <w:rsid w:val="006178CC"/>
    <w:rsid w:val="00623F28"/>
    <w:rsid w:val="00630F79"/>
    <w:rsid w:val="00633364"/>
    <w:rsid w:val="00634878"/>
    <w:rsid w:val="00640105"/>
    <w:rsid w:val="0064195A"/>
    <w:rsid w:val="00641E0E"/>
    <w:rsid w:val="0064652E"/>
    <w:rsid w:val="00647889"/>
    <w:rsid w:val="0065317D"/>
    <w:rsid w:val="00665288"/>
    <w:rsid w:val="006721EC"/>
    <w:rsid w:val="00676820"/>
    <w:rsid w:val="00695826"/>
    <w:rsid w:val="006B07BF"/>
    <w:rsid w:val="006B0C33"/>
    <w:rsid w:val="006C1CE3"/>
    <w:rsid w:val="006C4D87"/>
    <w:rsid w:val="006C79BF"/>
    <w:rsid w:val="006D6215"/>
    <w:rsid w:val="006E0065"/>
    <w:rsid w:val="006F30FB"/>
    <w:rsid w:val="007049A2"/>
    <w:rsid w:val="00711158"/>
    <w:rsid w:val="007377B9"/>
    <w:rsid w:val="00741747"/>
    <w:rsid w:val="0075054C"/>
    <w:rsid w:val="00761A60"/>
    <w:rsid w:val="00764622"/>
    <w:rsid w:val="00775048"/>
    <w:rsid w:val="00780513"/>
    <w:rsid w:val="0078114E"/>
    <w:rsid w:val="007816E6"/>
    <w:rsid w:val="007858DD"/>
    <w:rsid w:val="00790E4C"/>
    <w:rsid w:val="00793424"/>
    <w:rsid w:val="007A35DA"/>
    <w:rsid w:val="007A4EE7"/>
    <w:rsid w:val="007B3856"/>
    <w:rsid w:val="007D5489"/>
    <w:rsid w:val="007E5755"/>
    <w:rsid w:val="0080343F"/>
    <w:rsid w:val="0080606B"/>
    <w:rsid w:val="00810DD0"/>
    <w:rsid w:val="00816BFB"/>
    <w:rsid w:val="00831326"/>
    <w:rsid w:val="008343DE"/>
    <w:rsid w:val="0085053A"/>
    <w:rsid w:val="00867F0B"/>
    <w:rsid w:val="008773C6"/>
    <w:rsid w:val="00891414"/>
    <w:rsid w:val="0089218F"/>
    <w:rsid w:val="00895F59"/>
    <w:rsid w:val="008A51AB"/>
    <w:rsid w:val="008B7A96"/>
    <w:rsid w:val="008D2408"/>
    <w:rsid w:val="008D77D5"/>
    <w:rsid w:val="008E4835"/>
    <w:rsid w:val="008F1353"/>
    <w:rsid w:val="008F2ACD"/>
    <w:rsid w:val="00905A41"/>
    <w:rsid w:val="00912592"/>
    <w:rsid w:val="00915452"/>
    <w:rsid w:val="00916F09"/>
    <w:rsid w:val="009352A6"/>
    <w:rsid w:val="00946F56"/>
    <w:rsid w:val="009536AB"/>
    <w:rsid w:val="00954620"/>
    <w:rsid w:val="00954667"/>
    <w:rsid w:val="00957E57"/>
    <w:rsid w:val="00964933"/>
    <w:rsid w:val="00975D11"/>
    <w:rsid w:val="009766D5"/>
    <w:rsid w:val="00987306"/>
    <w:rsid w:val="00992C89"/>
    <w:rsid w:val="0099421A"/>
    <w:rsid w:val="009D4132"/>
    <w:rsid w:val="009D4C70"/>
    <w:rsid w:val="009E1C2B"/>
    <w:rsid w:val="009E7BB8"/>
    <w:rsid w:val="009F43DB"/>
    <w:rsid w:val="00A04688"/>
    <w:rsid w:val="00A0646A"/>
    <w:rsid w:val="00A22915"/>
    <w:rsid w:val="00A22C98"/>
    <w:rsid w:val="00A27138"/>
    <w:rsid w:val="00A342DC"/>
    <w:rsid w:val="00A4473A"/>
    <w:rsid w:val="00A51318"/>
    <w:rsid w:val="00A60C42"/>
    <w:rsid w:val="00A63FAA"/>
    <w:rsid w:val="00A64AFA"/>
    <w:rsid w:val="00A7165C"/>
    <w:rsid w:val="00AA1B6D"/>
    <w:rsid w:val="00AB45EE"/>
    <w:rsid w:val="00AB4CFA"/>
    <w:rsid w:val="00AB5BB1"/>
    <w:rsid w:val="00AB7333"/>
    <w:rsid w:val="00AD23E7"/>
    <w:rsid w:val="00AD5A8D"/>
    <w:rsid w:val="00AD5AC8"/>
    <w:rsid w:val="00B13F9D"/>
    <w:rsid w:val="00B20C55"/>
    <w:rsid w:val="00B34E5D"/>
    <w:rsid w:val="00B41DDD"/>
    <w:rsid w:val="00B46926"/>
    <w:rsid w:val="00B518C9"/>
    <w:rsid w:val="00B56AB2"/>
    <w:rsid w:val="00B60E21"/>
    <w:rsid w:val="00B76F48"/>
    <w:rsid w:val="00B80E7C"/>
    <w:rsid w:val="00B85AFB"/>
    <w:rsid w:val="00B92A8C"/>
    <w:rsid w:val="00B970E4"/>
    <w:rsid w:val="00BA22FB"/>
    <w:rsid w:val="00BB548E"/>
    <w:rsid w:val="00BC114C"/>
    <w:rsid w:val="00BD208C"/>
    <w:rsid w:val="00BD70DB"/>
    <w:rsid w:val="00BE2636"/>
    <w:rsid w:val="00BE55EA"/>
    <w:rsid w:val="00BE60AD"/>
    <w:rsid w:val="00C32CA8"/>
    <w:rsid w:val="00C61107"/>
    <w:rsid w:val="00C63505"/>
    <w:rsid w:val="00C63CE0"/>
    <w:rsid w:val="00C7660F"/>
    <w:rsid w:val="00C9074D"/>
    <w:rsid w:val="00C94249"/>
    <w:rsid w:val="00CA0210"/>
    <w:rsid w:val="00CB1072"/>
    <w:rsid w:val="00CB51C7"/>
    <w:rsid w:val="00CC2026"/>
    <w:rsid w:val="00CC4BCF"/>
    <w:rsid w:val="00CD0B8D"/>
    <w:rsid w:val="00CD41CD"/>
    <w:rsid w:val="00CD5B91"/>
    <w:rsid w:val="00CE3C2C"/>
    <w:rsid w:val="00CE4886"/>
    <w:rsid w:val="00CF087E"/>
    <w:rsid w:val="00CF5D62"/>
    <w:rsid w:val="00D214B5"/>
    <w:rsid w:val="00D2208C"/>
    <w:rsid w:val="00D22265"/>
    <w:rsid w:val="00D23C5B"/>
    <w:rsid w:val="00D318CD"/>
    <w:rsid w:val="00D31EA6"/>
    <w:rsid w:val="00D41FFD"/>
    <w:rsid w:val="00D42928"/>
    <w:rsid w:val="00D53D1F"/>
    <w:rsid w:val="00D5647C"/>
    <w:rsid w:val="00D60684"/>
    <w:rsid w:val="00D73069"/>
    <w:rsid w:val="00D910B6"/>
    <w:rsid w:val="00D95D2C"/>
    <w:rsid w:val="00DA55CD"/>
    <w:rsid w:val="00DB77A3"/>
    <w:rsid w:val="00DC247C"/>
    <w:rsid w:val="00DC542A"/>
    <w:rsid w:val="00DD430D"/>
    <w:rsid w:val="00DD5BAD"/>
    <w:rsid w:val="00DE4FCA"/>
    <w:rsid w:val="00DE7AD4"/>
    <w:rsid w:val="00DF5E32"/>
    <w:rsid w:val="00DF7B17"/>
    <w:rsid w:val="00E03F44"/>
    <w:rsid w:val="00E236EA"/>
    <w:rsid w:val="00E2421B"/>
    <w:rsid w:val="00E269B0"/>
    <w:rsid w:val="00E30C57"/>
    <w:rsid w:val="00E42339"/>
    <w:rsid w:val="00E512E4"/>
    <w:rsid w:val="00E5574D"/>
    <w:rsid w:val="00E6124B"/>
    <w:rsid w:val="00E61586"/>
    <w:rsid w:val="00E62B60"/>
    <w:rsid w:val="00EC74D0"/>
    <w:rsid w:val="00ED2B35"/>
    <w:rsid w:val="00EE2EB0"/>
    <w:rsid w:val="00EF2FB0"/>
    <w:rsid w:val="00F03900"/>
    <w:rsid w:val="00F04CC0"/>
    <w:rsid w:val="00F21598"/>
    <w:rsid w:val="00F215D8"/>
    <w:rsid w:val="00F24C96"/>
    <w:rsid w:val="00F27B57"/>
    <w:rsid w:val="00F31ABD"/>
    <w:rsid w:val="00F408A4"/>
    <w:rsid w:val="00F524BE"/>
    <w:rsid w:val="00F63166"/>
    <w:rsid w:val="00F72A24"/>
    <w:rsid w:val="00F87F0A"/>
    <w:rsid w:val="00FC1068"/>
    <w:rsid w:val="00FC1CC1"/>
    <w:rsid w:val="00FC3B47"/>
    <w:rsid w:val="00FF0AE5"/>
    <w:rsid w:val="00FF0D24"/>
    <w:rsid w:val="00FF1E0B"/>
    <w:rsid w:val="00FF2775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color w:val="000000"/>
      <w:spacing w:val="-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pPr>
      <w:widowControl/>
      <w:autoSpaceDE/>
      <w:autoSpaceDN/>
      <w:adjustRightInd/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hd w:val="clear" w:color="auto" w:fill="FFFFFF"/>
      <w:spacing w:line="317" w:lineRule="exact"/>
      <w:jc w:val="both"/>
    </w:pPr>
    <w:rPr>
      <w:color w:val="000000"/>
      <w:spacing w:val="-1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915452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b">
    <w:name w:val="Название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c">
    <w:name w:val="Balloon Text"/>
    <w:basedOn w:val="a"/>
    <w:link w:val="ad"/>
    <w:uiPriority w:val="99"/>
    <w:semiHidden/>
    <w:rsid w:val="00F04C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13">
    <w:name w:val="s_13"/>
    <w:basedOn w:val="a"/>
    <w:uiPriority w:val="99"/>
    <w:rsid w:val="00AB45EE"/>
    <w:pPr>
      <w:widowControl/>
      <w:autoSpaceDE/>
      <w:autoSpaceDN/>
      <w:adjustRightInd/>
      <w:ind w:firstLine="720"/>
    </w:pPr>
  </w:style>
  <w:style w:type="character" w:styleId="ae">
    <w:name w:val="Hyperlink"/>
    <w:basedOn w:val="a0"/>
    <w:uiPriority w:val="99"/>
    <w:rsid w:val="001334E1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AB73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">
    <w:name w:val="No Spacing"/>
    <w:uiPriority w:val="99"/>
    <w:qFormat/>
    <w:rsid w:val="00B56AB2"/>
    <w:pPr>
      <w:spacing w:after="0" w:line="240" w:lineRule="auto"/>
    </w:pPr>
    <w:rPr>
      <w:rFonts w:ascii="Calibri" w:hAnsi="Calibri"/>
    </w:rPr>
  </w:style>
  <w:style w:type="character" w:customStyle="1" w:styleId="apple-converted-space">
    <w:name w:val="apple-converted-space"/>
    <w:basedOn w:val="a0"/>
    <w:uiPriority w:val="99"/>
    <w:rsid w:val="00206A71"/>
    <w:rPr>
      <w:rFonts w:cs="Times New Roman"/>
    </w:rPr>
  </w:style>
  <w:style w:type="paragraph" w:customStyle="1" w:styleId="ConsNonformat">
    <w:name w:val="ConsNonformat"/>
    <w:uiPriority w:val="99"/>
    <w:rsid w:val="000359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Знак Знак Знак1 Знак"/>
    <w:basedOn w:val="a"/>
    <w:uiPriority w:val="99"/>
    <w:rsid w:val="000359DA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color w:val="000000"/>
      <w:spacing w:val="-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pPr>
      <w:widowControl/>
      <w:autoSpaceDE/>
      <w:autoSpaceDN/>
      <w:adjustRightInd/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hd w:val="clear" w:color="auto" w:fill="FFFFFF"/>
      <w:spacing w:line="317" w:lineRule="exact"/>
      <w:jc w:val="both"/>
    </w:pPr>
    <w:rPr>
      <w:color w:val="000000"/>
      <w:spacing w:val="-1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915452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b">
    <w:name w:val="Название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c">
    <w:name w:val="Balloon Text"/>
    <w:basedOn w:val="a"/>
    <w:link w:val="ad"/>
    <w:uiPriority w:val="99"/>
    <w:semiHidden/>
    <w:rsid w:val="00F04C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13">
    <w:name w:val="s_13"/>
    <w:basedOn w:val="a"/>
    <w:uiPriority w:val="99"/>
    <w:rsid w:val="00AB45EE"/>
    <w:pPr>
      <w:widowControl/>
      <w:autoSpaceDE/>
      <w:autoSpaceDN/>
      <w:adjustRightInd/>
      <w:ind w:firstLine="720"/>
    </w:pPr>
  </w:style>
  <w:style w:type="character" w:styleId="ae">
    <w:name w:val="Hyperlink"/>
    <w:basedOn w:val="a0"/>
    <w:uiPriority w:val="99"/>
    <w:rsid w:val="001334E1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AB73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">
    <w:name w:val="No Spacing"/>
    <w:uiPriority w:val="99"/>
    <w:qFormat/>
    <w:rsid w:val="00B56AB2"/>
    <w:pPr>
      <w:spacing w:after="0" w:line="240" w:lineRule="auto"/>
    </w:pPr>
    <w:rPr>
      <w:rFonts w:ascii="Calibri" w:hAnsi="Calibri"/>
    </w:rPr>
  </w:style>
  <w:style w:type="character" w:customStyle="1" w:styleId="apple-converted-space">
    <w:name w:val="apple-converted-space"/>
    <w:basedOn w:val="a0"/>
    <w:uiPriority w:val="99"/>
    <w:rsid w:val="00206A71"/>
    <w:rPr>
      <w:rFonts w:cs="Times New Roman"/>
    </w:rPr>
  </w:style>
  <w:style w:type="paragraph" w:customStyle="1" w:styleId="ConsNonformat">
    <w:name w:val="ConsNonformat"/>
    <w:uiPriority w:val="99"/>
    <w:rsid w:val="000359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Знак Знак Знак1 Знак"/>
    <w:basedOn w:val="a"/>
    <w:uiPriority w:val="99"/>
    <w:rsid w:val="000359DA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189519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8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unknown</dc:creator>
  <cp:lastModifiedBy>Пользователь</cp:lastModifiedBy>
  <cp:revision>2</cp:revision>
  <cp:lastPrinted>2025-12-10T06:00:00Z</cp:lastPrinted>
  <dcterms:created xsi:type="dcterms:W3CDTF">2025-12-10T06:26:00Z</dcterms:created>
  <dcterms:modified xsi:type="dcterms:W3CDTF">2025-12-10T06:26:00Z</dcterms:modified>
</cp:coreProperties>
</file>