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0605A8">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0605A8">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AC1425" w:rsidP="00EA35E2">
      <w:pPr>
        <w:rPr>
          <w:sz w:val="28"/>
          <w:szCs w:val="28"/>
        </w:rPr>
      </w:pPr>
      <w:r>
        <w:rPr>
          <w:sz w:val="28"/>
          <w:szCs w:val="28"/>
        </w:rPr>
        <w:t xml:space="preserve">   </w:t>
      </w:r>
      <w:r w:rsidR="00B871EA">
        <w:rPr>
          <w:sz w:val="28"/>
          <w:szCs w:val="28"/>
        </w:rPr>
        <w:t xml:space="preserve">20 </w:t>
      </w:r>
      <w:r>
        <w:rPr>
          <w:sz w:val="28"/>
          <w:szCs w:val="28"/>
        </w:rPr>
        <w:t>октября</w:t>
      </w:r>
      <w:r w:rsidR="00A90256">
        <w:rPr>
          <w:sz w:val="28"/>
          <w:szCs w:val="28"/>
        </w:rPr>
        <w:t xml:space="preserve"> </w:t>
      </w:r>
      <w:r w:rsidR="00EA35E2">
        <w:rPr>
          <w:sz w:val="28"/>
          <w:szCs w:val="28"/>
        </w:rPr>
        <w:t>202</w:t>
      </w:r>
      <w:r w:rsidR="002C2362">
        <w:rPr>
          <w:sz w:val="28"/>
          <w:szCs w:val="28"/>
        </w:rPr>
        <w:t>5</w:t>
      </w:r>
      <w:r w:rsidR="00EA35E2">
        <w:rPr>
          <w:sz w:val="28"/>
          <w:szCs w:val="28"/>
        </w:rPr>
        <w:t xml:space="preserve"> г.                                                                                          № </w:t>
      </w:r>
      <w:r w:rsidR="00B871EA">
        <w:rPr>
          <w:sz w:val="28"/>
          <w:szCs w:val="28"/>
        </w:rPr>
        <w:t>46</w:t>
      </w:r>
    </w:p>
    <w:p w:rsidR="00EA35E2" w:rsidRDefault="000605A8" w:rsidP="00EA35E2">
      <w:pPr>
        <w:jc w:val="center"/>
        <w:rPr>
          <w:sz w:val="28"/>
          <w:szCs w:val="28"/>
        </w:rPr>
      </w:pPr>
      <w:r>
        <w:rPr>
          <w:sz w:val="28"/>
          <w:szCs w:val="28"/>
        </w:rPr>
        <w:t>х. Щеглов</w:t>
      </w:r>
    </w:p>
    <w:p w:rsidR="00EA35E2" w:rsidRDefault="00EA35E2" w:rsidP="00EA35E2">
      <w:pPr>
        <w:ind w:left="125"/>
        <w:jc w:val="both"/>
        <w:rPr>
          <w:sz w:val="28"/>
          <w:szCs w:val="28"/>
        </w:rPr>
      </w:pPr>
    </w:p>
    <w:p w:rsidR="00EA35E2" w:rsidRPr="00A65ACC" w:rsidRDefault="00EA35E2" w:rsidP="00EA35E2">
      <w:pPr>
        <w:ind w:left="125"/>
        <w:jc w:val="center"/>
        <w:rPr>
          <w:b/>
          <w:sz w:val="28"/>
          <w:szCs w:val="28"/>
        </w:rPr>
      </w:pPr>
      <w:r w:rsidRPr="00A65ACC">
        <w:rPr>
          <w:b/>
          <w:sz w:val="28"/>
          <w:szCs w:val="28"/>
        </w:rPr>
        <w:t xml:space="preserve">О внесении изменений в постановление Администрации </w:t>
      </w:r>
    </w:p>
    <w:p w:rsidR="00EA35E2" w:rsidRPr="00A65ACC" w:rsidRDefault="000605A8" w:rsidP="00EA35E2">
      <w:pPr>
        <w:ind w:left="125"/>
        <w:jc w:val="center"/>
        <w:rPr>
          <w:b/>
          <w:bCs/>
          <w:iCs/>
          <w:sz w:val="28"/>
          <w:szCs w:val="28"/>
        </w:rPr>
      </w:pPr>
      <w:r w:rsidRPr="00A65ACC">
        <w:rPr>
          <w:b/>
          <w:bCs/>
          <w:iCs/>
          <w:sz w:val="28"/>
          <w:szCs w:val="28"/>
        </w:rPr>
        <w:t>Барабанщиковск</w:t>
      </w:r>
      <w:r w:rsidR="00EA35E2" w:rsidRPr="00A65ACC">
        <w:rPr>
          <w:b/>
          <w:bCs/>
          <w:iCs/>
          <w:sz w:val="28"/>
          <w:szCs w:val="28"/>
        </w:rPr>
        <w:t xml:space="preserve">ого сельского поселения от </w:t>
      </w:r>
      <w:r w:rsidRPr="00A65ACC">
        <w:rPr>
          <w:b/>
          <w:bCs/>
          <w:iCs/>
          <w:sz w:val="28"/>
          <w:szCs w:val="28"/>
        </w:rPr>
        <w:t>22</w:t>
      </w:r>
      <w:r w:rsidR="00EA35E2" w:rsidRPr="00A65ACC">
        <w:rPr>
          <w:b/>
          <w:sz w:val="28"/>
          <w:szCs w:val="28"/>
        </w:rPr>
        <w:t xml:space="preserve">.10.2018 </w:t>
      </w:r>
      <w:r w:rsidR="00EA35E2" w:rsidRPr="00A65ACC">
        <w:rPr>
          <w:b/>
          <w:bCs/>
          <w:iCs/>
          <w:sz w:val="28"/>
          <w:szCs w:val="28"/>
        </w:rPr>
        <w:t xml:space="preserve">года № </w:t>
      </w:r>
      <w:r w:rsidRPr="00A65ACC">
        <w:rPr>
          <w:b/>
          <w:bCs/>
          <w:iCs/>
          <w:sz w:val="28"/>
          <w:szCs w:val="28"/>
        </w:rPr>
        <w:t>73</w:t>
      </w:r>
    </w:p>
    <w:p w:rsidR="00EA35E2" w:rsidRPr="00A65ACC" w:rsidRDefault="00EA35E2" w:rsidP="00EA35E2">
      <w:pPr>
        <w:ind w:left="125"/>
        <w:jc w:val="center"/>
        <w:rPr>
          <w:b/>
          <w:sz w:val="28"/>
          <w:szCs w:val="28"/>
        </w:rPr>
      </w:pPr>
      <w:r w:rsidRPr="00A65ACC">
        <w:rPr>
          <w:b/>
          <w:sz w:val="28"/>
          <w:szCs w:val="28"/>
        </w:rPr>
        <w:t xml:space="preserve">«Об утверждении муниципальной программы </w:t>
      </w:r>
    </w:p>
    <w:p w:rsidR="00CA3714" w:rsidRPr="00A65ACC" w:rsidRDefault="000605A8" w:rsidP="00EA35E2">
      <w:pPr>
        <w:jc w:val="center"/>
        <w:outlineLvl w:val="0"/>
        <w:rPr>
          <w:b/>
          <w:sz w:val="16"/>
        </w:rPr>
      </w:pPr>
      <w:r w:rsidRPr="00A65ACC">
        <w:rPr>
          <w:b/>
          <w:bCs/>
          <w:sz w:val="28"/>
          <w:szCs w:val="28"/>
        </w:rPr>
        <w:t>Барабанщиковск</w:t>
      </w:r>
      <w:r w:rsidR="00EA35E2" w:rsidRPr="00A65ACC">
        <w:rPr>
          <w:b/>
          <w:bCs/>
          <w:sz w:val="28"/>
          <w:szCs w:val="28"/>
        </w:rPr>
        <w:t>ого сельского поселения</w:t>
      </w:r>
      <w:r w:rsidR="00EA35E2" w:rsidRPr="00A65ACC">
        <w:rPr>
          <w:b/>
          <w:sz w:val="28"/>
          <w:szCs w:val="28"/>
        </w:rPr>
        <w:t xml:space="preserve"> «</w:t>
      </w:r>
      <w:r w:rsidR="00861F66" w:rsidRPr="00A65ACC">
        <w:rPr>
          <w:b/>
          <w:sz w:val="28"/>
          <w:szCs w:val="28"/>
        </w:rPr>
        <w:t>Муниципальная политика</w:t>
      </w:r>
      <w:r w:rsidR="00EA35E2" w:rsidRPr="00A65ACC">
        <w:rPr>
          <w:b/>
          <w:sz w:val="28"/>
          <w:szCs w:val="28"/>
        </w:rPr>
        <w:t>»</w:t>
      </w:r>
    </w:p>
    <w:p w:rsidR="00CA3714" w:rsidRDefault="00CA3714">
      <w:pPr>
        <w:ind w:firstLine="540"/>
        <w:jc w:val="center"/>
        <w:outlineLvl w:val="0"/>
        <w:rPr>
          <w:color w:val="008000"/>
          <w:sz w:val="16"/>
        </w:rPr>
      </w:pPr>
    </w:p>
    <w:p w:rsidR="000605A8" w:rsidRDefault="000605A8" w:rsidP="000605A8">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color w:val="auto"/>
          <w:sz w:val="28"/>
          <w:szCs w:val="28"/>
        </w:rPr>
        <w:t>Администрация Барабанщиковского сельского поселения</w:t>
      </w:r>
      <w:r>
        <w:rPr>
          <w:color w:val="auto"/>
          <w:sz w:val="28"/>
        </w:rPr>
        <w:t xml:space="preserve"> </w:t>
      </w:r>
      <w:r>
        <w:rPr>
          <w:color w:val="auto"/>
          <w:spacing w:val="60"/>
          <w:sz w:val="28"/>
        </w:rPr>
        <w:t>постановляе</w:t>
      </w:r>
      <w:r>
        <w:rPr>
          <w:color w:val="auto"/>
          <w:sz w:val="28"/>
        </w:rPr>
        <w:t>т</w:t>
      </w:r>
      <w:r w:rsidRPr="00A5675D">
        <w:rPr>
          <w:sz w:val="28"/>
        </w:rPr>
        <w:t>:</w:t>
      </w:r>
    </w:p>
    <w:p w:rsidR="000605A8" w:rsidRDefault="000605A8" w:rsidP="000605A8">
      <w:pPr>
        <w:ind w:firstLine="709"/>
        <w:jc w:val="both"/>
        <w:rPr>
          <w:sz w:val="28"/>
        </w:rPr>
      </w:pPr>
    </w:p>
    <w:p w:rsidR="00976E02" w:rsidRPr="00976E02" w:rsidRDefault="00050504" w:rsidP="00976E02">
      <w:pPr>
        <w:widowControl w:val="0"/>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0605A8">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AC1425">
        <w:rPr>
          <w:sz w:val="28"/>
          <w:szCs w:val="28"/>
        </w:rPr>
        <w:t>73</w:t>
      </w:r>
      <w:r w:rsidRPr="00976E02">
        <w:rPr>
          <w:sz w:val="28"/>
          <w:szCs w:val="28"/>
        </w:rPr>
        <w:t xml:space="preserve"> «Об утверждении муниципальной программы </w:t>
      </w:r>
      <w:r w:rsidR="000605A8">
        <w:rPr>
          <w:bCs/>
          <w:sz w:val="28"/>
          <w:szCs w:val="28"/>
        </w:rPr>
        <w:t>Барабанщиковск</w:t>
      </w:r>
      <w:r w:rsidRPr="00976E02">
        <w:rPr>
          <w:bCs/>
          <w:sz w:val="28"/>
          <w:szCs w:val="28"/>
        </w:rPr>
        <w:t>ого сельского поселения</w:t>
      </w:r>
      <w:r w:rsidRPr="00976E02">
        <w:rPr>
          <w:sz w:val="28"/>
          <w:szCs w:val="28"/>
        </w:rPr>
        <w:t xml:space="preserve"> «</w:t>
      </w:r>
      <w:r w:rsidR="00861F66">
        <w:rPr>
          <w:sz w:val="28"/>
          <w:szCs w:val="28"/>
        </w:rPr>
        <w:t>Муниципальная политика</w:t>
      </w:r>
      <w:r w:rsidRPr="00976E02">
        <w:rPr>
          <w:sz w:val="28"/>
          <w:szCs w:val="28"/>
        </w:rPr>
        <w:t>»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w:t>
      </w:r>
      <w:proofErr w:type="gramStart"/>
      <w:r w:rsidR="00A07A7B">
        <w:rPr>
          <w:sz w:val="28"/>
        </w:rPr>
        <w:t>Контроль за</w:t>
      </w:r>
      <w:proofErr w:type="gramEnd"/>
      <w:r w:rsidR="00A07A7B">
        <w:rPr>
          <w:sz w:val="28"/>
        </w:rPr>
        <w:t xml:space="preserve">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0605A8" w:rsidP="009441DB">
      <w:pPr>
        <w:ind w:right="-5" w:firstLine="72"/>
        <w:jc w:val="both"/>
        <w:rPr>
          <w:sz w:val="28"/>
          <w:szCs w:val="28"/>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 Ф. Ващенко</w:t>
      </w:r>
    </w:p>
    <w:p w:rsidR="009441DB" w:rsidRDefault="009441DB" w:rsidP="009441DB">
      <w:pPr>
        <w:ind w:right="-5" w:firstLine="72"/>
        <w:jc w:val="both"/>
        <w:rPr>
          <w:sz w:val="22"/>
          <w:szCs w:val="22"/>
        </w:rPr>
      </w:pPr>
      <w:r>
        <w:rPr>
          <w:sz w:val="22"/>
          <w:szCs w:val="22"/>
        </w:rPr>
        <w:t xml:space="preserve">   </w:t>
      </w:r>
    </w:p>
    <w:p w:rsidR="00CA3714" w:rsidRDefault="00CA3714">
      <w:pPr>
        <w:widowControl w:val="0"/>
        <w:ind w:firstLine="709"/>
        <w:jc w:val="both"/>
        <w:rPr>
          <w:sz w:val="28"/>
        </w:rPr>
      </w:pPr>
    </w:p>
    <w:p w:rsidR="000605A8" w:rsidRDefault="000605A8">
      <w:pPr>
        <w:widowControl w:val="0"/>
        <w:ind w:firstLine="709"/>
        <w:jc w:val="both"/>
        <w:rPr>
          <w:sz w:val="28"/>
        </w:rPr>
      </w:pPr>
    </w:p>
    <w:p w:rsidR="000605A8" w:rsidRDefault="000605A8">
      <w:pPr>
        <w:widowControl w:val="0"/>
        <w:ind w:firstLine="709"/>
        <w:jc w:val="both"/>
        <w:rPr>
          <w:sz w:val="28"/>
        </w:rPr>
      </w:pPr>
    </w:p>
    <w:p w:rsidR="00CA3714" w:rsidRDefault="00CA3714">
      <w:pPr>
        <w:widowControl w:val="0"/>
        <w:ind w:left="6237"/>
        <w:jc w:val="center"/>
        <w:rPr>
          <w:sz w:val="28"/>
        </w:rPr>
      </w:pPr>
    </w:p>
    <w:p w:rsidR="00CA3714" w:rsidRDefault="00CA3714">
      <w:pPr>
        <w:rPr>
          <w:sz w:val="28"/>
        </w:rPr>
      </w:pPr>
    </w:p>
    <w:p w:rsidR="0033283D" w:rsidRDefault="0033283D">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0605A8">
        <w:rPr>
          <w:sz w:val="28"/>
        </w:rPr>
        <w:t>Барабанщиковск</w:t>
      </w:r>
      <w:r>
        <w:rPr>
          <w:sz w:val="28"/>
        </w:rPr>
        <w:t>ого сельского поселения</w:t>
      </w:r>
    </w:p>
    <w:p w:rsidR="00CA3714" w:rsidRDefault="00A07A7B">
      <w:pPr>
        <w:widowControl w:val="0"/>
        <w:ind w:left="6237"/>
        <w:jc w:val="center"/>
        <w:rPr>
          <w:sz w:val="28"/>
        </w:rPr>
      </w:pPr>
      <w:r>
        <w:rPr>
          <w:sz w:val="28"/>
        </w:rPr>
        <w:t xml:space="preserve">от </w:t>
      </w:r>
      <w:r w:rsidR="00B871EA">
        <w:rPr>
          <w:sz w:val="28"/>
        </w:rPr>
        <w:t>20</w:t>
      </w:r>
      <w:r w:rsidR="00B641E3">
        <w:rPr>
          <w:sz w:val="28"/>
        </w:rPr>
        <w:t>.</w:t>
      </w:r>
      <w:r w:rsidR="00AC1425">
        <w:rPr>
          <w:sz w:val="28"/>
        </w:rPr>
        <w:t>1</w:t>
      </w:r>
      <w:r w:rsidR="002C2362">
        <w:rPr>
          <w:sz w:val="28"/>
        </w:rPr>
        <w:t>0</w:t>
      </w:r>
      <w:r>
        <w:rPr>
          <w:sz w:val="28"/>
        </w:rPr>
        <w:t>.20</w:t>
      </w:r>
      <w:r w:rsidR="00B641E3">
        <w:rPr>
          <w:sz w:val="28"/>
        </w:rPr>
        <w:t>2</w:t>
      </w:r>
      <w:r w:rsidR="002C2362">
        <w:rPr>
          <w:sz w:val="28"/>
        </w:rPr>
        <w:t>5</w:t>
      </w:r>
      <w:r>
        <w:rPr>
          <w:sz w:val="28"/>
        </w:rPr>
        <w:t xml:space="preserve"> № </w:t>
      </w:r>
      <w:r w:rsidR="00B871EA">
        <w:rPr>
          <w:sz w:val="28"/>
        </w:rPr>
        <w:t>46</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0605A8" w:rsidP="005E2776">
      <w:pPr>
        <w:widowControl w:val="0"/>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Pr>
          <w:sz w:val="28"/>
        </w:rPr>
        <w:t>73</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861F66">
        <w:rPr>
          <w:sz w:val="28"/>
          <w:szCs w:val="28"/>
        </w:rPr>
        <w:t>Муниципальная политика</w:t>
      </w:r>
      <w:r w:rsidR="005E2776">
        <w:rPr>
          <w:sz w:val="28"/>
          <w:szCs w:val="28"/>
        </w:rPr>
        <w:t>»</w:t>
      </w:r>
    </w:p>
    <w:p w:rsidR="007F0843" w:rsidRDefault="007F0843" w:rsidP="005E2776">
      <w:pPr>
        <w:widowControl w:val="0"/>
        <w:jc w:val="center"/>
        <w:rPr>
          <w:sz w:val="28"/>
          <w:szCs w:val="28"/>
        </w:rPr>
      </w:pPr>
    </w:p>
    <w:p w:rsidR="005F0BD5" w:rsidRPr="005F0BD5" w:rsidRDefault="005F0BD5" w:rsidP="005F0BD5">
      <w:pPr>
        <w:pStyle w:val="afffffff0"/>
        <w:widowControl w:val="0"/>
        <w:numPr>
          <w:ilvl w:val="0"/>
          <w:numId w:val="7"/>
        </w:numPr>
        <w:jc w:val="both"/>
        <w:rPr>
          <w:rFonts w:ascii="Times New Roman" w:hAnsi="Times New Roman"/>
          <w:sz w:val="28"/>
          <w:szCs w:val="28"/>
        </w:rPr>
      </w:pPr>
      <w:r w:rsidRPr="005F0BD5">
        <w:rPr>
          <w:rFonts w:ascii="Times New Roman" w:hAnsi="Times New Roman"/>
          <w:sz w:val="28"/>
          <w:szCs w:val="28"/>
        </w:rPr>
        <w:t>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«Муниципальная политика»» п.1.5 «Параметры финансового обеспечения муниципальной программы» изложить в следующей редакции:</w:t>
      </w:r>
    </w:p>
    <w:p w:rsidR="007F0843" w:rsidRDefault="007F0843" w:rsidP="007F0843">
      <w:pPr>
        <w:pStyle w:val="afffffff0"/>
        <w:widowControl w:val="0"/>
        <w:spacing w:line="228" w:lineRule="auto"/>
        <w:ind w:left="1069"/>
        <w:rPr>
          <w:caps/>
          <w:sz w:val="28"/>
        </w:rPr>
      </w:pPr>
    </w:p>
    <w:tbl>
      <w:tblPr>
        <w:tblW w:w="14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341"/>
        <w:gridCol w:w="622"/>
        <w:gridCol w:w="8972"/>
      </w:tblGrid>
      <w:tr w:rsidR="005F0BD5" w:rsidTr="005F0BD5">
        <w:tc>
          <w:tcPr>
            <w:tcW w:w="817" w:type="dxa"/>
            <w:tcBorders>
              <w:top w:val="nil"/>
              <w:left w:val="nil"/>
              <w:bottom w:val="nil"/>
              <w:right w:val="nil"/>
              <w:tl2br w:val="nil"/>
              <w:tr2bl w:val="nil"/>
            </w:tcBorders>
            <w:shd w:val="clear" w:color="auto" w:fill="auto"/>
          </w:tcPr>
          <w:p w:rsidR="005F0BD5" w:rsidRDefault="005F0BD5" w:rsidP="009F27DC">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5F0BD5" w:rsidRDefault="005F0BD5" w:rsidP="009F27DC">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5F0BD5" w:rsidRDefault="005F0BD5" w:rsidP="009F27DC">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5F0BD5" w:rsidRPr="0033283D" w:rsidRDefault="005F0BD5" w:rsidP="009F27DC">
            <w:pPr>
              <w:widowControl w:val="0"/>
              <w:rPr>
                <w:sz w:val="28"/>
              </w:rPr>
            </w:pPr>
            <w:r>
              <w:rPr>
                <w:sz w:val="28"/>
              </w:rPr>
              <w:t>60727,8</w:t>
            </w:r>
            <w:r w:rsidRPr="0033283D">
              <w:rPr>
                <w:sz w:val="28"/>
              </w:rPr>
              <w:t xml:space="preserve"> тыс. рублей; </w:t>
            </w:r>
          </w:p>
          <w:p w:rsidR="005F0BD5" w:rsidRPr="0033283D" w:rsidRDefault="005F0BD5" w:rsidP="009F27DC">
            <w:pPr>
              <w:widowControl w:val="0"/>
              <w:rPr>
                <w:sz w:val="28"/>
              </w:rPr>
            </w:pPr>
            <w:r w:rsidRPr="0033283D">
              <w:rPr>
                <w:sz w:val="28"/>
              </w:rPr>
              <w:t>этап I:  38077,4 тыс. рублей;</w:t>
            </w:r>
          </w:p>
          <w:p w:rsidR="005F0BD5" w:rsidRDefault="005F0BD5" w:rsidP="009F27DC">
            <w:pPr>
              <w:widowControl w:val="0"/>
              <w:rPr>
                <w:sz w:val="28"/>
              </w:rPr>
            </w:pPr>
            <w:r w:rsidRPr="0033283D">
              <w:rPr>
                <w:sz w:val="28"/>
              </w:rPr>
              <w:t xml:space="preserve">этап II: </w:t>
            </w:r>
            <w:r>
              <w:rPr>
                <w:sz w:val="28"/>
              </w:rPr>
              <w:t>22658,43</w:t>
            </w:r>
            <w:r w:rsidRPr="0033283D">
              <w:rPr>
                <w:sz w:val="28"/>
              </w:rPr>
              <w:t xml:space="preserve"> тыс. рублей</w:t>
            </w:r>
            <w:r>
              <w:rPr>
                <w:sz w:val="28"/>
              </w:rPr>
              <w:t>»</w:t>
            </w:r>
          </w:p>
          <w:p w:rsidR="005F0BD5" w:rsidRDefault="005F0BD5" w:rsidP="009F27DC">
            <w:pPr>
              <w:widowControl w:val="0"/>
              <w:rPr>
                <w:sz w:val="28"/>
              </w:rPr>
            </w:pPr>
          </w:p>
        </w:tc>
      </w:tr>
    </w:tbl>
    <w:p w:rsidR="00CA3714" w:rsidRDefault="00CA3714">
      <w:pPr>
        <w:sectPr w:rsidR="00CA3714" w:rsidSect="008817BC">
          <w:headerReference w:type="default" r:id="rId9"/>
          <w:pgSz w:w="11908" w:h="16848"/>
          <w:pgMar w:top="1134" w:right="567" w:bottom="1134" w:left="1701" w:header="709" w:footer="624" w:gutter="0"/>
          <w:pgNumType w:start="1"/>
          <w:cols w:space="720"/>
          <w:titlePg/>
        </w:sectPr>
      </w:pPr>
    </w:p>
    <w:p w:rsidR="005F0BD5" w:rsidRDefault="005F0BD5" w:rsidP="005F0BD5">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
          <w:p w:rsidR="00CA3714" w:rsidRPr="00085A33" w:rsidRDefault="00A07A7B">
            <w:pPr>
              <w:widowControl w:val="0"/>
              <w:jc w:val="center"/>
              <w:outlineLvl w:val="2"/>
              <w:rPr>
                <w:sz w:val="24"/>
                <w:szCs w:val="24"/>
              </w:rPr>
            </w:pPr>
            <w:proofErr w:type="gramStart"/>
            <w:r w:rsidRPr="00085A33">
              <w:rPr>
                <w:sz w:val="24"/>
                <w:szCs w:val="24"/>
              </w:rPr>
              <w:t>п</w:t>
            </w:r>
            <w:proofErr w:type="gramEnd"/>
            <w:r w:rsidRPr="00085A33">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rPr>
                <w:sz w:val="24"/>
                <w:szCs w:val="24"/>
              </w:rPr>
            </w:pPr>
            <w:r w:rsidRPr="00085A33">
              <w:rPr>
                <w:sz w:val="24"/>
                <w:szCs w:val="24"/>
              </w:rPr>
              <w:t xml:space="preserve">Наименование </w:t>
            </w:r>
            <w:r w:rsidR="00532251" w:rsidRPr="00085A33">
              <w:rPr>
                <w:sz w:val="24"/>
                <w:szCs w:val="24"/>
              </w:rPr>
              <w:t>муниципальной</w:t>
            </w:r>
            <w:r w:rsidRPr="00085A33">
              <w:rPr>
                <w:sz w:val="24"/>
                <w:szCs w:val="24"/>
              </w:rPr>
              <w:t xml:space="preserve"> программы, структурного элемента, источник</w:t>
            </w:r>
          </w:p>
          <w:p w:rsidR="00CA3714" w:rsidRPr="00085A33" w:rsidRDefault="00A07A7B">
            <w:pPr>
              <w:widowControl w:val="0"/>
              <w:jc w:val="center"/>
              <w:rPr>
                <w:sz w:val="24"/>
                <w:szCs w:val="24"/>
              </w:rPr>
            </w:pPr>
            <w:r w:rsidRPr="00085A33">
              <w:rPr>
                <w:sz w:val="24"/>
                <w:szCs w:val="24"/>
              </w:rPr>
              <w:t>финансового обеспечения</w:t>
            </w:r>
          </w:p>
        </w:tc>
        <w:tc>
          <w:tcPr>
            <w:tcW w:w="7804"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65669A">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5</w:t>
            </w:r>
            <w:r w:rsidRPr="00085A33">
              <w:rPr>
                <w:sz w:val="24"/>
                <w:szCs w:val="24"/>
              </w:rPr>
              <w:t xml:space="preserve"> </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6</w:t>
            </w:r>
            <w:r w:rsidRPr="00085A33">
              <w:rPr>
                <w:sz w:val="24"/>
                <w:szCs w:val="24"/>
              </w:rPr>
              <w:t xml:space="preserve"> </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532251">
            <w:pPr>
              <w:widowControl w:val="0"/>
              <w:jc w:val="center"/>
              <w:outlineLvl w:val="2"/>
              <w:rPr>
                <w:sz w:val="24"/>
                <w:szCs w:val="24"/>
              </w:rPr>
            </w:pPr>
            <w:r w:rsidRPr="00085A33">
              <w:rPr>
                <w:sz w:val="24"/>
                <w:szCs w:val="24"/>
              </w:rPr>
              <w:t>202</w:t>
            </w:r>
            <w:r w:rsidR="00532251" w:rsidRPr="00085A33">
              <w:rPr>
                <w:sz w:val="24"/>
                <w:szCs w:val="24"/>
              </w:rPr>
              <w:t>7</w:t>
            </w:r>
            <w:r w:rsidRPr="00085A33">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Default="00CA3714">
      <w:pPr>
        <w:rPr>
          <w:sz w:val="2"/>
        </w:rPr>
      </w:pPr>
    </w:p>
    <w:tbl>
      <w:tblPr>
        <w:tblW w:w="145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2032"/>
        <w:gridCol w:w="2005"/>
        <w:gridCol w:w="1898"/>
        <w:gridCol w:w="1869"/>
      </w:tblGrid>
      <w:tr w:rsidR="00CA3714" w:rsidRPr="0065669A" w:rsidTr="00835FF8">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pPr>
            <w:r w:rsidRPr="0065669A">
              <w:t>2</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4</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5</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65669A" w:rsidRDefault="00A07A7B">
            <w:pPr>
              <w:widowControl w:val="0"/>
              <w:jc w:val="center"/>
              <w:outlineLvl w:val="2"/>
            </w:pPr>
            <w:r w:rsidRPr="0065669A">
              <w:t>6</w:t>
            </w:r>
          </w:p>
        </w:tc>
      </w:tr>
      <w:tr w:rsidR="00CA3714"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532251">
            <w:pPr>
              <w:widowControl w:val="0"/>
              <w:outlineLvl w:val="2"/>
              <w:rPr>
                <w:sz w:val="24"/>
                <w:szCs w:val="24"/>
              </w:rPr>
            </w:pPr>
            <w:r w:rsidRPr="00085A33">
              <w:rPr>
                <w:sz w:val="24"/>
                <w:szCs w:val="24"/>
              </w:rPr>
              <w:t>Муниципальная</w:t>
            </w:r>
            <w:r w:rsidR="00A07A7B" w:rsidRPr="00085A33">
              <w:rPr>
                <w:sz w:val="24"/>
                <w:szCs w:val="24"/>
              </w:rPr>
              <w:t xml:space="preserve"> программа </w:t>
            </w:r>
            <w:r w:rsidR="000605A8">
              <w:rPr>
                <w:sz w:val="24"/>
                <w:szCs w:val="24"/>
              </w:rPr>
              <w:t>Барабанщиковск</w:t>
            </w:r>
            <w:r w:rsidRPr="00085A33">
              <w:rPr>
                <w:sz w:val="24"/>
                <w:szCs w:val="24"/>
              </w:rPr>
              <w:t>ого сельского поселения</w:t>
            </w:r>
            <w:r w:rsidR="00A07A7B" w:rsidRPr="00085A33">
              <w:rPr>
                <w:sz w:val="24"/>
                <w:szCs w:val="24"/>
              </w:rPr>
              <w:t xml:space="preserve"> «</w:t>
            </w:r>
            <w:r w:rsidR="00D77763">
              <w:rPr>
                <w:sz w:val="24"/>
                <w:szCs w:val="24"/>
              </w:rPr>
              <w:t>Муниципальная политика</w:t>
            </w:r>
            <w:r w:rsidR="00A07A7B" w:rsidRPr="00085A33">
              <w:rPr>
                <w:sz w:val="24"/>
                <w:szCs w:val="24"/>
              </w:rPr>
              <w:t xml:space="preserve">» (всего), </w:t>
            </w:r>
          </w:p>
          <w:p w:rsidR="00CA3714" w:rsidRPr="00085A33" w:rsidRDefault="00A07A7B">
            <w:pPr>
              <w:widowControl w:val="0"/>
              <w:outlineLvl w:val="2"/>
              <w:rPr>
                <w:sz w:val="24"/>
                <w:szCs w:val="24"/>
              </w:rPr>
            </w:pPr>
            <w:r w:rsidRPr="00085A33">
              <w:rPr>
                <w:sz w:val="24"/>
                <w:szCs w:val="24"/>
              </w:rPr>
              <w:t>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642323">
            <w:pPr>
              <w:widowControl w:val="0"/>
              <w:jc w:val="center"/>
              <w:rPr>
                <w:sz w:val="24"/>
                <w:szCs w:val="24"/>
              </w:rPr>
            </w:pPr>
            <w:r>
              <w:rPr>
                <w:sz w:val="24"/>
                <w:szCs w:val="24"/>
              </w:rPr>
              <w:t>8975,8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33283D">
            <w:pPr>
              <w:widowControl w:val="0"/>
              <w:jc w:val="center"/>
              <w:rPr>
                <w:sz w:val="24"/>
                <w:szCs w:val="24"/>
              </w:rPr>
            </w:pPr>
            <w:r w:rsidRPr="0033283D">
              <w:rPr>
                <w:sz w:val="24"/>
                <w:szCs w:val="24"/>
              </w:rPr>
              <w:t>7216,9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33283D">
            <w:pPr>
              <w:widowControl w:val="0"/>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33283D" w:rsidRDefault="00642323">
            <w:pPr>
              <w:widowControl w:val="0"/>
              <w:jc w:val="center"/>
              <w:rPr>
                <w:sz w:val="24"/>
                <w:szCs w:val="24"/>
              </w:rPr>
            </w:pPr>
            <w:r>
              <w:rPr>
                <w:sz w:val="24"/>
                <w:szCs w:val="24"/>
              </w:rPr>
              <w:t>22658,4</w:t>
            </w:r>
          </w:p>
        </w:tc>
      </w:tr>
      <w:tr w:rsidR="0033283D"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642323" w:rsidP="001842EE">
            <w:pPr>
              <w:widowControl w:val="0"/>
              <w:jc w:val="center"/>
              <w:rPr>
                <w:sz w:val="24"/>
                <w:szCs w:val="24"/>
              </w:rPr>
            </w:pPr>
            <w:r>
              <w:rPr>
                <w:sz w:val="24"/>
                <w:szCs w:val="24"/>
              </w:rPr>
              <w:t>8975,8</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7216,9</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642323" w:rsidP="001842EE">
            <w:pPr>
              <w:widowControl w:val="0"/>
              <w:jc w:val="center"/>
              <w:rPr>
                <w:sz w:val="24"/>
                <w:szCs w:val="24"/>
              </w:rPr>
            </w:pPr>
            <w:r>
              <w:rPr>
                <w:sz w:val="24"/>
                <w:szCs w:val="24"/>
              </w:rPr>
              <w:t>22658,4</w:t>
            </w:r>
          </w:p>
        </w:tc>
      </w:tr>
      <w:tr w:rsidR="006066DD"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502DED" w:rsidP="006066DD">
            <w:pPr>
              <w:widowControl w:val="0"/>
              <w:jc w:val="center"/>
              <w:outlineLvl w:val="2"/>
              <w:rPr>
                <w:sz w:val="24"/>
                <w:szCs w:val="24"/>
              </w:rPr>
            </w:pPr>
            <w:r w:rsidRPr="00085A33">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085A33" w:rsidRDefault="006066DD" w:rsidP="006066DD">
            <w:pPr>
              <w:widowControl w:val="0"/>
              <w:jc w:val="both"/>
              <w:rPr>
                <w:sz w:val="24"/>
                <w:szCs w:val="24"/>
              </w:rPr>
            </w:pPr>
            <w:r w:rsidRPr="00085A33">
              <w:rPr>
                <w:sz w:val="24"/>
                <w:szCs w:val="24"/>
              </w:rPr>
              <w:t>Комплекс процессных мероприятий 1 «</w:t>
            </w:r>
            <w:r w:rsidR="00F34DA8">
              <w:rPr>
                <w:kern w:val="2"/>
                <w:sz w:val="24"/>
                <w:szCs w:val="24"/>
                <w:lang w:eastAsia="en-US"/>
              </w:rPr>
              <w:t xml:space="preserve">Развитие муниципального управления   и муниципальной службы в </w:t>
            </w:r>
            <w:r w:rsidR="000605A8">
              <w:rPr>
                <w:kern w:val="2"/>
                <w:sz w:val="24"/>
                <w:szCs w:val="24"/>
                <w:lang w:eastAsia="en-US"/>
              </w:rPr>
              <w:t>Барабанщиковск</w:t>
            </w:r>
            <w:r w:rsidR="00F34DA8">
              <w:rPr>
                <w:kern w:val="2"/>
                <w:sz w:val="24"/>
                <w:szCs w:val="24"/>
                <w:lang w:eastAsia="en-US"/>
              </w:rPr>
              <w:t>ом сельском поселении, профессиональное развитие лиц,  занятых в системе местного самоуправления</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642323" w:rsidP="006066DD">
            <w:pPr>
              <w:widowControl w:val="0"/>
              <w:jc w:val="center"/>
              <w:rPr>
                <w:sz w:val="24"/>
                <w:szCs w:val="24"/>
              </w:rPr>
            </w:pPr>
            <w:r>
              <w:rPr>
                <w:sz w:val="24"/>
                <w:szCs w:val="24"/>
              </w:rPr>
              <w:t>193,5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33283D" w:rsidP="006066DD">
            <w:pPr>
              <w:widowControl w:val="0"/>
              <w:jc w:val="center"/>
              <w:rPr>
                <w:sz w:val="24"/>
                <w:szCs w:val="24"/>
              </w:rPr>
            </w:pPr>
            <w:r w:rsidRPr="0033283D">
              <w:rPr>
                <w:sz w:val="24"/>
                <w:szCs w:val="24"/>
              </w:rPr>
              <w:t>62,2</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33283D" w:rsidP="006066DD">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066DD" w:rsidRPr="0033283D" w:rsidRDefault="00642323" w:rsidP="006066DD">
            <w:pPr>
              <w:widowControl w:val="0"/>
              <w:jc w:val="center"/>
              <w:rPr>
                <w:sz w:val="24"/>
                <w:szCs w:val="24"/>
              </w:rPr>
            </w:pPr>
            <w:r>
              <w:rPr>
                <w:sz w:val="24"/>
                <w:szCs w:val="24"/>
              </w:rPr>
              <w:t>255,7</w:t>
            </w:r>
          </w:p>
        </w:tc>
      </w:tr>
      <w:tr w:rsidR="0033283D"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C04AC6">
            <w:pPr>
              <w:widowControl w:val="0"/>
              <w:rPr>
                <w:sz w:val="24"/>
                <w:szCs w:val="24"/>
              </w:rPr>
            </w:pPr>
            <w:r w:rsidRPr="00085A33">
              <w:rPr>
                <w:sz w:val="24"/>
                <w:szCs w:val="24"/>
              </w:rPr>
              <w:t>местный бюджет</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642323" w:rsidP="001842EE">
            <w:pPr>
              <w:widowControl w:val="0"/>
              <w:jc w:val="center"/>
              <w:rPr>
                <w:sz w:val="24"/>
                <w:szCs w:val="24"/>
              </w:rPr>
            </w:pPr>
            <w:r>
              <w:rPr>
                <w:sz w:val="24"/>
                <w:szCs w:val="24"/>
              </w:rPr>
              <w:t>193,5</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62,2</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widowControl w:val="0"/>
              <w:jc w:val="center"/>
              <w:rPr>
                <w:sz w:val="24"/>
                <w:szCs w:val="24"/>
              </w:rPr>
            </w:pPr>
            <w:r w:rsidRPr="0033283D">
              <w:rPr>
                <w:sz w:val="24"/>
                <w:szCs w:val="24"/>
              </w:rPr>
              <w:t>0,0</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642323" w:rsidP="001842EE">
            <w:pPr>
              <w:widowControl w:val="0"/>
              <w:jc w:val="center"/>
              <w:rPr>
                <w:sz w:val="24"/>
                <w:szCs w:val="24"/>
              </w:rPr>
            </w:pPr>
            <w:r>
              <w:rPr>
                <w:sz w:val="24"/>
                <w:szCs w:val="24"/>
              </w:rPr>
              <w:t>255,7</w:t>
            </w:r>
          </w:p>
        </w:tc>
      </w:tr>
      <w:tr w:rsidR="000F222C" w:rsidRPr="0065669A" w:rsidTr="00835FF8">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center"/>
              <w:rPr>
                <w:sz w:val="24"/>
                <w:szCs w:val="24"/>
              </w:rPr>
            </w:pPr>
            <w:r w:rsidRPr="00085A33">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085A33" w:rsidRDefault="000F222C" w:rsidP="000F222C">
            <w:pPr>
              <w:widowControl w:val="0"/>
              <w:jc w:val="both"/>
              <w:rPr>
                <w:sz w:val="24"/>
                <w:szCs w:val="24"/>
              </w:rPr>
            </w:pPr>
            <w:r w:rsidRPr="00085A33">
              <w:rPr>
                <w:sz w:val="24"/>
                <w:szCs w:val="24"/>
              </w:rPr>
              <w:t>Комплекс процессных мероприятий 2 «</w:t>
            </w:r>
            <w:r>
              <w:rPr>
                <w:sz w:val="24"/>
                <w:szCs w:val="24"/>
              </w:rPr>
              <w:t xml:space="preserve">Обеспечение реализации муниципальной программы </w:t>
            </w:r>
            <w:r w:rsidR="000605A8">
              <w:rPr>
                <w:sz w:val="24"/>
                <w:szCs w:val="24"/>
              </w:rPr>
              <w:t>Барабанщиковск</w:t>
            </w:r>
            <w:r>
              <w:rPr>
                <w:sz w:val="24"/>
                <w:szCs w:val="24"/>
              </w:rPr>
              <w:t>ого сельского поселения «Муниципальная политика</w:t>
            </w:r>
            <w:r w:rsidRPr="00085A33">
              <w:rPr>
                <w:sz w:val="24"/>
                <w:szCs w:val="24"/>
              </w:rPr>
              <w:t>» (всего),  в том числе:</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642323" w:rsidP="000F222C">
            <w:pPr>
              <w:widowControl w:val="0"/>
              <w:jc w:val="center"/>
              <w:rPr>
                <w:sz w:val="24"/>
                <w:szCs w:val="24"/>
              </w:rPr>
            </w:pPr>
            <w:r>
              <w:rPr>
                <w:sz w:val="24"/>
                <w:szCs w:val="24"/>
              </w:rPr>
              <w:t>8782,3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33283D" w:rsidP="000F222C">
            <w:pPr>
              <w:jc w:val="center"/>
              <w:rPr>
                <w:sz w:val="24"/>
                <w:szCs w:val="24"/>
              </w:rPr>
            </w:pPr>
            <w:r w:rsidRPr="0033283D">
              <w:rPr>
                <w:sz w:val="24"/>
                <w:szCs w:val="24"/>
              </w:rPr>
              <w:t>7154,7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33283D" w:rsidP="000F222C">
            <w:pPr>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0F222C" w:rsidRPr="0033283D" w:rsidRDefault="00642323" w:rsidP="000F222C">
            <w:pPr>
              <w:widowControl w:val="0"/>
              <w:jc w:val="center"/>
              <w:rPr>
                <w:sz w:val="24"/>
                <w:szCs w:val="24"/>
              </w:rPr>
            </w:pPr>
            <w:r>
              <w:rPr>
                <w:sz w:val="24"/>
                <w:szCs w:val="24"/>
              </w:rPr>
              <w:t>22402,7</w:t>
            </w:r>
          </w:p>
        </w:tc>
      </w:tr>
      <w:tr w:rsidR="0033283D" w:rsidRPr="0065669A" w:rsidTr="00835FF8">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FF3634">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085A33" w:rsidRDefault="0033283D" w:rsidP="00FF3634">
            <w:pPr>
              <w:widowControl w:val="0"/>
              <w:rPr>
                <w:sz w:val="24"/>
                <w:szCs w:val="24"/>
              </w:rPr>
            </w:pPr>
            <w:r w:rsidRPr="00085A33">
              <w:rPr>
                <w:sz w:val="24"/>
                <w:szCs w:val="24"/>
              </w:rPr>
              <w:t xml:space="preserve">местный бюджет </w:t>
            </w:r>
          </w:p>
        </w:tc>
        <w:tc>
          <w:tcPr>
            <w:tcW w:w="203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642323" w:rsidP="001842EE">
            <w:pPr>
              <w:widowControl w:val="0"/>
              <w:jc w:val="center"/>
              <w:rPr>
                <w:sz w:val="24"/>
                <w:szCs w:val="24"/>
              </w:rPr>
            </w:pPr>
            <w:r>
              <w:rPr>
                <w:sz w:val="24"/>
                <w:szCs w:val="24"/>
              </w:rPr>
              <w:t>8782,3</w:t>
            </w:r>
          </w:p>
        </w:tc>
        <w:tc>
          <w:tcPr>
            <w:tcW w:w="200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jc w:val="center"/>
              <w:rPr>
                <w:sz w:val="24"/>
                <w:szCs w:val="24"/>
              </w:rPr>
            </w:pPr>
            <w:r w:rsidRPr="0033283D">
              <w:rPr>
                <w:sz w:val="24"/>
                <w:szCs w:val="24"/>
              </w:rPr>
              <w:t>7154,7</w:t>
            </w:r>
          </w:p>
        </w:tc>
        <w:tc>
          <w:tcPr>
            <w:tcW w:w="189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33283D" w:rsidP="001842EE">
            <w:pPr>
              <w:jc w:val="center"/>
              <w:rPr>
                <w:sz w:val="24"/>
                <w:szCs w:val="24"/>
              </w:rPr>
            </w:pPr>
            <w:r w:rsidRPr="0033283D">
              <w:rPr>
                <w:sz w:val="24"/>
                <w:szCs w:val="24"/>
              </w:rPr>
              <w:t>6465,7</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3283D" w:rsidRPr="0033283D" w:rsidRDefault="00642323" w:rsidP="001842EE">
            <w:pPr>
              <w:widowControl w:val="0"/>
              <w:jc w:val="center"/>
              <w:rPr>
                <w:sz w:val="24"/>
                <w:szCs w:val="24"/>
              </w:rPr>
            </w:pPr>
            <w:r>
              <w:rPr>
                <w:sz w:val="24"/>
                <w:szCs w:val="24"/>
              </w:rPr>
              <w:t>22402,7</w:t>
            </w:r>
          </w:p>
        </w:tc>
      </w:tr>
    </w:tbl>
    <w:p w:rsidR="00CA3714" w:rsidRDefault="00CA3714">
      <w:pPr>
        <w:widowControl w:val="0"/>
        <w:ind w:firstLine="709"/>
        <w:jc w:val="both"/>
        <w:rPr>
          <w:sz w:val="28"/>
        </w:rPr>
      </w:pPr>
    </w:p>
    <w:p w:rsidR="00CA3714" w:rsidRPr="00085A33" w:rsidRDefault="00A07A7B">
      <w:pPr>
        <w:widowControl w:val="0"/>
        <w:ind w:firstLine="709"/>
        <w:jc w:val="both"/>
        <w:rPr>
          <w:sz w:val="24"/>
          <w:szCs w:val="24"/>
        </w:rPr>
      </w:pPr>
      <w:r w:rsidRPr="00085A33">
        <w:rPr>
          <w:sz w:val="24"/>
          <w:szCs w:val="24"/>
        </w:rPr>
        <w:t xml:space="preserve">Примечание. </w:t>
      </w:r>
    </w:p>
    <w:p w:rsidR="00CA3714" w:rsidRPr="00085A33" w:rsidRDefault="00A07A7B">
      <w:pPr>
        <w:widowControl w:val="0"/>
        <w:ind w:firstLine="709"/>
        <w:jc w:val="both"/>
        <w:rPr>
          <w:sz w:val="24"/>
          <w:szCs w:val="24"/>
        </w:rPr>
      </w:pPr>
      <w:r w:rsidRPr="00085A33">
        <w:rPr>
          <w:sz w:val="24"/>
          <w:szCs w:val="24"/>
        </w:rPr>
        <w:t>Используемые сокращения:</w:t>
      </w:r>
    </w:p>
    <w:p w:rsidR="00CA3714" w:rsidRPr="00085A33" w:rsidRDefault="00A07A7B">
      <w:pPr>
        <w:widowControl w:val="0"/>
        <w:ind w:firstLine="709"/>
        <w:jc w:val="both"/>
        <w:rPr>
          <w:sz w:val="24"/>
          <w:szCs w:val="24"/>
        </w:rPr>
      </w:pPr>
      <w:r w:rsidRPr="00085A33">
        <w:rPr>
          <w:sz w:val="24"/>
          <w:szCs w:val="24"/>
        </w:rPr>
        <w:t>НП – национальный проект;</w:t>
      </w:r>
    </w:p>
    <w:p w:rsidR="00CA3714" w:rsidRPr="00085A33" w:rsidRDefault="00A07A7B">
      <w:pPr>
        <w:widowControl w:val="0"/>
        <w:ind w:firstLine="709"/>
        <w:jc w:val="both"/>
        <w:rPr>
          <w:sz w:val="24"/>
          <w:szCs w:val="24"/>
        </w:rPr>
      </w:pPr>
      <w:r w:rsidRPr="00085A33">
        <w:rPr>
          <w:sz w:val="24"/>
          <w:szCs w:val="24"/>
        </w:rPr>
        <w:t>тыс. – тысяча.</w:t>
      </w:r>
    </w:p>
    <w:p w:rsidR="00CA3714" w:rsidRPr="003117DC" w:rsidRDefault="00A07A7B">
      <w:r w:rsidRPr="003117DC">
        <w:br w:type="page"/>
      </w:r>
    </w:p>
    <w:p w:rsidR="005F0BD5" w:rsidRDefault="005F0BD5" w:rsidP="005F0BD5">
      <w:pPr>
        <w:widowControl w:val="0"/>
        <w:jc w:val="both"/>
        <w:rPr>
          <w:sz w:val="28"/>
        </w:rPr>
      </w:pPr>
      <w:r>
        <w:rPr>
          <w:sz w:val="28"/>
        </w:rPr>
        <w:lastRenderedPageBreak/>
        <w:t xml:space="preserve">3. В разделе III. ПАСПОРТ комплекса процессных мероприятий </w:t>
      </w:r>
      <w:r w:rsidRPr="00186D6A">
        <w:rPr>
          <w:sz w:val="28"/>
        </w:rPr>
        <w:t>«</w:t>
      </w:r>
      <w:r w:rsidRPr="0093702B">
        <w:rPr>
          <w:kern w:val="2"/>
          <w:sz w:val="28"/>
          <w:szCs w:val="28"/>
          <w:lang w:eastAsia="en-US"/>
        </w:rPr>
        <w:t xml:space="preserve">Развитие муниципального управления   и муниципальной службы в </w:t>
      </w:r>
      <w:r>
        <w:rPr>
          <w:kern w:val="2"/>
          <w:sz w:val="28"/>
          <w:szCs w:val="28"/>
          <w:lang w:eastAsia="en-US"/>
        </w:rPr>
        <w:t>Барабанщиковск</w:t>
      </w:r>
      <w:r w:rsidRPr="0093702B">
        <w:rPr>
          <w:kern w:val="2"/>
          <w:sz w:val="28"/>
          <w:szCs w:val="28"/>
          <w:lang w:eastAsia="en-US"/>
        </w:rPr>
        <w:t>ом сельском поселении, профессиональное развитие лиц, занятых в системе местного самоуправления</w:t>
      </w:r>
      <w:r w:rsidRPr="0093702B">
        <w:rPr>
          <w:sz w:val="28"/>
          <w:szCs w:val="28"/>
        </w:rPr>
        <w:t>»</w:t>
      </w:r>
      <w:r>
        <w:rPr>
          <w:sz w:val="28"/>
          <w:szCs w:val="28"/>
        </w:rPr>
        <w:t xml:space="preserve"> </w:t>
      </w:r>
      <w:r w:rsidR="001C58AE">
        <w:rPr>
          <w:sz w:val="28"/>
          <w:szCs w:val="28"/>
        </w:rPr>
        <w:t>таблицу</w:t>
      </w:r>
      <w:r>
        <w:rPr>
          <w:sz w:val="28"/>
        </w:rPr>
        <w:t xml:space="preserve"> 4 «Параметры финансового обеспечения муниципальной программы»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 </w:t>
            </w:r>
            <w:proofErr w:type="gramStart"/>
            <w:r w:rsidRPr="00085A33">
              <w:rPr>
                <w:sz w:val="24"/>
                <w:szCs w:val="24"/>
              </w:rPr>
              <w:t>п</w:t>
            </w:r>
            <w:proofErr w:type="gramEnd"/>
            <w:r w:rsidRPr="00085A33">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Наименование комплекса </w:t>
            </w:r>
          </w:p>
          <w:p w:rsidR="00CA3714" w:rsidRPr="00085A33" w:rsidRDefault="00A07A7B">
            <w:pPr>
              <w:widowControl w:val="0"/>
              <w:jc w:val="center"/>
              <w:outlineLvl w:val="2"/>
              <w:rPr>
                <w:sz w:val="24"/>
                <w:szCs w:val="24"/>
              </w:rPr>
            </w:pPr>
            <w:r w:rsidRPr="00085A33">
              <w:rPr>
                <w:sz w:val="24"/>
                <w:szCs w:val="24"/>
              </w:rPr>
              <w:t xml:space="preserve">процессных мероприятий, </w:t>
            </w:r>
          </w:p>
          <w:p w:rsidR="00CA3714" w:rsidRPr="00085A33" w:rsidRDefault="00A07A7B">
            <w:pPr>
              <w:widowControl w:val="0"/>
              <w:jc w:val="center"/>
              <w:outlineLvl w:val="2"/>
              <w:rPr>
                <w:sz w:val="24"/>
                <w:szCs w:val="24"/>
              </w:rPr>
            </w:pPr>
            <w:r w:rsidRPr="00085A33">
              <w:rPr>
                <w:sz w:val="24"/>
                <w:szCs w:val="24"/>
              </w:rPr>
              <w:t xml:space="preserve">мероприятия (результата), </w:t>
            </w:r>
          </w:p>
          <w:p w:rsidR="00CA3714" w:rsidRPr="00085A33" w:rsidRDefault="00A07A7B">
            <w:pPr>
              <w:widowControl w:val="0"/>
              <w:jc w:val="center"/>
              <w:outlineLvl w:val="2"/>
              <w:rPr>
                <w:sz w:val="24"/>
                <w:szCs w:val="24"/>
              </w:rPr>
            </w:pPr>
            <w:r w:rsidRPr="00085A33">
              <w:rPr>
                <w:sz w:val="24"/>
                <w:szCs w:val="24"/>
              </w:rPr>
              <w:t>источник финансового обеспечения</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 xml:space="preserve">Код бюджетной классификации расходов </w:t>
            </w:r>
          </w:p>
        </w:tc>
        <w:tc>
          <w:tcPr>
            <w:tcW w:w="520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Объем расходов по годам реализации (тыс. рублей)</w:t>
            </w:r>
          </w:p>
        </w:tc>
      </w:tr>
      <w:tr w:rsidR="00CA3714" w:rsidRPr="00085A33">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CA3714">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5</w:t>
            </w:r>
            <w:r w:rsidRPr="00085A33">
              <w:rPr>
                <w:sz w:val="24"/>
                <w:szCs w:val="24"/>
              </w:rPr>
              <w:t xml:space="preserve">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6</w:t>
            </w:r>
            <w:r w:rsidRPr="00085A33">
              <w:rPr>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rsidP="003C3742">
            <w:pPr>
              <w:widowControl w:val="0"/>
              <w:jc w:val="center"/>
              <w:outlineLvl w:val="2"/>
              <w:rPr>
                <w:sz w:val="24"/>
                <w:szCs w:val="24"/>
              </w:rPr>
            </w:pPr>
            <w:r w:rsidRPr="00085A33">
              <w:rPr>
                <w:sz w:val="24"/>
                <w:szCs w:val="24"/>
              </w:rPr>
              <w:t>202</w:t>
            </w:r>
            <w:r w:rsidR="003C3742" w:rsidRPr="00085A33">
              <w:rPr>
                <w:sz w:val="24"/>
                <w:szCs w:val="24"/>
              </w:rPr>
              <w:t>7</w:t>
            </w:r>
            <w:r w:rsidRPr="00085A33">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Всего</w:t>
            </w:r>
          </w:p>
        </w:tc>
      </w:tr>
    </w:tbl>
    <w:p w:rsidR="00CA3714" w:rsidRPr="00085A33" w:rsidRDefault="00CA3714">
      <w:pPr>
        <w:rPr>
          <w:sz w:val="24"/>
          <w:szCs w:val="24"/>
        </w:rPr>
      </w:pPr>
    </w:p>
    <w:tbl>
      <w:tblPr>
        <w:tblW w:w="14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557"/>
        <w:gridCol w:w="1359"/>
        <w:gridCol w:w="1288"/>
        <w:gridCol w:w="1219"/>
        <w:gridCol w:w="1340"/>
      </w:tblGrid>
      <w:tr w:rsidR="00CA3714" w:rsidRPr="00085A33" w:rsidTr="00F644E2">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2</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6</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CA3714" w:rsidRPr="00085A33" w:rsidRDefault="00A07A7B">
            <w:pPr>
              <w:widowControl w:val="0"/>
              <w:jc w:val="center"/>
              <w:outlineLvl w:val="2"/>
              <w:rPr>
                <w:sz w:val="24"/>
                <w:szCs w:val="24"/>
              </w:rPr>
            </w:pPr>
            <w:r w:rsidRPr="00085A33">
              <w:rPr>
                <w:sz w:val="24"/>
                <w:szCs w:val="24"/>
              </w:rPr>
              <w:t>7</w:t>
            </w:r>
          </w:p>
        </w:tc>
      </w:tr>
      <w:tr w:rsidR="002C35DB" w:rsidRPr="00085A33"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085A33" w:rsidRDefault="002C35DB" w:rsidP="002C35DB">
            <w:pPr>
              <w:widowControl w:val="0"/>
              <w:jc w:val="center"/>
              <w:outlineLvl w:val="2"/>
              <w:rPr>
                <w:sz w:val="24"/>
                <w:szCs w:val="24"/>
              </w:rPr>
            </w:pPr>
            <w:r w:rsidRPr="00085A33">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2C35DB" w:rsidRDefault="002C35DB" w:rsidP="002C35DB">
            <w:pPr>
              <w:widowControl w:val="0"/>
              <w:outlineLvl w:val="2"/>
              <w:rPr>
                <w:sz w:val="24"/>
                <w:szCs w:val="24"/>
              </w:rPr>
            </w:pPr>
            <w:r w:rsidRPr="002C35DB">
              <w:rPr>
                <w:sz w:val="24"/>
                <w:szCs w:val="24"/>
              </w:rPr>
              <w:t>Комплекс процессных мероприятий 1 «</w:t>
            </w:r>
            <w:r w:rsidRPr="002C35DB">
              <w:rPr>
                <w:kern w:val="2"/>
                <w:sz w:val="24"/>
                <w:szCs w:val="24"/>
                <w:lang w:eastAsia="en-US"/>
              </w:rPr>
              <w:t xml:space="preserve">Развитие муниципального управления   и муниципальной службы в </w:t>
            </w:r>
            <w:r w:rsidR="000605A8">
              <w:rPr>
                <w:kern w:val="2"/>
                <w:sz w:val="24"/>
                <w:szCs w:val="24"/>
                <w:lang w:eastAsia="en-US"/>
              </w:rPr>
              <w:t>Барабанщиковск</w:t>
            </w:r>
            <w:r w:rsidRPr="002C35DB">
              <w:rPr>
                <w:kern w:val="2"/>
                <w:sz w:val="24"/>
                <w:szCs w:val="24"/>
                <w:lang w:eastAsia="en-US"/>
              </w:rPr>
              <w:t>ом сельском поселении, профессиональное развитие лиц, занятых в системе местного самоуправления</w:t>
            </w:r>
            <w:r w:rsidRPr="002C35DB">
              <w:rPr>
                <w:sz w:val="24"/>
                <w:szCs w:val="24"/>
              </w:rPr>
              <w:t>» (всего), в том числе:</w:t>
            </w:r>
          </w:p>
        </w:tc>
        <w:tc>
          <w:tcPr>
            <w:tcW w:w="355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085A33" w:rsidRDefault="002C35DB" w:rsidP="002C35DB">
            <w:pPr>
              <w:widowControl w:val="0"/>
              <w:jc w:val="center"/>
              <w:outlineLvl w:val="2"/>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642323" w:rsidP="002C35DB">
            <w:pPr>
              <w:jc w:val="center"/>
              <w:rPr>
                <w:sz w:val="24"/>
                <w:szCs w:val="24"/>
              </w:rPr>
            </w:pPr>
            <w:r>
              <w:rPr>
                <w:sz w:val="24"/>
                <w:szCs w:val="24"/>
              </w:rPr>
              <w:t>193,5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AB2DE1" w:rsidP="002C35DB">
            <w:pPr>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AB2DE1" w:rsidP="002C35DB">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2C35DB" w:rsidRPr="00AB2DE1" w:rsidRDefault="00642323" w:rsidP="002C35DB">
            <w:pPr>
              <w:widowControl w:val="0"/>
              <w:jc w:val="center"/>
              <w:rPr>
                <w:sz w:val="24"/>
                <w:szCs w:val="24"/>
              </w:rPr>
            </w:pPr>
            <w:r>
              <w:rPr>
                <w:sz w:val="24"/>
                <w:szCs w:val="24"/>
              </w:rPr>
              <w:t>255,7</w:t>
            </w:r>
          </w:p>
        </w:tc>
      </w:tr>
      <w:tr w:rsidR="00AB2DE1"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F10AFC">
            <w:pPr>
              <w:rPr>
                <w:sz w:val="24"/>
                <w:szCs w:val="24"/>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2C35DB" w:rsidRDefault="00AB2DE1" w:rsidP="00F10AFC">
            <w:pPr>
              <w:widowControl w:val="0"/>
              <w:rPr>
                <w:sz w:val="24"/>
                <w:szCs w:val="24"/>
              </w:rPr>
            </w:pPr>
            <w:r w:rsidRPr="002C35DB">
              <w:rPr>
                <w:sz w:val="24"/>
                <w:szCs w:val="24"/>
              </w:rPr>
              <w:t xml:space="preserve">местный бюджет </w:t>
            </w:r>
          </w:p>
        </w:tc>
        <w:tc>
          <w:tcPr>
            <w:tcW w:w="355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F10AFC">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642323" w:rsidP="001842EE">
            <w:pPr>
              <w:jc w:val="center"/>
              <w:rPr>
                <w:sz w:val="24"/>
                <w:szCs w:val="24"/>
              </w:rPr>
            </w:pPr>
            <w:r>
              <w:rPr>
                <w:sz w:val="24"/>
                <w:szCs w:val="24"/>
              </w:rPr>
              <w:t>193,5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642323" w:rsidP="001842EE">
            <w:pPr>
              <w:widowControl w:val="0"/>
              <w:jc w:val="center"/>
              <w:rPr>
                <w:sz w:val="24"/>
                <w:szCs w:val="24"/>
              </w:rPr>
            </w:pPr>
            <w:r>
              <w:rPr>
                <w:sz w:val="24"/>
                <w:szCs w:val="24"/>
              </w:rPr>
              <w:t>255,7</w:t>
            </w:r>
          </w:p>
        </w:tc>
      </w:tr>
      <w:tr w:rsidR="00AB2DE1" w:rsidRPr="00085A33" w:rsidTr="00F644E2">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247FA4">
            <w:pPr>
              <w:widowControl w:val="0"/>
              <w:jc w:val="center"/>
              <w:outlineLvl w:val="2"/>
              <w:rPr>
                <w:sz w:val="24"/>
                <w:szCs w:val="24"/>
              </w:rPr>
            </w:pPr>
            <w:r w:rsidRPr="00085A33">
              <w:rPr>
                <w:sz w:val="24"/>
                <w:szCs w:val="24"/>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247FA4">
            <w:pPr>
              <w:widowControl w:val="0"/>
              <w:outlineLvl w:val="2"/>
              <w:rPr>
                <w:sz w:val="24"/>
                <w:szCs w:val="24"/>
              </w:rPr>
            </w:pPr>
            <w:r w:rsidRPr="00085A33">
              <w:rPr>
                <w:sz w:val="24"/>
                <w:szCs w:val="24"/>
              </w:rPr>
              <w:t xml:space="preserve">Мероприятие (результат) 1 </w:t>
            </w:r>
            <w:r w:rsidRPr="00F11DAF">
              <w:rPr>
                <w:sz w:val="24"/>
                <w:szCs w:val="24"/>
              </w:rPr>
              <w:t>«Профессиональная подготовка, переподготовка и повышение квалификации муниципальных служащих»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247FA4">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r>
      <w:tr w:rsidR="00E02E23"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rPr>
                <w:sz w:val="24"/>
                <w:szCs w:val="24"/>
              </w:rPr>
            </w:pP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rPr>
                <w:sz w:val="24"/>
                <w:szCs w:val="24"/>
              </w:rPr>
            </w:pPr>
            <w:r w:rsidRPr="00085A33">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085A33" w:rsidRDefault="00E02E23" w:rsidP="00E02E23">
            <w:pPr>
              <w:widowControl w:val="0"/>
              <w:jc w:val="center"/>
              <w:rPr>
                <w:sz w:val="24"/>
                <w:szCs w:val="24"/>
              </w:rPr>
            </w:pPr>
            <w:r w:rsidRPr="00085A33">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625540" w:rsidP="00E02E23">
            <w:pPr>
              <w:widowControl w:val="0"/>
              <w:jc w:val="center"/>
              <w:rPr>
                <w:sz w:val="24"/>
                <w:szCs w:val="24"/>
              </w:rPr>
            </w:pPr>
            <w:r w:rsidRPr="00AB2DE1">
              <w:rPr>
                <w:sz w:val="24"/>
                <w:szCs w:val="24"/>
              </w:rPr>
              <w:t>0</w:t>
            </w:r>
            <w:r w:rsidR="00E02E23" w:rsidRPr="00AB2DE1">
              <w:rPr>
                <w:sz w:val="24"/>
                <w:szCs w:val="24"/>
              </w:rPr>
              <w:t>,0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E02E23" w:rsidP="00E02E23">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E02E23" w:rsidP="00E02E23">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02E23" w:rsidRPr="00AB2DE1" w:rsidRDefault="00AB2DE1" w:rsidP="00625540">
            <w:pPr>
              <w:jc w:val="center"/>
              <w:rPr>
                <w:sz w:val="24"/>
                <w:szCs w:val="24"/>
              </w:rPr>
            </w:pPr>
            <w:r w:rsidRPr="00AB2DE1">
              <w:rPr>
                <w:sz w:val="24"/>
                <w:szCs w:val="24"/>
              </w:rPr>
              <w:t>0</w:t>
            </w:r>
            <w:r w:rsidR="00E02E23" w:rsidRPr="00AB2DE1">
              <w:rPr>
                <w:sz w:val="24"/>
                <w:szCs w:val="24"/>
              </w:rPr>
              <w:t>,0</w:t>
            </w:r>
          </w:p>
        </w:tc>
      </w:tr>
      <w:tr w:rsidR="00AB2DE1"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E02E23">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E02E23">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rsidP="00072061">
            <w:pPr>
              <w:widowControl w:val="0"/>
              <w:jc w:val="center"/>
              <w:rPr>
                <w:sz w:val="24"/>
                <w:szCs w:val="24"/>
              </w:rPr>
            </w:pPr>
            <w:r w:rsidRPr="003156D7">
              <w:rPr>
                <w:sz w:val="24"/>
                <w:szCs w:val="24"/>
              </w:rPr>
              <w:t>951 07 05 06 4 01 28130 240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r>
      <w:tr w:rsidR="00AB2DE1" w:rsidRPr="00085A33" w:rsidTr="00F644E2">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085A33" w:rsidRDefault="00AB2DE1">
            <w:pPr>
              <w:widowControl w:val="0"/>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jc w:val="center"/>
              <w:rPr>
                <w:sz w:val="24"/>
                <w:szCs w:val="24"/>
              </w:rPr>
            </w:pPr>
            <w:r w:rsidRPr="00AB2DE1">
              <w:rPr>
                <w:sz w:val="24"/>
                <w:szCs w:val="24"/>
              </w:rPr>
              <w:t>0,0</w:t>
            </w:r>
          </w:p>
        </w:tc>
      </w:tr>
      <w:tr w:rsidR="00642323" w:rsidRPr="00085A33" w:rsidTr="001824AE">
        <w:tc>
          <w:tcPr>
            <w:tcW w:w="60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642323" w:rsidRPr="00F03E82" w:rsidRDefault="00642323">
            <w:pPr>
              <w:widowControl w:val="0"/>
              <w:jc w:val="center"/>
              <w:outlineLvl w:val="2"/>
              <w:rPr>
                <w:sz w:val="24"/>
                <w:szCs w:val="24"/>
              </w:rPr>
            </w:pPr>
            <w:r w:rsidRPr="00F03E82">
              <w:rPr>
                <w:sz w:val="24"/>
                <w:szCs w:val="24"/>
              </w:rPr>
              <w:t>3.</w:t>
            </w:r>
          </w:p>
        </w:tc>
        <w:tc>
          <w:tcPr>
            <w:tcW w:w="5204"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642323" w:rsidRPr="00F03E82" w:rsidRDefault="00642323" w:rsidP="00C9088E">
            <w:pPr>
              <w:widowControl w:val="0"/>
              <w:outlineLvl w:val="2"/>
              <w:rPr>
                <w:sz w:val="24"/>
                <w:szCs w:val="24"/>
              </w:rPr>
            </w:pPr>
            <w:r w:rsidRPr="00F03E82">
              <w:rPr>
                <w:sz w:val="24"/>
                <w:szCs w:val="24"/>
              </w:rPr>
              <w:t xml:space="preserve">Мероприятие (результат) </w:t>
            </w:r>
            <w:r>
              <w:rPr>
                <w:sz w:val="24"/>
                <w:szCs w:val="24"/>
              </w:rPr>
              <w:t>3</w:t>
            </w:r>
            <w:r w:rsidRPr="00F03E82">
              <w:rPr>
                <w:sz w:val="24"/>
                <w:szCs w:val="24"/>
              </w:rPr>
              <w:t xml:space="preserve"> «Мероприятия по диспансеризации, вакцинации сотрудников Администрации </w:t>
            </w:r>
            <w:r>
              <w:rPr>
                <w:sz w:val="24"/>
                <w:szCs w:val="24"/>
              </w:rPr>
              <w:t>Барабанщиковск</w:t>
            </w:r>
            <w:r w:rsidRPr="00F03E82">
              <w:rPr>
                <w:sz w:val="24"/>
                <w:szCs w:val="24"/>
              </w:rPr>
              <w:t>ого сельского поселения» (всего),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F03E82" w:rsidRDefault="00642323">
            <w:pPr>
              <w:widowControl w:val="0"/>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AB2DE1" w:rsidRDefault="00642323" w:rsidP="001842EE">
            <w:pPr>
              <w:widowControl w:val="0"/>
              <w:jc w:val="center"/>
              <w:rPr>
                <w:sz w:val="24"/>
                <w:szCs w:val="24"/>
              </w:rPr>
            </w:pPr>
            <w:r>
              <w:rPr>
                <w:sz w:val="24"/>
                <w:szCs w:val="24"/>
              </w:rPr>
              <w:t>0,5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AB2DE1" w:rsidRDefault="00642323"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AB2DE1" w:rsidRDefault="00642323"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AB2DE1" w:rsidRDefault="00642323" w:rsidP="00AB2DE1">
            <w:pPr>
              <w:jc w:val="center"/>
              <w:rPr>
                <w:sz w:val="24"/>
                <w:szCs w:val="24"/>
              </w:rPr>
            </w:pPr>
            <w:r>
              <w:rPr>
                <w:sz w:val="24"/>
                <w:szCs w:val="24"/>
              </w:rPr>
              <w:t>0</w:t>
            </w:r>
            <w:r w:rsidRPr="00AB2DE1">
              <w:rPr>
                <w:sz w:val="24"/>
                <w:szCs w:val="24"/>
              </w:rPr>
              <w:t>,5</w:t>
            </w:r>
          </w:p>
        </w:tc>
      </w:tr>
      <w:tr w:rsidR="00642323" w:rsidRPr="00085A33" w:rsidTr="001824AE">
        <w:tc>
          <w:tcPr>
            <w:tcW w:w="603" w:type="dxa"/>
            <w:vMerge/>
            <w:tcBorders>
              <w:left w:val="single" w:sz="4" w:space="0" w:color="000000"/>
              <w:right w:val="single" w:sz="4" w:space="0" w:color="000000"/>
            </w:tcBorders>
            <w:tcMar>
              <w:top w:w="0" w:type="dxa"/>
              <w:left w:w="57" w:type="dxa"/>
              <w:bottom w:w="0" w:type="dxa"/>
              <w:right w:w="57" w:type="dxa"/>
            </w:tcMar>
          </w:tcPr>
          <w:p w:rsidR="00642323" w:rsidRPr="00F03E82" w:rsidRDefault="00642323" w:rsidP="00C20D71">
            <w:pPr>
              <w:rPr>
                <w:sz w:val="24"/>
                <w:szCs w:val="24"/>
              </w:rPr>
            </w:pPr>
          </w:p>
        </w:tc>
        <w:tc>
          <w:tcPr>
            <w:tcW w:w="5204" w:type="dxa"/>
            <w:tcBorders>
              <w:top w:val="single" w:sz="4" w:space="0" w:color="auto"/>
              <w:left w:val="single" w:sz="4" w:space="0" w:color="000000"/>
              <w:bottom w:val="nil"/>
              <w:right w:val="single" w:sz="4" w:space="0" w:color="auto"/>
            </w:tcBorders>
            <w:tcMar>
              <w:top w:w="0" w:type="dxa"/>
              <w:left w:w="57" w:type="dxa"/>
              <w:bottom w:w="0" w:type="dxa"/>
              <w:right w:w="57" w:type="dxa"/>
            </w:tcMar>
          </w:tcPr>
          <w:p w:rsidR="00642323" w:rsidRPr="00F03E82" w:rsidRDefault="00642323" w:rsidP="00C20D71">
            <w:pPr>
              <w:widowControl w:val="0"/>
              <w:rPr>
                <w:sz w:val="24"/>
                <w:szCs w:val="24"/>
              </w:rPr>
            </w:pPr>
            <w:r w:rsidRPr="00F03E82">
              <w:rPr>
                <w:sz w:val="24"/>
                <w:szCs w:val="24"/>
              </w:rPr>
              <w:t xml:space="preserve">местный бюджет </w:t>
            </w: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642323" w:rsidRPr="00F03E82" w:rsidRDefault="00642323" w:rsidP="00C20D71">
            <w:pPr>
              <w:widowControl w:val="0"/>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AB2DE1" w:rsidRDefault="00642323" w:rsidP="00C20D71">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AB2DE1" w:rsidRDefault="00642323" w:rsidP="00C20D71">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AB2DE1" w:rsidRDefault="00642323" w:rsidP="00C20D71">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AB2DE1" w:rsidRDefault="00642323" w:rsidP="00C20D71">
            <w:pPr>
              <w:widowControl w:val="0"/>
              <w:jc w:val="center"/>
              <w:rPr>
                <w:sz w:val="24"/>
                <w:szCs w:val="24"/>
              </w:rPr>
            </w:pPr>
          </w:p>
        </w:tc>
      </w:tr>
      <w:tr w:rsidR="00642323" w:rsidRPr="00085A33" w:rsidTr="001824AE">
        <w:tc>
          <w:tcPr>
            <w:tcW w:w="603" w:type="dxa"/>
            <w:vMerge/>
            <w:tcBorders>
              <w:left w:val="single" w:sz="4" w:space="0" w:color="000000"/>
              <w:bottom w:val="single" w:sz="4" w:space="0" w:color="auto"/>
              <w:right w:val="single" w:sz="4" w:space="0" w:color="000000"/>
            </w:tcBorders>
            <w:tcMar>
              <w:top w:w="0" w:type="dxa"/>
              <w:left w:w="57" w:type="dxa"/>
              <w:bottom w:w="0" w:type="dxa"/>
              <w:right w:w="57" w:type="dxa"/>
            </w:tcMar>
          </w:tcPr>
          <w:p w:rsidR="00642323" w:rsidRPr="00F03E82" w:rsidRDefault="00642323" w:rsidP="00C20D71">
            <w:pPr>
              <w:rPr>
                <w:sz w:val="24"/>
                <w:szCs w:val="24"/>
              </w:rPr>
            </w:pPr>
          </w:p>
        </w:tc>
        <w:tc>
          <w:tcPr>
            <w:tcW w:w="5204" w:type="dxa"/>
            <w:tcBorders>
              <w:top w:val="nil"/>
              <w:left w:val="single" w:sz="4" w:space="0" w:color="000000"/>
              <w:bottom w:val="single" w:sz="4" w:space="0" w:color="auto"/>
              <w:right w:val="single" w:sz="4" w:space="0" w:color="auto"/>
            </w:tcBorders>
            <w:tcMar>
              <w:top w:w="0" w:type="dxa"/>
              <w:left w:w="57" w:type="dxa"/>
              <w:bottom w:w="0" w:type="dxa"/>
              <w:right w:w="57" w:type="dxa"/>
            </w:tcMar>
          </w:tcPr>
          <w:p w:rsidR="00642323" w:rsidRPr="00F03E82" w:rsidRDefault="00642323" w:rsidP="00C20D71">
            <w:pPr>
              <w:widowControl w:val="0"/>
              <w:rPr>
                <w:sz w:val="24"/>
                <w:szCs w:val="24"/>
              </w:rPr>
            </w:pPr>
          </w:p>
        </w:tc>
        <w:tc>
          <w:tcPr>
            <w:tcW w:w="3557"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642323" w:rsidRPr="00F03E82" w:rsidRDefault="00642323" w:rsidP="00072061">
            <w:pPr>
              <w:widowControl w:val="0"/>
              <w:jc w:val="center"/>
              <w:rPr>
                <w:sz w:val="24"/>
                <w:szCs w:val="24"/>
              </w:rPr>
            </w:pPr>
            <w:r w:rsidRPr="008945B8">
              <w:rPr>
                <w:sz w:val="24"/>
                <w:szCs w:val="24"/>
              </w:rPr>
              <w:t>951 01 04 06 4 01 28120 240</w:t>
            </w:r>
            <w:r w:rsidRPr="00F03E82">
              <w:rPr>
                <w:sz w:val="24"/>
                <w:szCs w:val="24"/>
              </w:rPr>
              <w:t xml:space="preserve"> </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AB2DE1" w:rsidRDefault="00642323" w:rsidP="001842EE">
            <w:pPr>
              <w:widowControl w:val="0"/>
              <w:jc w:val="center"/>
              <w:rPr>
                <w:sz w:val="24"/>
                <w:szCs w:val="24"/>
              </w:rPr>
            </w:pPr>
            <w:r>
              <w:rPr>
                <w:sz w:val="24"/>
                <w:szCs w:val="24"/>
              </w:rPr>
              <w:t>0,5</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AB2DE1" w:rsidRDefault="00642323"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AB2DE1" w:rsidRDefault="00642323"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42323" w:rsidRPr="00AB2DE1" w:rsidRDefault="00642323" w:rsidP="001842EE">
            <w:pPr>
              <w:jc w:val="center"/>
              <w:rPr>
                <w:sz w:val="24"/>
                <w:szCs w:val="24"/>
              </w:rPr>
            </w:pPr>
            <w:r>
              <w:rPr>
                <w:sz w:val="24"/>
                <w:szCs w:val="24"/>
              </w:rPr>
              <w:t>0</w:t>
            </w:r>
            <w:r w:rsidRPr="00AB2DE1">
              <w:rPr>
                <w:sz w:val="24"/>
                <w:szCs w:val="24"/>
              </w:rPr>
              <w:t>,5</w:t>
            </w:r>
          </w:p>
        </w:tc>
      </w:tr>
      <w:tr w:rsidR="00A91AAA" w:rsidRPr="00085A33" w:rsidTr="00AD1EF5">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A91AAA" w:rsidRPr="00F03E82" w:rsidRDefault="00A91AAA" w:rsidP="00A91AAA">
            <w:pPr>
              <w:jc w:val="center"/>
              <w:rPr>
                <w:sz w:val="24"/>
                <w:szCs w:val="24"/>
              </w:rPr>
            </w:pPr>
            <w:r w:rsidRPr="00F03E82">
              <w:rPr>
                <w:sz w:val="24"/>
                <w:szCs w:val="24"/>
              </w:rPr>
              <w:lastRenderedPageBreak/>
              <w:t>4.</w:t>
            </w:r>
          </w:p>
        </w:tc>
        <w:tc>
          <w:tcPr>
            <w:tcW w:w="5204" w:type="dxa"/>
            <w:tcBorders>
              <w:top w:val="single" w:sz="4" w:space="0" w:color="auto"/>
              <w:left w:val="single" w:sz="4" w:space="0" w:color="auto"/>
              <w:bottom w:val="single" w:sz="4" w:space="0" w:color="000000"/>
              <w:right w:val="single" w:sz="4" w:space="0" w:color="000000"/>
            </w:tcBorders>
            <w:tcMar>
              <w:top w:w="0" w:type="dxa"/>
              <w:left w:w="57" w:type="dxa"/>
              <w:bottom w:w="0" w:type="dxa"/>
              <w:right w:w="57" w:type="dxa"/>
            </w:tcMar>
          </w:tcPr>
          <w:p w:rsidR="00A91AAA" w:rsidRPr="00F03E82" w:rsidRDefault="00916915" w:rsidP="00C9088E">
            <w:pPr>
              <w:tabs>
                <w:tab w:val="left" w:pos="11057"/>
              </w:tabs>
              <w:rPr>
                <w:sz w:val="24"/>
                <w:szCs w:val="24"/>
              </w:rPr>
            </w:pPr>
            <w:r w:rsidRPr="00F03E82">
              <w:rPr>
                <w:sz w:val="24"/>
                <w:szCs w:val="24"/>
              </w:rPr>
              <w:t>Мероприятие (результат)</w:t>
            </w:r>
            <w:r w:rsidR="00AD1EF5" w:rsidRPr="00F03E82">
              <w:rPr>
                <w:sz w:val="24"/>
                <w:szCs w:val="24"/>
              </w:rPr>
              <w:t xml:space="preserve"> </w:t>
            </w:r>
            <w:r w:rsidR="00C9088E">
              <w:rPr>
                <w:sz w:val="24"/>
                <w:szCs w:val="24"/>
              </w:rPr>
              <w:t>4</w:t>
            </w:r>
            <w:r w:rsidRPr="00F03E82">
              <w:rPr>
                <w:sz w:val="24"/>
                <w:szCs w:val="24"/>
              </w:rPr>
              <w:t xml:space="preserve"> «</w:t>
            </w:r>
            <w:r w:rsidR="005C357E" w:rsidRPr="00F03E82">
              <w:rPr>
                <w:sz w:val="24"/>
                <w:szCs w:val="24"/>
              </w:rPr>
              <w:t xml:space="preserve">Поддержка деятельности Ассоциации </w:t>
            </w:r>
            <w:r w:rsidR="005C357E" w:rsidRPr="00F03E82">
              <w:rPr>
                <w:color w:val="auto"/>
                <w:sz w:val="24"/>
                <w:szCs w:val="24"/>
              </w:rPr>
              <w:t>«Совет муниципальных образований Ростовской области»</w:t>
            </w:r>
            <w:r w:rsidRPr="00F03E82">
              <w:rPr>
                <w:sz w:val="24"/>
                <w:szCs w:val="24"/>
              </w:rPr>
              <w:t xml:space="preserve">» </w:t>
            </w:r>
            <w:r w:rsidR="00A91AAA"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F03E82" w:rsidRDefault="00A91AAA" w:rsidP="00A91AAA">
            <w:pPr>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916915" w:rsidP="00A91AAA">
            <w:pPr>
              <w:widowControl w:val="0"/>
              <w:jc w:val="center"/>
              <w:rPr>
                <w:sz w:val="24"/>
                <w:szCs w:val="24"/>
              </w:rPr>
            </w:pPr>
            <w:r w:rsidRPr="00AB2DE1">
              <w:rPr>
                <w:sz w:val="24"/>
                <w:szCs w:val="24"/>
              </w:rPr>
              <w:t>20,0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AB2DE1" w:rsidP="00916915">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AB2DE1" w:rsidP="00A91AAA">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91AAA" w:rsidRPr="00AB2DE1" w:rsidRDefault="00AB2DE1" w:rsidP="00A91AAA">
            <w:pPr>
              <w:widowControl w:val="0"/>
              <w:jc w:val="center"/>
              <w:rPr>
                <w:sz w:val="24"/>
                <w:szCs w:val="24"/>
              </w:rPr>
            </w:pPr>
            <w:r w:rsidRPr="00AB2DE1">
              <w:rPr>
                <w:sz w:val="24"/>
                <w:szCs w:val="24"/>
              </w:rPr>
              <w:t>2</w:t>
            </w:r>
            <w:r w:rsidR="00A91AAA" w:rsidRPr="00AB2DE1">
              <w:rPr>
                <w:sz w:val="24"/>
                <w:szCs w:val="24"/>
              </w:rPr>
              <w:t>0,0</w:t>
            </w:r>
          </w:p>
        </w:tc>
      </w:tr>
      <w:tr w:rsidR="00916915" w:rsidRPr="00085A33" w:rsidTr="00AD1EF5">
        <w:tc>
          <w:tcPr>
            <w:tcW w:w="603" w:type="dxa"/>
            <w:tcBorders>
              <w:top w:val="nil"/>
              <w:left w:val="single" w:sz="4" w:space="0" w:color="auto"/>
              <w:bottom w:val="nil"/>
              <w:right w:val="single" w:sz="4" w:space="0" w:color="auto"/>
            </w:tcBorders>
            <w:tcMar>
              <w:top w:w="0" w:type="dxa"/>
              <w:left w:w="57" w:type="dxa"/>
              <w:bottom w:w="0" w:type="dxa"/>
              <w:right w:w="57" w:type="dxa"/>
            </w:tcMar>
          </w:tcPr>
          <w:p w:rsidR="00916915" w:rsidRPr="001A3D24" w:rsidRDefault="00916915"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916915" w:rsidRPr="00F03E82" w:rsidRDefault="0017244B" w:rsidP="0091691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F03E82" w:rsidRDefault="00916915" w:rsidP="00916915">
            <w:pPr>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916915" w:rsidRPr="00AB2DE1" w:rsidRDefault="00916915" w:rsidP="00916915">
            <w:pPr>
              <w:widowControl w:val="0"/>
              <w:jc w:val="center"/>
              <w:rPr>
                <w:sz w:val="24"/>
                <w:szCs w:val="24"/>
              </w:rPr>
            </w:pPr>
          </w:p>
        </w:tc>
      </w:tr>
      <w:tr w:rsidR="00AB2DE1" w:rsidRPr="00085A33" w:rsidTr="00CF745A">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AB2DE1" w:rsidRPr="001A3D24" w:rsidRDefault="00AB2DE1" w:rsidP="0091691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B2DE1" w:rsidRPr="00F03E82" w:rsidRDefault="00AB2DE1" w:rsidP="00916915">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rsidP="00072061">
            <w:pPr>
              <w:jc w:val="center"/>
              <w:rPr>
                <w:sz w:val="24"/>
                <w:szCs w:val="24"/>
              </w:rPr>
            </w:pPr>
            <w:r w:rsidRPr="003156D7">
              <w:rPr>
                <w:sz w:val="24"/>
                <w:szCs w:val="24"/>
              </w:rPr>
              <w:t>951 01 13 06 4 01 28170 850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20,0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20,0</w:t>
            </w:r>
          </w:p>
        </w:tc>
      </w:tr>
      <w:tr w:rsidR="0052632C" w:rsidRPr="00085A33" w:rsidTr="00CF745A">
        <w:tc>
          <w:tcPr>
            <w:tcW w:w="603" w:type="dxa"/>
            <w:tcBorders>
              <w:top w:val="single" w:sz="4" w:space="0" w:color="auto"/>
              <w:left w:val="single" w:sz="4" w:space="0" w:color="auto"/>
              <w:bottom w:val="nil"/>
              <w:right w:val="single" w:sz="4" w:space="0" w:color="auto"/>
            </w:tcBorders>
            <w:tcMar>
              <w:top w:w="0" w:type="dxa"/>
              <w:left w:w="57" w:type="dxa"/>
              <w:bottom w:w="0" w:type="dxa"/>
              <w:right w:w="57" w:type="dxa"/>
            </w:tcMar>
          </w:tcPr>
          <w:p w:rsidR="0052632C" w:rsidRPr="001A3D24" w:rsidRDefault="0052632C" w:rsidP="0052632C">
            <w:pPr>
              <w:jc w:val="center"/>
              <w:rPr>
                <w:sz w:val="22"/>
                <w:szCs w:val="22"/>
              </w:rPr>
            </w:pPr>
            <w:r>
              <w:rPr>
                <w:sz w:val="22"/>
                <w:szCs w:val="22"/>
              </w:rPr>
              <w:t>5.</w:t>
            </w: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2632C" w:rsidRPr="00F03E82" w:rsidRDefault="0052632C" w:rsidP="00C9088E">
            <w:pPr>
              <w:rPr>
                <w:sz w:val="24"/>
                <w:szCs w:val="24"/>
              </w:rPr>
            </w:pPr>
            <w:r w:rsidRPr="00F03E82">
              <w:rPr>
                <w:sz w:val="24"/>
                <w:szCs w:val="24"/>
              </w:rPr>
              <w:t xml:space="preserve">Мероприятие (результат) </w:t>
            </w:r>
            <w:r w:rsidR="00C9088E">
              <w:rPr>
                <w:sz w:val="24"/>
                <w:szCs w:val="24"/>
              </w:rPr>
              <w:t>5</w:t>
            </w:r>
            <w:r w:rsidRPr="00F03E82">
              <w:rPr>
                <w:sz w:val="24"/>
                <w:szCs w:val="24"/>
              </w:rPr>
              <w:t xml:space="preserve"> «</w:t>
            </w:r>
            <w:r w:rsidRPr="00F03E82">
              <w:rPr>
                <w:sz w:val="24"/>
                <w:szCs w:val="24"/>
                <w:lang w:eastAsia="en-US"/>
              </w:rPr>
              <w:t>Совершенствование механизма оптимизации пенсионного обеспечения муниципальных служащих</w:t>
            </w:r>
            <w:r w:rsidR="00CF745A">
              <w:rPr>
                <w:sz w:val="24"/>
                <w:szCs w:val="24"/>
                <w:lang w:eastAsia="en-US"/>
              </w:rPr>
              <w:t xml:space="preserve"> </w:t>
            </w:r>
            <w:r w:rsidRPr="00F03E82">
              <w:rPr>
                <w:sz w:val="24"/>
                <w:szCs w:val="24"/>
              </w:rPr>
              <w:t>(всего), в том числе:</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F03E82" w:rsidRDefault="0052632C" w:rsidP="0052632C">
            <w:pPr>
              <w:jc w:val="cente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642323" w:rsidP="0052632C">
            <w:pPr>
              <w:widowControl w:val="0"/>
              <w:jc w:val="center"/>
              <w:rPr>
                <w:sz w:val="24"/>
                <w:szCs w:val="24"/>
              </w:rPr>
            </w:pPr>
            <w:r>
              <w:rPr>
                <w:sz w:val="24"/>
                <w:szCs w:val="24"/>
              </w:rPr>
              <w:t>173,0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AB2DE1" w:rsidP="0052632C">
            <w:pPr>
              <w:widowControl w:val="0"/>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AB2DE1" w:rsidP="0052632C">
            <w:pPr>
              <w:widowControl w:val="0"/>
              <w:jc w:val="center"/>
              <w:rPr>
                <w:sz w:val="24"/>
                <w:szCs w:val="24"/>
              </w:rPr>
            </w:pPr>
            <w:r w:rsidRPr="00AB2DE1">
              <w:rPr>
                <w:sz w:val="24"/>
                <w:szCs w:val="24"/>
              </w:rPr>
              <w:t>0</w:t>
            </w:r>
            <w:r w:rsidR="0052632C" w:rsidRPr="00AB2DE1">
              <w:rPr>
                <w:sz w:val="24"/>
                <w:szCs w:val="24"/>
              </w:rPr>
              <w:t>,0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32C" w:rsidRPr="00AB2DE1" w:rsidRDefault="00642323" w:rsidP="0052632C">
            <w:pPr>
              <w:widowControl w:val="0"/>
              <w:jc w:val="center"/>
              <w:rPr>
                <w:sz w:val="24"/>
                <w:szCs w:val="24"/>
              </w:rPr>
            </w:pPr>
            <w:r>
              <w:rPr>
                <w:sz w:val="24"/>
                <w:szCs w:val="24"/>
              </w:rPr>
              <w:t>235,2</w:t>
            </w:r>
          </w:p>
        </w:tc>
      </w:tr>
      <w:tr w:rsidR="00AD1EF5" w:rsidRPr="00085A33" w:rsidTr="00CF745A">
        <w:tc>
          <w:tcPr>
            <w:tcW w:w="603" w:type="dxa"/>
            <w:tcBorders>
              <w:top w:val="nil"/>
              <w:left w:val="single" w:sz="4" w:space="0" w:color="auto"/>
              <w:bottom w:val="single" w:sz="4" w:space="0" w:color="auto"/>
              <w:right w:val="single" w:sz="4" w:space="0" w:color="auto"/>
            </w:tcBorders>
            <w:tcMar>
              <w:top w:w="0" w:type="dxa"/>
              <w:left w:w="57" w:type="dxa"/>
              <w:bottom w:w="0" w:type="dxa"/>
              <w:right w:w="57" w:type="dxa"/>
            </w:tcMar>
          </w:tcPr>
          <w:p w:rsidR="00AD1EF5" w:rsidRPr="001A3D24" w:rsidRDefault="00AD1EF5" w:rsidP="00AD1EF5">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D1EF5" w:rsidRPr="00F03E82" w:rsidRDefault="00AD1EF5" w:rsidP="00AD1EF5">
            <w:pPr>
              <w:rPr>
                <w:sz w:val="24"/>
                <w:szCs w:val="24"/>
              </w:rPr>
            </w:pPr>
            <w:r w:rsidRPr="00F03E82">
              <w:rPr>
                <w:sz w:val="24"/>
                <w:szCs w:val="24"/>
              </w:rPr>
              <w:t>местный бюджет</w:t>
            </w: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F03E82" w:rsidRDefault="00AD1EF5" w:rsidP="00AD1EF5">
            <w:pPr>
              <w:jc w:val="center"/>
              <w:rPr>
                <w:sz w:val="24"/>
                <w:szCs w:val="24"/>
              </w:rPr>
            </w:pPr>
            <w:r w:rsidRPr="00F03E82">
              <w:rPr>
                <w:sz w:val="24"/>
                <w:szCs w:val="24"/>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7E69B6">
            <w:pPr>
              <w:widowControl w:val="0"/>
              <w:jc w:val="center"/>
              <w:rPr>
                <w:sz w:val="24"/>
                <w:szCs w:val="24"/>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AD1EF5">
            <w:pPr>
              <w:widowControl w:val="0"/>
              <w:jc w:val="center"/>
              <w:rPr>
                <w:sz w:val="24"/>
                <w:szCs w:val="24"/>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AD1EF5">
            <w:pPr>
              <w:widowControl w:val="0"/>
              <w:jc w:val="center"/>
              <w:rPr>
                <w:sz w:val="24"/>
                <w:szCs w:val="24"/>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D1EF5" w:rsidRPr="00AB2DE1" w:rsidRDefault="00AD1EF5" w:rsidP="007E69B6">
            <w:pPr>
              <w:widowControl w:val="0"/>
              <w:jc w:val="center"/>
              <w:rPr>
                <w:sz w:val="24"/>
                <w:szCs w:val="24"/>
              </w:rPr>
            </w:pPr>
          </w:p>
        </w:tc>
      </w:tr>
      <w:tr w:rsidR="00AB2DE1" w:rsidRPr="00085A33" w:rsidTr="00CF745A">
        <w:tc>
          <w:tcPr>
            <w:tcW w:w="6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AB2DE1" w:rsidRPr="001A3D24" w:rsidRDefault="00AB2DE1" w:rsidP="0052632C">
            <w:pPr>
              <w:rPr>
                <w:sz w:val="22"/>
                <w:szCs w:val="22"/>
              </w:rPr>
            </w:pPr>
          </w:p>
        </w:tc>
        <w:tc>
          <w:tcPr>
            <w:tcW w:w="520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AB2DE1" w:rsidRPr="00F03E82" w:rsidRDefault="00AB2DE1" w:rsidP="0052632C">
            <w:pPr>
              <w:rPr>
                <w:sz w:val="24"/>
                <w:szCs w:val="24"/>
              </w:rPr>
            </w:pPr>
          </w:p>
        </w:tc>
        <w:tc>
          <w:tcPr>
            <w:tcW w:w="355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F03E82" w:rsidRDefault="00AB2DE1" w:rsidP="00072061">
            <w:pPr>
              <w:jc w:val="center"/>
              <w:rPr>
                <w:sz w:val="24"/>
                <w:szCs w:val="24"/>
              </w:rPr>
            </w:pPr>
            <w:r w:rsidRPr="008945B8">
              <w:rPr>
                <w:sz w:val="24"/>
                <w:szCs w:val="24"/>
              </w:rPr>
              <w:t>951 10 01 06 4 01 28160 310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642323" w:rsidP="001842EE">
            <w:pPr>
              <w:widowControl w:val="0"/>
              <w:jc w:val="center"/>
              <w:rPr>
                <w:sz w:val="24"/>
                <w:szCs w:val="24"/>
              </w:rPr>
            </w:pPr>
            <w:r>
              <w:rPr>
                <w:sz w:val="24"/>
                <w:szCs w:val="24"/>
              </w:rPr>
              <w:t>173,0</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62,2</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AB2DE1" w:rsidP="001842EE">
            <w:pPr>
              <w:widowControl w:val="0"/>
              <w:jc w:val="center"/>
              <w:rPr>
                <w:sz w:val="24"/>
                <w:szCs w:val="24"/>
              </w:rPr>
            </w:pPr>
            <w:r w:rsidRPr="00AB2DE1">
              <w:rPr>
                <w:sz w:val="24"/>
                <w:szCs w:val="24"/>
              </w:rPr>
              <w:t>0,0</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AB2DE1" w:rsidRPr="00AB2DE1" w:rsidRDefault="00642323" w:rsidP="002C2362">
            <w:pPr>
              <w:widowControl w:val="0"/>
              <w:jc w:val="center"/>
              <w:rPr>
                <w:sz w:val="24"/>
                <w:szCs w:val="24"/>
              </w:rPr>
            </w:pPr>
            <w:r>
              <w:rPr>
                <w:sz w:val="24"/>
                <w:szCs w:val="24"/>
              </w:rPr>
              <w:t>235,2</w:t>
            </w:r>
          </w:p>
        </w:tc>
      </w:tr>
    </w:tbl>
    <w:p w:rsidR="006A2A92" w:rsidRDefault="006A2A92">
      <w:pPr>
        <w:widowControl w:val="0"/>
        <w:ind w:firstLine="709"/>
        <w:jc w:val="both"/>
      </w:pPr>
    </w:p>
    <w:p w:rsidR="00CA3714" w:rsidRPr="006A2A92" w:rsidRDefault="00A07A7B">
      <w:pPr>
        <w:widowControl w:val="0"/>
        <w:ind w:firstLine="709"/>
        <w:jc w:val="both"/>
        <w:rPr>
          <w:sz w:val="24"/>
          <w:szCs w:val="24"/>
        </w:rPr>
      </w:pPr>
      <w:r w:rsidRPr="006A2A92">
        <w:rPr>
          <w:sz w:val="24"/>
          <w:szCs w:val="24"/>
        </w:rPr>
        <w:t>Примечания:</w:t>
      </w:r>
    </w:p>
    <w:p w:rsidR="00CA3714" w:rsidRPr="006A2A92" w:rsidRDefault="00A07A7B">
      <w:pPr>
        <w:widowControl w:val="0"/>
        <w:ind w:firstLine="709"/>
        <w:jc w:val="both"/>
        <w:rPr>
          <w:sz w:val="24"/>
          <w:szCs w:val="24"/>
        </w:rPr>
      </w:pPr>
      <w:r w:rsidRPr="006A2A92">
        <w:rPr>
          <w:sz w:val="24"/>
          <w:szCs w:val="24"/>
        </w:rPr>
        <w:t>1. Используемое сокращение:</w:t>
      </w:r>
    </w:p>
    <w:p w:rsidR="00CA3714" w:rsidRPr="006A2A92" w:rsidRDefault="00A07A7B">
      <w:pPr>
        <w:widowControl w:val="0"/>
        <w:ind w:firstLine="709"/>
        <w:jc w:val="both"/>
        <w:rPr>
          <w:sz w:val="24"/>
          <w:szCs w:val="24"/>
        </w:rPr>
      </w:pPr>
      <w:r w:rsidRPr="006A2A92">
        <w:rPr>
          <w:sz w:val="24"/>
          <w:szCs w:val="24"/>
        </w:rPr>
        <w:t>тыс. – тысяча.</w:t>
      </w:r>
    </w:p>
    <w:p w:rsidR="00096F84" w:rsidRDefault="00A07A7B" w:rsidP="00A95F36">
      <w:pPr>
        <w:widowControl w:val="0"/>
        <w:ind w:firstLine="709"/>
        <w:jc w:val="both"/>
        <w:rPr>
          <w:sz w:val="24"/>
          <w:szCs w:val="24"/>
        </w:rPr>
      </w:pPr>
      <w:r w:rsidRPr="006A2A92">
        <w:rPr>
          <w:sz w:val="24"/>
          <w:szCs w:val="24"/>
        </w:rPr>
        <w:t>2. Х – данные ячейки не заполняются.</w:t>
      </w:r>
    </w:p>
    <w:p w:rsidR="00A95F36" w:rsidRDefault="00A95F36" w:rsidP="00A95F36">
      <w:pPr>
        <w:widowControl w:val="0"/>
        <w:ind w:firstLine="709"/>
        <w:jc w:val="both"/>
        <w:rPr>
          <w:sz w:val="28"/>
        </w:rPr>
      </w:pPr>
    </w:p>
    <w:p w:rsidR="006A2A92" w:rsidRDefault="006A2A92">
      <w:pPr>
        <w:widowControl w:val="0"/>
        <w:jc w:val="center"/>
        <w:rPr>
          <w:sz w:val="28"/>
        </w:rPr>
      </w:pPr>
    </w:p>
    <w:p w:rsidR="006A2A92" w:rsidRDefault="006A2A92">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1842EE" w:rsidRDefault="001842EE">
      <w:pPr>
        <w:widowControl w:val="0"/>
        <w:jc w:val="center"/>
        <w:rPr>
          <w:sz w:val="28"/>
        </w:rPr>
      </w:pPr>
    </w:p>
    <w:p w:rsidR="00E11ABA" w:rsidRDefault="00E11ABA">
      <w:pPr>
        <w:widowControl w:val="0"/>
        <w:jc w:val="center"/>
        <w:rPr>
          <w:sz w:val="28"/>
        </w:rPr>
      </w:pPr>
    </w:p>
    <w:p w:rsidR="00E11ABA" w:rsidRDefault="00E11ABA">
      <w:pPr>
        <w:widowControl w:val="0"/>
        <w:jc w:val="center"/>
        <w:rPr>
          <w:sz w:val="28"/>
        </w:rPr>
      </w:pPr>
    </w:p>
    <w:p w:rsidR="00E11ABA" w:rsidRDefault="00E11ABA">
      <w:pPr>
        <w:widowControl w:val="0"/>
        <w:jc w:val="center"/>
        <w:rPr>
          <w:sz w:val="28"/>
        </w:rPr>
      </w:pPr>
    </w:p>
    <w:p w:rsidR="00E11ABA" w:rsidRDefault="00E11ABA">
      <w:pPr>
        <w:widowControl w:val="0"/>
        <w:jc w:val="center"/>
        <w:rPr>
          <w:sz w:val="28"/>
        </w:rPr>
      </w:pPr>
    </w:p>
    <w:p w:rsidR="00E11ABA" w:rsidRDefault="00E11ABA">
      <w:pPr>
        <w:widowControl w:val="0"/>
        <w:jc w:val="center"/>
        <w:rPr>
          <w:sz w:val="28"/>
        </w:rPr>
      </w:pPr>
      <w:bookmarkStart w:id="0" w:name="_GoBack"/>
      <w:bookmarkEnd w:id="0"/>
    </w:p>
    <w:p w:rsidR="001842EE" w:rsidRDefault="001842EE">
      <w:pPr>
        <w:widowControl w:val="0"/>
        <w:jc w:val="center"/>
        <w:rPr>
          <w:sz w:val="28"/>
        </w:rPr>
      </w:pPr>
    </w:p>
    <w:p w:rsidR="001842EE" w:rsidRDefault="001842EE">
      <w:pPr>
        <w:widowControl w:val="0"/>
        <w:jc w:val="center"/>
        <w:rPr>
          <w:sz w:val="28"/>
        </w:rPr>
      </w:pPr>
    </w:p>
    <w:p w:rsidR="005F0BD5" w:rsidRDefault="005F0BD5" w:rsidP="005F0BD5">
      <w:pPr>
        <w:widowControl w:val="0"/>
        <w:jc w:val="both"/>
        <w:rPr>
          <w:sz w:val="28"/>
        </w:rPr>
      </w:pPr>
      <w:r>
        <w:rPr>
          <w:sz w:val="28"/>
        </w:rPr>
        <w:lastRenderedPageBreak/>
        <w:t xml:space="preserve">4. В разделе IV. ПАСПОРТ комплекса процессных </w:t>
      </w:r>
      <w:r w:rsidRPr="00DA2407">
        <w:rPr>
          <w:sz w:val="28"/>
          <w:szCs w:val="28"/>
        </w:rPr>
        <w:t xml:space="preserve">мероприятий </w:t>
      </w:r>
      <w:r w:rsidRPr="000B7993">
        <w:rPr>
          <w:sz w:val="28"/>
          <w:szCs w:val="28"/>
        </w:rPr>
        <w:t xml:space="preserve">«Обеспечение реализации муниципальной программы </w:t>
      </w:r>
      <w:r>
        <w:rPr>
          <w:sz w:val="28"/>
          <w:szCs w:val="28"/>
        </w:rPr>
        <w:t>Барабанщиковск</w:t>
      </w:r>
      <w:r w:rsidRPr="000B7993">
        <w:rPr>
          <w:sz w:val="28"/>
          <w:szCs w:val="28"/>
        </w:rPr>
        <w:t>ого сельского поселения «Муниципальная политика»</w:t>
      </w:r>
      <w:r>
        <w:rPr>
          <w:sz w:val="28"/>
          <w:szCs w:val="28"/>
        </w:rPr>
        <w:t xml:space="preserve"> </w:t>
      </w:r>
      <w:r w:rsidR="001C58AE">
        <w:rPr>
          <w:sz w:val="28"/>
          <w:szCs w:val="28"/>
        </w:rPr>
        <w:t>таблицу</w:t>
      </w:r>
      <w:r>
        <w:rPr>
          <w:sz w:val="28"/>
        </w:rPr>
        <w:t xml:space="preserve"> 4 «Параметры финансового обеспечения муниципальной программы» изложить в новой редакции:</w:t>
      </w:r>
    </w:p>
    <w:p w:rsidR="001842EE" w:rsidRDefault="001842EE">
      <w:pPr>
        <w:widowControl w:val="0"/>
        <w:jc w:val="center"/>
        <w:rPr>
          <w:sz w:val="28"/>
        </w:rPr>
      </w:pPr>
    </w:p>
    <w:p w:rsidR="00CA3714" w:rsidRDefault="00A07A7B" w:rsidP="001D4B27">
      <w:pPr>
        <w:pStyle w:val="10"/>
        <w:keepNext w:val="0"/>
        <w:widowControl w:val="0"/>
        <w:tabs>
          <w:tab w:val="left" w:pos="709"/>
        </w:tabs>
        <w:spacing w:line="240" w:lineRule="auto"/>
      </w:pPr>
      <w:r>
        <w:rPr>
          <w:rFonts w:ascii="Times New Roman" w:hAnsi="Times New Roman"/>
          <w:b w:val="0"/>
          <w:spacing w:val="0"/>
        </w:rPr>
        <w:t>4. Параметры финансового обеспечения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 </w:t>
            </w:r>
          </w:p>
          <w:p w:rsidR="00CA3714" w:rsidRPr="000D6B96" w:rsidRDefault="00A07A7B">
            <w:pPr>
              <w:widowControl w:val="0"/>
              <w:jc w:val="center"/>
              <w:outlineLvl w:val="2"/>
              <w:rPr>
                <w:sz w:val="24"/>
                <w:szCs w:val="24"/>
              </w:rPr>
            </w:pPr>
            <w:proofErr w:type="gramStart"/>
            <w:r w:rsidRPr="000D6B96">
              <w:rPr>
                <w:sz w:val="24"/>
                <w:szCs w:val="24"/>
              </w:rPr>
              <w:t>п</w:t>
            </w:r>
            <w:proofErr w:type="gramEnd"/>
            <w:r w:rsidRPr="000D6B96">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 xml:space="preserve">Код бюджетной классификации расходов </w:t>
            </w:r>
          </w:p>
        </w:tc>
        <w:tc>
          <w:tcPr>
            <w:tcW w:w="493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Объем расходов по годам реализации (тыс. рублей)</w:t>
            </w:r>
          </w:p>
        </w:tc>
      </w:tr>
      <w:tr w:rsidR="00CA3714" w:rsidRPr="000D6B96">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CA3714">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CA3714">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5</w:t>
            </w:r>
            <w:r w:rsidRPr="000D6B96">
              <w:rPr>
                <w:sz w:val="24"/>
                <w:szCs w:val="24"/>
              </w:rPr>
              <w:t xml:space="preserve">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6</w:t>
            </w:r>
            <w:r w:rsidRPr="000D6B96">
              <w:rPr>
                <w:sz w:val="24"/>
                <w:szCs w:val="24"/>
              </w:rPr>
              <w:t xml:space="preserve">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rsidP="002D4549">
            <w:pPr>
              <w:widowControl w:val="0"/>
              <w:jc w:val="center"/>
              <w:outlineLvl w:val="2"/>
              <w:rPr>
                <w:sz w:val="24"/>
                <w:szCs w:val="24"/>
              </w:rPr>
            </w:pPr>
            <w:r w:rsidRPr="000D6B96">
              <w:rPr>
                <w:sz w:val="24"/>
                <w:szCs w:val="24"/>
              </w:rPr>
              <w:t>202</w:t>
            </w:r>
            <w:r w:rsidR="002D4549" w:rsidRPr="000D6B96">
              <w:rPr>
                <w:sz w:val="24"/>
                <w:szCs w:val="24"/>
              </w:rPr>
              <w:t>7</w:t>
            </w:r>
            <w:r w:rsidRPr="000D6B96">
              <w:rPr>
                <w:sz w:val="24"/>
                <w:szCs w:val="24"/>
              </w:rPr>
              <w:t xml:space="preserve"> </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Всего</w:t>
            </w:r>
          </w:p>
        </w:tc>
      </w:tr>
    </w:tbl>
    <w:p w:rsidR="00CA3714" w:rsidRPr="000D6B96" w:rsidRDefault="00CA3714">
      <w:pPr>
        <w:rPr>
          <w:sz w:val="24"/>
          <w:szCs w:val="24"/>
        </w:rPr>
      </w:pPr>
    </w:p>
    <w:tbl>
      <w:tblPr>
        <w:tblW w:w="14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651"/>
        <w:gridCol w:w="1253"/>
        <w:gridCol w:w="1218"/>
        <w:gridCol w:w="1177"/>
        <w:gridCol w:w="1284"/>
      </w:tblGrid>
      <w:tr w:rsidR="00CA3714" w:rsidRPr="000D6B96" w:rsidTr="00C763EC">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A3714" w:rsidRPr="000D6B96" w:rsidRDefault="00A07A7B">
            <w:pPr>
              <w:widowControl w:val="0"/>
              <w:jc w:val="center"/>
              <w:rPr>
                <w:sz w:val="24"/>
                <w:szCs w:val="24"/>
              </w:rPr>
            </w:pPr>
            <w:r w:rsidRPr="000D6B96">
              <w:rPr>
                <w:sz w:val="24"/>
                <w:szCs w:val="24"/>
              </w:rPr>
              <w:t>2</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0D6B96" w:rsidRDefault="00A07A7B">
            <w:pPr>
              <w:widowControl w:val="0"/>
              <w:jc w:val="center"/>
              <w:outlineLvl w:val="2"/>
              <w:rPr>
                <w:sz w:val="24"/>
                <w:szCs w:val="24"/>
              </w:rPr>
            </w:pPr>
            <w:r w:rsidRPr="000D6B96">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D6B96" w:rsidRDefault="00A07A7B">
            <w:pPr>
              <w:widowControl w:val="0"/>
              <w:jc w:val="center"/>
              <w:rPr>
                <w:sz w:val="24"/>
                <w:szCs w:val="24"/>
              </w:rPr>
            </w:pPr>
            <w:r w:rsidRPr="000D6B96">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D6B96" w:rsidRDefault="00A07A7B">
            <w:pPr>
              <w:widowControl w:val="0"/>
              <w:jc w:val="center"/>
              <w:rPr>
                <w:sz w:val="24"/>
                <w:szCs w:val="24"/>
              </w:rPr>
            </w:pPr>
            <w:r w:rsidRPr="000D6B96">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D6B96" w:rsidRDefault="00A07A7B">
            <w:pPr>
              <w:widowControl w:val="0"/>
              <w:jc w:val="center"/>
              <w:rPr>
                <w:sz w:val="24"/>
                <w:szCs w:val="24"/>
              </w:rPr>
            </w:pPr>
            <w:r w:rsidRPr="000D6B96">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0D6B96" w:rsidRDefault="00A07A7B">
            <w:pPr>
              <w:widowControl w:val="0"/>
              <w:jc w:val="center"/>
              <w:rPr>
                <w:sz w:val="24"/>
                <w:szCs w:val="24"/>
              </w:rPr>
            </w:pPr>
            <w:r w:rsidRPr="000D6B96">
              <w:rPr>
                <w:sz w:val="24"/>
                <w:szCs w:val="24"/>
              </w:rPr>
              <w:t>7</w:t>
            </w:r>
          </w:p>
        </w:tc>
      </w:tr>
      <w:tr w:rsidR="003757E0"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0D6B96" w:rsidRDefault="003757E0" w:rsidP="003757E0">
            <w:pPr>
              <w:widowControl w:val="0"/>
              <w:jc w:val="center"/>
              <w:outlineLvl w:val="2"/>
              <w:rPr>
                <w:sz w:val="24"/>
                <w:szCs w:val="24"/>
              </w:rPr>
            </w:pPr>
            <w:r w:rsidRPr="000D6B96">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0D6B96" w:rsidRDefault="003757E0" w:rsidP="003757E0">
            <w:pPr>
              <w:widowControl w:val="0"/>
              <w:jc w:val="both"/>
              <w:outlineLvl w:val="2"/>
              <w:rPr>
                <w:sz w:val="24"/>
                <w:szCs w:val="24"/>
              </w:rPr>
            </w:pPr>
            <w:r w:rsidRPr="000D6B96">
              <w:rPr>
                <w:rStyle w:val="1fff1"/>
                <w:sz w:val="24"/>
                <w:szCs w:val="24"/>
              </w:rPr>
              <w:t xml:space="preserve">Комплекс процессных мероприятий </w:t>
            </w:r>
            <w:r>
              <w:rPr>
                <w:rStyle w:val="1fff1"/>
                <w:sz w:val="24"/>
                <w:szCs w:val="24"/>
              </w:rPr>
              <w:t>«</w:t>
            </w:r>
            <w:r w:rsidRPr="003757E0">
              <w:rPr>
                <w:sz w:val="24"/>
                <w:szCs w:val="24"/>
              </w:rPr>
              <w:t xml:space="preserve">Обеспечение реализации муниципальной программы </w:t>
            </w:r>
            <w:r w:rsidR="000605A8">
              <w:rPr>
                <w:sz w:val="24"/>
                <w:szCs w:val="24"/>
              </w:rPr>
              <w:t>Барабанщиковск</w:t>
            </w:r>
            <w:r w:rsidRPr="003757E0">
              <w:rPr>
                <w:sz w:val="24"/>
                <w:szCs w:val="24"/>
              </w:rPr>
              <w:t>ого сельского поселения «Муниципальная политика»</w:t>
            </w:r>
            <w:r w:rsidRPr="003757E0">
              <w:rPr>
                <w:rStyle w:val="1fff1"/>
                <w:sz w:val="24"/>
                <w:szCs w:val="24"/>
              </w:rPr>
              <w:t>»</w:t>
            </w:r>
            <w:r w:rsidRPr="000D6B96">
              <w:rPr>
                <w:rStyle w:val="1fff1"/>
                <w:sz w:val="24"/>
                <w:szCs w:val="24"/>
              </w:rPr>
              <w:t xml:space="preserve"> (всего), в том числе:</w:t>
            </w:r>
          </w:p>
        </w:tc>
        <w:tc>
          <w:tcPr>
            <w:tcW w:w="36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0D6B96" w:rsidRDefault="003757E0" w:rsidP="003757E0">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642323" w:rsidP="003757E0">
            <w:pPr>
              <w:jc w:val="center"/>
              <w:rPr>
                <w:sz w:val="24"/>
                <w:szCs w:val="24"/>
              </w:rPr>
            </w:pPr>
            <w:r>
              <w:rPr>
                <w:sz w:val="24"/>
                <w:szCs w:val="24"/>
              </w:rPr>
              <w:t>8782,3</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AB2DE1" w:rsidP="003757E0">
            <w:pPr>
              <w:jc w:val="center"/>
              <w:rPr>
                <w:sz w:val="24"/>
                <w:szCs w:val="24"/>
              </w:rPr>
            </w:pPr>
            <w:r>
              <w:rPr>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AB2DE1" w:rsidP="003757E0">
            <w:pPr>
              <w:jc w:val="center"/>
              <w:rPr>
                <w:sz w:val="24"/>
                <w:szCs w:val="24"/>
              </w:rPr>
            </w:pPr>
            <w:r>
              <w:rPr>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642323" w:rsidP="003757E0">
            <w:pPr>
              <w:widowControl w:val="0"/>
              <w:jc w:val="center"/>
              <w:rPr>
                <w:sz w:val="24"/>
                <w:szCs w:val="24"/>
              </w:rPr>
            </w:pPr>
            <w:r>
              <w:rPr>
                <w:sz w:val="24"/>
                <w:szCs w:val="24"/>
              </w:rPr>
              <w:t>22402,7</w:t>
            </w:r>
          </w:p>
        </w:tc>
      </w:tr>
      <w:tr w:rsidR="00AB2DE1"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DE1" w:rsidRPr="000D6B96" w:rsidRDefault="00AB2DE1"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2DE1" w:rsidRPr="000D6B96" w:rsidRDefault="00AB2DE1" w:rsidP="003757E0">
            <w:pPr>
              <w:widowControl w:val="0"/>
              <w:rPr>
                <w:sz w:val="24"/>
                <w:szCs w:val="24"/>
              </w:rPr>
            </w:pPr>
            <w:r w:rsidRPr="000D6B96">
              <w:rPr>
                <w:sz w:val="24"/>
                <w:szCs w:val="24"/>
              </w:rPr>
              <w:t xml:space="preserve">местный бюджет </w:t>
            </w:r>
          </w:p>
        </w:tc>
        <w:tc>
          <w:tcPr>
            <w:tcW w:w="365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0D6B96" w:rsidRDefault="00AB2DE1" w:rsidP="003757E0">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AB2DE1" w:rsidRDefault="00642323" w:rsidP="001842EE">
            <w:pPr>
              <w:jc w:val="center"/>
              <w:rPr>
                <w:sz w:val="24"/>
                <w:szCs w:val="24"/>
              </w:rPr>
            </w:pPr>
            <w:r>
              <w:rPr>
                <w:sz w:val="24"/>
                <w:szCs w:val="24"/>
              </w:rPr>
              <w:t>8782,3</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AB2DE1" w:rsidRDefault="00AB2DE1" w:rsidP="001842EE">
            <w:pPr>
              <w:jc w:val="center"/>
              <w:rPr>
                <w:sz w:val="24"/>
                <w:szCs w:val="24"/>
              </w:rPr>
            </w:pPr>
            <w:r>
              <w:rPr>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AB2DE1" w:rsidRDefault="00AB2DE1" w:rsidP="001842EE">
            <w:pPr>
              <w:jc w:val="center"/>
              <w:rPr>
                <w:sz w:val="24"/>
                <w:szCs w:val="24"/>
              </w:rPr>
            </w:pPr>
            <w:r>
              <w:rPr>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B2DE1" w:rsidRPr="00AB2DE1" w:rsidRDefault="00642323" w:rsidP="001842EE">
            <w:pPr>
              <w:widowControl w:val="0"/>
              <w:jc w:val="center"/>
              <w:rPr>
                <w:sz w:val="24"/>
                <w:szCs w:val="24"/>
              </w:rPr>
            </w:pPr>
            <w:r>
              <w:rPr>
                <w:sz w:val="24"/>
                <w:szCs w:val="24"/>
              </w:rPr>
              <w:t>22402,7</w:t>
            </w:r>
          </w:p>
        </w:tc>
      </w:tr>
      <w:tr w:rsidR="003757E0" w:rsidRPr="000D6B96" w:rsidTr="00C763EC">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0D6B96" w:rsidRDefault="003757E0" w:rsidP="003757E0">
            <w:pPr>
              <w:widowControl w:val="0"/>
              <w:jc w:val="center"/>
              <w:outlineLvl w:val="2"/>
              <w:rPr>
                <w:sz w:val="24"/>
                <w:szCs w:val="24"/>
              </w:rPr>
            </w:pPr>
            <w:r w:rsidRPr="000D6B96">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757E0" w:rsidRPr="000D6B96" w:rsidRDefault="003757E0" w:rsidP="003757E0">
            <w:pPr>
              <w:widowControl w:val="0"/>
              <w:rPr>
                <w:sz w:val="24"/>
                <w:szCs w:val="24"/>
              </w:rPr>
            </w:pPr>
            <w:r w:rsidRPr="000D6B96">
              <w:rPr>
                <w:color w:val="auto"/>
                <w:sz w:val="24"/>
                <w:szCs w:val="24"/>
              </w:rPr>
              <w:t xml:space="preserve">Мероприятие (результат) </w:t>
            </w:r>
            <w:r w:rsidRPr="006B1957">
              <w:rPr>
                <w:color w:val="auto"/>
                <w:sz w:val="24"/>
                <w:szCs w:val="24"/>
              </w:rPr>
              <w:t>«</w:t>
            </w:r>
            <w:r>
              <w:rPr>
                <w:sz w:val="24"/>
                <w:szCs w:val="24"/>
              </w:rPr>
              <w:t xml:space="preserve">Оплата труда работников органа местного самоуправления </w:t>
            </w:r>
            <w:r w:rsidR="000605A8">
              <w:rPr>
                <w:sz w:val="24"/>
                <w:szCs w:val="24"/>
              </w:rPr>
              <w:t>Барабанщиковск</w:t>
            </w:r>
            <w:r>
              <w:rPr>
                <w:sz w:val="24"/>
                <w:szCs w:val="24"/>
              </w:rPr>
              <w:t>ого сельского поселения</w:t>
            </w:r>
            <w:r w:rsidRPr="006B1957">
              <w:rPr>
                <w:color w:val="auto"/>
                <w:sz w:val="24"/>
                <w:szCs w:val="24"/>
              </w:rPr>
              <w:t>»</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0D6B96" w:rsidRDefault="003757E0" w:rsidP="003757E0">
            <w:pPr>
              <w:widowControl w:val="0"/>
              <w:jc w:val="center"/>
              <w:rPr>
                <w:sz w:val="24"/>
                <w:szCs w:val="24"/>
              </w:rPr>
            </w:pPr>
            <w:r w:rsidRPr="000D6B96">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2C2362" w:rsidP="003757E0">
            <w:pPr>
              <w:jc w:val="center"/>
              <w:rPr>
                <w:bCs/>
                <w:sz w:val="24"/>
                <w:szCs w:val="24"/>
              </w:rPr>
            </w:pPr>
            <w:r>
              <w:rPr>
                <w:bCs/>
                <w:sz w:val="24"/>
                <w:szCs w:val="24"/>
              </w:rPr>
              <w:t>8187,7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bCs/>
                <w:sz w:val="24"/>
                <w:szCs w:val="24"/>
              </w:rPr>
            </w:pPr>
            <w:r>
              <w:rPr>
                <w:bCs/>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FD1105" w:rsidP="003757E0">
            <w:pPr>
              <w:jc w:val="center"/>
              <w:rPr>
                <w:color w:val="auto"/>
                <w:sz w:val="24"/>
                <w:szCs w:val="24"/>
              </w:rPr>
            </w:pPr>
            <w:r>
              <w:rPr>
                <w:color w:val="auto"/>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757E0" w:rsidRPr="00AB2DE1" w:rsidRDefault="00917940" w:rsidP="003757E0">
            <w:pPr>
              <w:widowControl w:val="0"/>
              <w:jc w:val="center"/>
              <w:rPr>
                <w:sz w:val="24"/>
                <w:szCs w:val="24"/>
              </w:rPr>
            </w:pPr>
            <w:r>
              <w:rPr>
                <w:sz w:val="24"/>
                <w:szCs w:val="24"/>
              </w:rPr>
              <w:t>21808,1</w:t>
            </w:r>
          </w:p>
        </w:tc>
      </w:tr>
      <w:tr w:rsidR="00FD1105" w:rsidRPr="000D6B96" w:rsidTr="00C763EC">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105" w:rsidRPr="000D6B96" w:rsidRDefault="00FD1105" w:rsidP="003757E0">
            <w:pPr>
              <w:widowControl w:val="0"/>
              <w:jc w:val="center"/>
              <w:outlineLvl w:val="2"/>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105" w:rsidRPr="000D6B96" w:rsidRDefault="00FD1105" w:rsidP="003757E0">
            <w:pPr>
              <w:widowControl w:val="0"/>
              <w:rPr>
                <w:color w:val="auto"/>
                <w:sz w:val="24"/>
                <w:szCs w:val="24"/>
              </w:rPr>
            </w:pPr>
            <w:r w:rsidRPr="000D6B96">
              <w:rPr>
                <w:sz w:val="24"/>
                <w:szCs w:val="24"/>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0D6B96" w:rsidRDefault="00FD1105" w:rsidP="003757E0">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jc w:val="center"/>
              <w:rPr>
                <w:bCs/>
                <w:sz w:val="24"/>
                <w:szCs w:val="24"/>
              </w:rPr>
            </w:pPr>
            <w:r>
              <w:rPr>
                <w:bCs/>
                <w:sz w:val="24"/>
                <w:szCs w:val="24"/>
              </w:rPr>
              <w:t>8187,7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bCs/>
                <w:sz w:val="24"/>
                <w:szCs w:val="24"/>
              </w:rPr>
            </w:pPr>
            <w:r>
              <w:rPr>
                <w:bCs/>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color w:val="auto"/>
                <w:sz w:val="24"/>
                <w:szCs w:val="24"/>
              </w:rPr>
            </w:pPr>
            <w:r>
              <w:rPr>
                <w:color w:val="auto"/>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widowControl w:val="0"/>
              <w:jc w:val="center"/>
              <w:rPr>
                <w:sz w:val="24"/>
                <w:szCs w:val="24"/>
              </w:rPr>
            </w:pPr>
            <w:r>
              <w:rPr>
                <w:sz w:val="24"/>
                <w:szCs w:val="24"/>
              </w:rPr>
              <w:t>21808,1</w:t>
            </w:r>
          </w:p>
        </w:tc>
      </w:tr>
      <w:tr w:rsidR="00FD1105" w:rsidRPr="000D6B96" w:rsidTr="000A74B0">
        <w:tc>
          <w:tcPr>
            <w:tcW w:w="807"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FD1105" w:rsidRPr="000D6B96" w:rsidRDefault="00FD1105" w:rsidP="003757E0">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1105" w:rsidRPr="000D6B96" w:rsidRDefault="00FD1105" w:rsidP="003757E0">
            <w:pPr>
              <w:widowControl w:val="0"/>
              <w:rPr>
                <w:sz w:val="24"/>
                <w:szCs w:val="24"/>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8945B8" w:rsidRDefault="00FD1105" w:rsidP="00072061">
            <w:pPr>
              <w:widowControl w:val="0"/>
              <w:jc w:val="center"/>
              <w:rPr>
                <w:sz w:val="24"/>
                <w:szCs w:val="24"/>
              </w:rPr>
            </w:pPr>
            <w:r w:rsidRPr="008945B8">
              <w:rPr>
                <w:sz w:val="24"/>
                <w:szCs w:val="24"/>
              </w:rPr>
              <w:t>951 01 04 06 4 02 00110 120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jc w:val="center"/>
              <w:rPr>
                <w:bCs/>
                <w:sz w:val="24"/>
                <w:szCs w:val="24"/>
              </w:rPr>
            </w:pPr>
            <w:r>
              <w:rPr>
                <w:bCs/>
                <w:sz w:val="24"/>
                <w:szCs w:val="24"/>
              </w:rPr>
              <w:t>8187,7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bCs/>
                <w:sz w:val="24"/>
                <w:szCs w:val="24"/>
              </w:rPr>
            </w:pPr>
            <w:r>
              <w:rPr>
                <w:bCs/>
                <w:sz w:val="24"/>
                <w:szCs w:val="24"/>
              </w:rPr>
              <w:t>7154,7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color w:val="auto"/>
                <w:sz w:val="24"/>
                <w:szCs w:val="24"/>
              </w:rPr>
            </w:pPr>
            <w:r>
              <w:rPr>
                <w:color w:val="auto"/>
                <w:sz w:val="24"/>
                <w:szCs w:val="24"/>
              </w:rPr>
              <w:t>6465,7</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917940" w:rsidP="001842EE">
            <w:pPr>
              <w:widowControl w:val="0"/>
              <w:jc w:val="center"/>
              <w:rPr>
                <w:sz w:val="24"/>
                <w:szCs w:val="24"/>
              </w:rPr>
            </w:pPr>
            <w:r>
              <w:rPr>
                <w:sz w:val="24"/>
                <w:szCs w:val="24"/>
              </w:rPr>
              <w:t>21808,1</w:t>
            </w:r>
          </w:p>
        </w:tc>
      </w:tr>
      <w:tr w:rsidR="00642323" w:rsidRPr="000D6B96" w:rsidTr="000A74B0">
        <w:tc>
          <w:tcPr>
            <w:tcW w:w="807"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642323" w:rsidRPr="001739D7" w:rsidRDefault="00642323" w:rsidP="003757E0">
            <w:pPr>
              <w:widowControl w:val="0"/>
              <w:jc w:val="center"/>
              <w:outlineLvl w:val="2"/>
              <w:rPr>
                <w:sz w:val="22"/>
                <w:szCs w:val="22"/>
              </w:rPr>
            </w:pPr>
            <w:r w:rsidRPr="001739D7">
              <w:rPr>
                <w:sz w:val="22"/>
                <w:szCs w:val="22"/>
              </w:rPr>
              <w:t>3.</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642323" w:rsidRPr="001739D7" w:rsidRDefault="00642323" w:rsidP="003757E0">
            <w:pPr>
              <w:widowControl w:val="0"/>
              <w:rPr>
                <w:sz w:val="22"/>
                <w:szCs w:val="22"/>
              </w:rPr>
            </w:pPr>
            <w:r w:rsidRPr="001739D7">
              <w:rPr>
                <w:color w:val="auto"/>
                <w:sz w:val="22"/>
                <w:szCs w:val="22"/>
              </w:rPr>
              <w:t>Мероприятие (результат) «</w:t>
            </w:r>
            <w:r w:rsidRPr="001739D7">
              <w:rPr>
                <w:sz w:val="22"/>
                <w:szCs w:val="22"/>
              </w:rPr>
              <w:t xml:space="preserve">Обеспечение функций органа местного самоуправления </w:t>
            </w:r>
            <w:r>
              <w:rPr>
                <w:sz w:val="22"/>
                <w:szCs w:val="22"/>
              </w:rPr>
              <w:t>Барабанщиковск</w:t>
            </w:r>
            <w:r w:rsidRPr="001739D7">
              <w:rPr>
                <w:sz w:val="22"/>
                <w:szCs w:val="22"/>
              </w:rPr>
              <w:t>ого сельского поселения</w:t>
            </w:r>
            <w:r w:rsidRPr="001739D7">
              <w:rPr>
                <w:color w:val="auto"/>
                <w:sz w:val="22"/>
                <w:szCs w:val="22"/>
              </w:rPr>
              <w:t>»</w:t>
            </w:r>
            <w:r w:rsidRPr="001739D7">
              <w:rPr>
                <w:sz w:val="22"/>
                <w:szCs w:val="22"/>
              </w:rPr>
              <w:t xml:space="preserve"> </w:t>
            </w:r>
            <w:r w:rsidRPr="001739D7">
              <w:rPr>
                <w:rStyle w:val="1fff1"/>
                <w:sz w:val="22"/>
                <w:szCs w:val="22"/>
              </w:rPr>
              <w:t>(всего),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8945B8" w:rsidRDefault="00642323" w:rsidP="003757E0">
            <w:pPr>
              <w:widowControl w:val="0"/>
              <w:jc w:val="center"/>
              <w:rPr>
                <w:sz w:val="22"/>
                <w:szCs w:val="22"/>
              </w:rPr>
            </w:pPr>
            <w:r w:rsidRPr="008945B8">
              <w:rPr>
                <w:sz w:val="22"/>
                <w:szCs w:val="22"/>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3757E0">
            <w:pPr>
              <w:jc w:val="center"/>
              <w:rPr>
                <w:bCs/>
                <w:sz w:val="22"/>
                <w:szCs w:val="22"/>
              </w:rPr>
            </w:pPr>
            <w:r>
              <w:rPr>
                <w:bCs/>
                <w:sz w:val="22"/>
                <w:szCs w:val="22"/>
              </w:rPr>
              <w:t>562,1</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3757E0">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3757E0">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DD49E4">
            <w:pPr>
              <w:jc w:val="center"/>
              <w:rPr>
                <w:bCs/>
                <w:sz w:val="22"/>
                <w:szCs w:val="22"/>
              </w:rPr>
            </w:pPr>
            <w:r>
              <w:rPr>
                <w:bCs/>
                <w:sz w:val="22"/>
                <w:szCs w:val="22"/>
              </w:rPr>
              <w:t>562,1</w:t>
            </w:r>
          </w:p>
        </w:tc>
      </w:tr>
      <w:tr w:rsidR="00642323" w:rsidRPr="000D6B96" w:rsidTr="000A74B0">
        <w:tc>
          <w:tcPr>
            <w:tcW w:w="807"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642323" w:rsidRPr="001739D7" w:rsidRDefault="00642323" w:rsidP="003757E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642323" w:rsidRPr="001739D7" w:rsidRDefault="00642323" w:rsidP="003757E0">
            <w:pPr>
              <w:widowControl w:val="0"/>
              <w:rPr>
                <w:sz w:val="22"/>
                <w:szCs w:val="22"/>
              </w:rPr>
            </w:pPr>
            <w:r w:rsidRPr="001739D7">
              <w:rPr>
                <w:sz w:val="22"/>
                <w:szCs w:val="22"/>
              </w:rPr>
              <w:t xml:space="preserve">местный бюджет </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8945B8" w:rsidRDefault="00642323" w:rsidP="003757E0">
            <w:pPr>
              <w:widowControl w:val="0"/>
              <w:jc w:val="center"/>
              <w:rPr>
                <w:sz w:val="22"/>
                <w:szCs w:val="22"/>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1842EE">
            <w:pPr>
              <w:jc w:val="center"/>
              <w:rPr>
                <w:bCs/>
                <w:sz w:val="22"/>
                <w:szCs w:val="22"/>
              </w:rPr>
            </w:pPr>
            <w:r>
              <w:rPr>
                <w:bCs/>
                <w:sz w:val="22"/>
                <w:szCs w:val="22"/>
              </w:rPr>
              <w:t>562,1</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1842EE">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1842EE">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DD49E4">
            <w:pPr>
              <w:jc w:val="center"/>
              <w:rPr>
                <w:bCs/>
                <w:sz w:val="22"/>
                <w:szCs w:val="22"/>
              </w:rPr>
            </w:pPr>
            <w:r>
              <w:rPr>
                <w:bCs/>
                <w:sz w:val="22"/>
                <w:szCs w:val="22"/>
              </w:rPr>
              <w:t>562,1</w:t>
            </w:r>
          </w:p>
        </w:tc>
      </w:tr>
      <w:tr w:rsidR="00642323" w:rsidRPr="000D6B96" w:rsidTr="000A74B0">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642323" w:rsidRPr="001739D7" w:rsidRDefault="00642323" w:rsidP="003757E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642323" w:rsidRPr="001739D7" w:rsidRDefault="00642323" w:rsidP="003757E0">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8945B8" w:rsidRDefault="00642323" w:rsidP="00072061">
            <w:pPr>
              <w:widowControl w:val="0"/>
              <w:jc w:val="center"/>
              <w:rPr>
                <w:sz w:val="22"/>
                <w:szCs w:val="22"/>
              </w:rPr>
            </w:pPr>
            <w:r w:rsidRPr="008945B8">
              <w:rPr>
                <w:sz w:val="22"/>
                <w:szCs w:val="22"/>
              </w:rPr>
              <w:t>951 01 04 06 4 02 00190 240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3757E0">
            <w:pPr>
              <w:jc w:val="center"/>
              <w:rPr>
                <w:bCs/>
                <w:sz w:val="22"/>
                <w:szCs w:val="22"/>
              </w:rPr>
            </w:pPr>
            <w:r>
              <w:rPr>
                <w:bCs/>
                <w:sz w:val="22"/>
                <w:szCs w:val="22"/>
              </w:rPr>
              <w:t>561,4</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3757E0">
            <w:pPr>
              <w:jc w:val="center"/>
              <w:rPr>
                <w:bCs/>
                <w:sz w:val="22"/>
                <w:szCs w:val="22"/>
              </w:rPr>
            </w:pPr>
            <w:r>
              <w:rPr>
                <w:bCs/>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3757E0">
            <w:pPr>
              <w:jc w:val="center"/>
              <w:rPr>
                <w:color w:val="auto"/>
                <w:sz w:val="22"/>
                <w:szCs w:val="22"/>
              </w:rPr>
            </w:pPr>
            <w:r>
              <w:rPr>
                <w:color w:val="auto"/>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DD49E4">
            <w:pPr>
              <w:jc w:val="center"/>
              <w:rPr>
                <w:bCs/>
                <w:sz w:val="22"/>
                <w:szCs w:val="22"/>
              </w:rPr>
            </w:pPr>
            <w:r>
              <w:rPr>
                <w:bCs/>
                <w:sz w:val="22"/>
                <w:szCs w:val="22"/>
              </w:rPr>
              <w:t>561,4</w:t>
            </w:r>
          </w:p>
        </w:tc>
      </w:tr>
      <w:tr w:rsidR="00642323" w:rsidRPr="000D6B96" w:rsidTr="00E67043">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642323" w:rsidRPr="001739D7" w:rsidRDefault="00642323" w:rsidP="000A74B0">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642323" w:rsidRPr="001739D7" w:rsidRDefault="00642323" w:rsidP="000A74B0">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8945B8" w:rsidRDefault="00642323" w:rsidP="00072061">
            <w:pPr>
              <w:widowControl w:val="0"/>
              <w:jc w:val="center"/>
              <w:rPr>
                <w:sz w:val="22"/>
                <w:szCs w:val="22"/>
              </w:rPr>
            </w:pPr>
            <w:r w:rsidRPr="008945B8">
              <w:rPr>
                <w:sz w:val="22"/>
                <w:szCs w:val="22"/>
              </w:rPr>
              <w:t>951 01 04 06 4 02 00190 850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0A74B0">
            <w:pPr>
              <w:jc w:val="center"/>
              <w:rPr>
                <w:sz w:val="22"/>
                <w:szCs w:val="22"/>
              </w:rPr>
            </w:pPr>
            <w:r>
              <w:rPr>
                <w:sz w:val="22"/>
                <w:szCs w:val="22"/>
              </w:rPr>
              <w:t>0,7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0A74B0">
            <w:pPr>
              <w:jc w:val="center"/>
              <w:rPr>
                <w:sz w:val="22"/>
                <w:szCs w:val="22"/>
              </w:rPr>
            </w:pPr>
            <w:r>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0A74B0">
            <w:pPr>
              <w:jc w:val="center"/>
              <w:rPr>
                <w:sz w:val="22"/>
                <w:szCs w:val="22"/>
              </w:rPr>
            </w:pPr>
            <w:r>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42323" w:rsidRPr="00AB2DE1" w:rsidRDefault="00642323" w:rsidP="00DD49E4">
            <w:pPr>
              <w:jc w:val="center"/>
              <w:rPr>
                <w:sz w:val="22"/>
                <w:szCs w:val="22"/>
              </w:rPr>
            </w:pPr>
            <w:r>
              <w:rPr>
                <w:sz w:val="22"/>
                <w:szCs w:val="22"/>
              </w:rPr>
              <w:t>0,7</w:t>
            </w:r>
          </w:p>
        </w:tc>
      </w:tr>
      <w:tr w:rsidR="008345F9" w:rsidRPr="000D6B96" w:rsidTr="00E67043">
        <w:tc>
          <w:tcPr>
            <w:tcW w:w="807"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8345F9" w:rsidRPr="001739D7" w:rsidRDefault="008345F9" w:rsidP="008345F9">
            <w:pPr>
              <w:rPr>
                <w:sz w:val="22"/>
                <w:szCs w:val="22"/>
              </w:rPr>
            </w:pPr>
            <w:r w:rsidRPr="001739D7">
              <w:rPr>
                <w:sz w:val="22"/>
                <w:szCs w:val="22"/>
              </w:rPr>
              <w:t>4</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345F9" w:rsidRPr="001739D7" w:rsidRDefault="008345F9" w:rsidP="008345F9">
            <w:pPr>
              <w:widowControl w:val="0"/>
              <w:rPr>
                <w:sz w:val="22"/>
                <w:szCs w:val="22"/>
              </w:rPr>
            </w:pPr>
            <w:r w:rsidRPr="001739D7">
              <w:rPr>
                <w:color w:val="auto"/>
                <w:sz w:val="22"/>
                <w:szCs w:val="22"/>
              </w:rPr>
              <w:t>Мероприятие (результат) «</w:t>
            </w:r>
            <w:r w:rsidRPr="001739D7">
              <w:rPr>
                <w:sz w:val="22"/>
                <w:szCs w:val="22"/>
              </w:rPr>
              <w:t xml:space="preserve">Информационное сопровождение  официального сайта поселения, публикация информационных материалов </w:t>
            </w:r>
            <w:r w:rsidR="000605A8">
              <w:rPr>
                <w:sz w:val="22"/>
                <w:szCs w:val="22"/>
              </w:rPr>
              <w:t>Барабанщиковск</w:t>
            </w:r>
            <w:r w:rsidRPr="001739D7">
              <w:rPr>
                <w:sz w:val="22"/>
                <w:szCs w:val="22"/>
              </w:rPr>
              <w:t>ого сельского поселения в средствах массовой информации»</w:t>
            </w:r>
            <w:r w:rsidRPr="001739D7">
              <w:rPr>
                <w:rStyle w:val="1fff1"/>
                <w:sz w:val="22"/>
                <w:szCs w:val="22"/>
              </w:rPr>
              <w:t xml:space="preserve"> (всего), в том </w:t>
            </w:r>
            <w:r w:rsidRPr="001739D7">
              <w:rPr>
                <w:rStyle w:val="1fff1"/>
                <w:sz w:val="22"/>
                <w:szCs w:val="22"/>
              </w:rPr>
              <w:lastRenderedPageBreak/>
              <w:t>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8945B8" w:rsidRDefault="008345F9" w:rsidP="008345F9">
            <w:pPr>
              <w:widowControl w:val="0"/>
              <w:jc w:val="center"/>
              <w:rPr>
                <w:sz w:val="22"/>
                <w:szCs w:val="22"/>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AB2DE1" w:rsidRDefault="00E11ABA" w:rsidP="008345F9">
            <w:pPr>
              <w:jc w:val="center"/>
              <w:rPr>
                <w:sz w:val="22"/>
                <w:szCs w:val="22"/>
              </w:rPr>
            </w:pPr>
            <w:r>
              <w:rPr>
                <w:sz w:val="22"/>
                <w:szCs w:val="22"/>
              </w:rPr>
              <w:t>32,5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AB2DE1" w:rsidRDefault="00FD1105" w:rsidP="008345F9">
            <w:pPr>
              <w:jc w:val="center"/>
              <w:rPr>
                <w:sz w:val="22"/>
                <w:szCs w:val="22"/>
              </w:rPr>
            </w:pPr>
            <w:r>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AB2DE1" w:rsidRDefault="00FD1105" w:rsidP="008345F9">
            <w:pPr>
              <w:jc w:val="center"/>
              <w:rPr>
                <w:sz w:val="22"/>
                <w:szCs w:val="22"/>
              </w:rPr>
            </w:pPr>
            <w:r>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345F9" w:rsidRPr="00AB2DE1" w:rsidRDefault="00E11ABA" w:rsidP="008345F9">
            <w:pPr>
              <w:widowControl w:val="0"/>
              <w:jc w:val="center"/>
              <w:rPr>
                <w:sz w:val="22"/>
                <w:szCs w:val="22"/>
              </w:rPr>
            </w:pPr>
            <w:r>
              <w:rPr>
                <w:sz w:val="22"/>
                <w:szCs w:val="22"/>
              </w:rPr>
              <w:t>32,5</w:t>
            </w:r>
          </w:p>
        </w:tc>
      </w:tr>
      <w:tr w:rsidR="00FD1105" w:rsidRPr="000D6B96" w:rsidTr="00E67043">
        <w:tc>
          <w:tcPr>
            <w:tcW w:w="807"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FD1105" w:rsidRPr="001739D7" w:rsidRDefault="00FD1105" w:rsidP="008345F9">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D1105" w:rsidRPr="001739D7" w:rsidRDefault="00FD1105" w:rsidP="008345F9">
            <w:pPr>
              <w:widowControl w:val="0"/>
              <w:rPr>
                <w:sz w:val="22"/>
                <w:szCs w:val="22"/>
              </w:rPr>
            </w:pPr>
            <w:r w:rsidRPr="001739D7">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1739D7" w:rsidRDefault="00FD1105" w:rsidP="008345F9">
            <w:pPr>
              <w:widowControl w:val="0"/>
              <w:jc w:val="center"/>
              <w:rPr>
                <w:sz w:val="22"/>
                <w:szCs w:val="22"/>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642323" w:rsidP="001842EE">
            <w:pPr>
              <w:jc w:val="center"/>
              <w:rPr>
                <w:sz w:val="22"/>
                <w:szCs w:val="22"/>
              </w:rPr>
            </w:pPr>
            <w:r>
              <w:rPr>
                <w:sz w:val="22"/>
                <w:szCs w:val="22"/>
              </w:rPr>
              <w:t>32,5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642323" w:rsidP="001842EE">
            <w:pPr>
              <w:widowControl w:val="0"/>
              <w:jc w:val="center"/>
              <w:rPr>
                <w:sz w:val="22"/>
                <w:szCs w:val="22"/>
              </w:rPr>
            </w:pPr>
            <w:r>
              <w:rPr>
                <w:sz w:val="22"/>
                <w:szCs w:val="22"/>
              </w:rPr>
              <w:t>32,5</w:t>
            </w:r>
          </w:p>
        </w:tc>
      </w:tr>
      <w:tr w:rsidR="00FD1105" w:rsidRPr="000D6B96" w:rsidTr="00E67043">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D1105" w:rsidRPr="001739D7" w:rsidRDefault="00FD1105" w:rsidP="008345F9">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FD1105" w:rsidRPr="001739D7" w:rsidRDefault="00FD1105" w:rsidP="008345F9">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1739D7" w:rsidRDefault="00FD1105" w:rsidP="00072061">
            <w:pPr>
              <w:widowControl w:val="0"/>
              <w:jc w:val="center"/>
              <w:rPr>
                <w:sz w:val="22"/>
                <w:szCs w:val="22"/>
                <w:highlight w:val="yellow"/>
              </w:rPr>
            </w:pPr>
            <w:r w:rsidRPr="008945B8">
              <w:rPr>
                <w:sz w:val="22"/>
                <w:szCs w:val="22"/>
              </w:rPr>
              <w:t>951 01 13 06 4 02 28410 240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642323" w:rsidP="001842EE">
            <w:pPr>
              <w:jc w:val="center"/>
              <w:rPr>
                <w:sz w:val="22"/>
                <w:szCs w:val="22"/>
              </w:rPr>
            </w:pPr>
            <w:r>
              <w:rPr>
                <w:sz w:val="22"/>
                <w:szCs w:val="22"/>
              </w:rPr>
              <w:t>32,5</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FD1105" w:rsidP="001842EE">
            <w:pPr>
              <w:jc w:val="center"/>
              <w:rPr>
                <w:sz w:val="22"/>
                <w:szCs w:val="22"/>
              </w:rPr>
            </w:pPr>
            <w:r>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D1105" w:rsidRPr="00AB2DE1" w:rsidRDefault="00642323" w:rsidP="001842EE">
            <w:pPr>
              <w:widowControl w:val="0"/>
              <w:jc w:val="center"/>
              <w:rPr>
                <w:sz w:val="22"/>
                <w:szCs w:val="22"/>
              </w:rPr>
            </w:pPr>
            <w:r>
              <w:rPr>
                <w:sz w:val="22"/>
                <w:szCs w:val="22"/>
              </w:rPr>
              <w:t>32,5</w:t>
            </w:r>
          </w:p>
        </w:tc>
      </w:tr>
      <w:tr w:rsidR="00E11ABA" w:rsidRPr="00085A33" w:rsidTr="00E11ABA">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11ABA" w:rsidRPr="001A3D24" w:rsidRDefault="00E11ABA" w:rsidP="00E42359">
            <w:pPr>
              <w:rPr>
                <w:sz w:val="22"/>
                <w:szCs w:val="22"/>
              </w:rPr>
            </w:pPr>
            <w:r>
              <w:rPr>
                <w:sz w:val="22"/>
                <w:szCs w:val="22"/>
              </w:rPr>
              <w:t>5</w:t>
            </w: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E11ABA" w:rsidRPr="00E11ABA" w:rsidRDefault="00E11ABA" w:rsidP="00E11ABA">
            <w:pPr>
              <w:widowControl w:val="0"/>
              <w:rPr>
                <w:sz w:val="22"/>
                <w:szCs w:val="22"/>
              </w:rPr>
            </w:pPr>
            <w:r w:rsidRPr="00E11ABA">
              <w:rPr>
                <w:sz w:val="22"/>
                <w:szCs w:val="22"/>
              </w:rPr>
              <w:t xml:space="preserve">Мероприятие (результат) </w:t>
            </w:r>
            <w:r>
              <w:rPr>
                <w:sz w:val="22"/>
                <w:szCs w:val="22"/>
              </w:rPr>
              <w:t>5</w:t>
            </w:r>
            <w:r w:rsidRPr="00E11ABA">
              <w:rPr>
                <w:sz w:val="22"/>
                <w:szCs w:val="22"/>
              </w:rPr>
              <w:t xml:space="preserve"> «Проведение мероприятий по сбору и обобщению информации для осуществления независимой оценки качества оказания услуг (всего), в том числе:</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11ABA">
            <w:pPr>
              <w:widowControl w:val="0"/>
              <w:jc w:val="center"/>
              <w:rPr>
                <w:sz w:val="22"/>
                <w:szCs w:val="22"/>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42359">
            <w:pPr>
              <w:jc w:val="center"/>
              <w:rPr>
                <w:sz w:val="22"/>
                <w:szCs w:val="22"/>
              </w:rPr>
            </w:pPr>
            <w:r w:rsidRPr="00E11ABA">
              <w:rPr>
                <w:sz w:val="22"/>
                <w:szCs w:val="22"/>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42359">
            <w:pPr>
              <w:jc w:val="center"/>
              <w:rPr>
                <w:sz w:val="22"/>
                <w:szCs w:val="22"/>
              </w:rPr>
            </w:pPr>
            <w:r w:rsidRPr="00E11ABA">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42359">
            <w:pPr>
              <w:jc w:val="center"/>
              <w:rPr>
                <w:sz w:val="22"/>
                <w:szCs w:val="22"/>
              </w:rPr>
            </w:pPr>
            <w:r w:rsidRPr="00E11ABA">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11ABA">
            <w:pPr>
              <w:widowControl w:val="0"/>
              <w:jc w:val="center"/>
              <w:rPr>
                <w:sz w:val="22"/>
                <w:szCs w:val="22"/>
              </w:rPr>
            </w:pPr>
            <w:r w:rsidRPr="00E11ABA">
              <w:rPr>
                <w:sz w:val="22"/>
                <w:szCs w:val="22"/>
              </w:rPr>
              <w:t>0,0</w:t>
            </w:r>
          </w:p>
        </w:tc>
      </w:tr>
      <w:tr w:rsidR="00E11ABA" w:rsidRPr="00085A33" w:rsidTr="00E11ABA">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11ABA" w:rsidRPr="001A3D24" w:rsidRDefault="00E11ABA" w:rsidP="00E42359">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E11ABA" w:rsidRPr="00E11ABA" w:rsidRDefault="00E11ABA" w:rsidP="00E11ABA">
            <w:pPr>
              <w:widowControl w:val="0"/>
              <w:rPr>
                <w:sz w:val="22"/>
                <w:szCs w:val="22"/>
              </w:rPr>
            </w:pPr>
            <w:r w:rsidRPr="00E11ABA">
              <w:rPr>
                <w:sz w:val="22"/>
                <w:szCs w:val="22"/>
              </w:rPr>
              <w:t>местный бюджет</w:t>
            </w: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11ABA">
            <w:pPr>
              <w:widowControl w:val="0"/>
              <w:jc w:val="center"/>
              <w:rPr>
                <w:sz w:val="22"/>
                <w:szCs w:val="22"/>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42359">
            <w:pPr>
              <w:jc w:val="center"/>
              <w:rPr>
                <w:sz w:val="22"/>
                <w:szCs w:val="22"/>
              </w:rPr>
            </w:pPr>
            <w:r w:rsidRPr="00E11ABA">
              <w:rPr>
                <w:sz w:val="22"/>
                <w:szCs w:val="22"/>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42359">
            <w:pPr>
              <w:jc w:val="center"/>
              <w:rPr>
                <w:sz w:val="22"/>
                <w:szCs w:val="22"/>
              </w:rPr>
            </w:pPr>
            <w:r w:rsidRPr="00E11ABA">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42359">
            <w:pPr>
              <w:jc w:val="center"/>
              <w:rPr>
                <w:sz w:val="22"/>
                <w:szCs w:val="22"/>
              </w:rPr>
            </w:pPr>
            <w:r w:rsidRPr="00E11ABA">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11ABA">
            <w:pPr>
              <w:widowControl w:val="0"/>
              <w:jc w:val="center"/>
              <w:rPr>
                <w:sz w:val="22"/>
                <w:szCs w:val="22"/>
              </w:rPr>
            </w:pPr>
            <w:r w:rsidRPr="00E11ABA">
              <w:rPr>
                <w:sz w:val="22"/>
                <w:szCs w:val="22"/>
              </w:rPr>
              <w:t>0,0</w:t>
            </w:r>
          </w:p>
        </w:tc>
      </w:tr>
      <w:tr w:rsidR="00E11ABA" w:rsidRPr="00085A33" w:rsidTr="00E11ABA">
        <w:tc>
          <w:tcPr>
            <w:tcW w:w="807"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11ABA" w:rsidRPr="001A3D24" w:rsidRDefault="00E11ABA" w:rsidP="00E42359">
            <w:pPr>
              <w:rPr>
                <w:sz w:val="22"/>
                <w:szCs w:val="22"/>
              </w:rPr>
            </w:pPr>
          </w:p>
        </w:tc>
        <w:tc>
          <w:tcPr>
            <w:tcW w:w="5184"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E11ABA" w:rsidRPr="00E11ABA" w:rsidRDefault="00E11ABA" w:rsidP="00E11ABA">
            <w:pPr>
              <w:widowControl w:val="0"/>
              <w:rPr>
                <w:sz w:val="22"/>
                <w:szCs w:val="22"/>
              </w:rPr>
            </w:pPr>
          </w:p>
        </w:tc>
        <w:tc>
          <w:tcPr>
            <w:tcW w:w="3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11ABA">
            <w:pPr>
              <w:widowControl w:val="0"/>
              <w:jc w:val="center"/>
              <w:rPr>
                <w:sz w:val="22"/>
                <w:szCs w:val="22"/>
              </w:rPr>
            </w:pPr>
            <w:r w:rsidRPr="00E11ABA">
              <w:rPr>
                <w:sz w:val="22"/>
                <w:szCs w:val="22"/>
              </w:rPr>
              <w:t>951 08 04 06 4 02 28430 240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42359">
            <w:pPr>
              <w:jc w:val="center"/>
              <w:rPr>
                <w:sz w:val="22"/>
                <w:szCs w:val="22"/>
              </w:rPr>
            </w:pPr>
            <w:r w:rsidRPr="00E11ABA">
              <w:rPr>
                <w:sz w:val="22"/>
                <w:szCs w:val="22"/>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42359">
            <w:pPr>
              <w:jc w:val="center"/>
              <w:rPr>
                <w:sz w:val="22"/>
                <w:szCs w:val="22"/>
              </w:rPr>
            </w:pPr>
            <w:r w:rsidRPr="00E11ABA">
              <w:rPr>
                <w:sz w:val="22"/>
                <w:szCs w:val="22"/>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42359">
            <w:pPr>
              <w:jc w:val="center"/>
              <w:rPr>
                <w:sz w:val="22"/>
                <w:szCs w:val="22"/>
              </w:rPr>
            </w:pPr>
            <w:r w:rsidRPr="00E11ABA">
              <w:rPr>
                <w:sz w:val="22"/>
                <w:szCs w:val="22"/>
              </w:rPr>
              <w:t>0,0</w:t>
            </w: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11ABA" w:rsidRPr="00E11ABA" w:rsidRDefault="00E11ABA" w:rsidP="00E11ABA">
            <w:pPr>
              <w:widowControl w:val="0"/>
              <w:jc w:val="center"/>
              <w:rPr>
                <w:sz w:val="22"/>
                <w:szCs w:val="22"/>
              </w:rPr>
            </w:pPr>
            <w:r w:rsidRPr="00E11ABA">
              <w:rPr>
                <w:sz w:val="22"/>
                <w:szCs w:val="22"/>
              </w:rPr>
              <w:t>0,0</w:t>
            </w:r>
          </w:p>
        </w:tc>
      </w:tr>
    </w:tbl>
    <w:p w:rsidR="00E11ABA" w:rsidRDefault="00E11ABA">
      <w:pPr>
        <w:widowControl w:val="0"/>
        <w:ind w:firstLine="709"/>
        <w:jc w:val="both"/>
        <w:rPr>
          <w:sz w:val="24"/>
          <w:szCs w:val="24"/>
        </w:rPr>
      </w:pPr>
    </w:p>
    <w:p w:rsidR="00CA3714" w:rsidRPr="001739D7" w:rsidRDefault="00A07A7B">
      <w:pPr>
        <w:widowControl w:val="0"/>
        <w:ind w:firstLine="709"/>
        <w:jc w:val="both"/>
        <w:rPr>
          <w:sz w:val="24"/>
          <w:szCs w:val="24"/>
        </w:rPr>
      </w:pPr>
      <w:r w:rsidRPr="001739D7">
        <w:rPr>
          <w:sz w:val="24"/>
          <w:szCs w:val="24"/>
        </w:rPr>
        <w:t>Примечание.</w:t>
      </w:r>
    </w:p>
    <w:p w:rsidR="00CA3714" w:rsidRPr="001739D7" w:rsidRDefault="00A07A7B">
      <w:pPr>
        <w:widowControl w:val="0"/>
        <w:ind w:firstLine="709"/>
        <w:jc w:val="both"/>
        <w:rPr>
          <w:sz w:val="24"/>
          <w:szCs w:val="24"/>
        </w:rPr>
      </w:pPr>
      <w:r w:rsidRPr="001739D7">
        <w:rPr>
          <w:sz w:val="24"/>
          <w:szCs w:val="24"/>
        </w:rPr>
        <w:t>Х – данные ячейки не заполняются.</w:t>
      </w:r>
    </w:p>
    <w:p w:rsidR="001D3E26" w:rsidRPr="00654CE6" w:rsidRDefault="001D3E26" w:rsidP="005F0BD5">
      <w:pPr>
        <w:widowControl w:val="0"/>
        <w:jc w:val="center"/>
        <w:rPr>
          <w:sz w:val="24"/>
          <w:szCs w:val="24"/>
        </w:rPr>
      </w:pPr>
    </w:p>
    <w:sectPr w:rsidR="001D3E26" w:rsidRPr="00654CE6" w:rsidSect="00F31DBA">
      <w:headerReference w:type="default" r:id="rId10"/>
      <w:footerReference w:type="default" r:id="rId11"/>
      <w:pgSz w:w="16840" w:h="11907" w:orient="landscape"/>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A66" w:rsidRDefault="00505A66">
      <w:r>
        <w:separator/>
      </w:r>
    </w:p>
  </w:endnote>
  <w:endnote w:type="continuationSeparator" w:id="0">
    <w:p w:rsidR="00505A66" w:rsidRDefault="00505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25" w:rsidRPr="0041158E" w:rsidRDefault="00AC1425"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A66" w:rsidRDefault="00505A66">
      <w:r>
        <w:separator/>
      </w:r>
    </w:p>
  </w:footnote>
  <w:footnote w:type="continuationSeparator" w:id="0">
    <w:p w:rsidR="00505A66" w:rsidRDefault="00505A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25" w:rsidRDefault="00AC1425">
    <w:pPr>
      <w:framePr w:wrap="around" w:vAnchor="text" w:hAnchor="margin" w:xAlign="center" w:y="1"/>
    </w:pPr>
    <w:r>
      <w:fldChar w:fldCharType="begin"/>
    </w:r>
    <w:r>
      <w:instrText>PAGE \* Arabic</w:instrText>
    </w:r>
    <w:r>
      <w:fldChar w:fldCharType="separate"/>
    </w:r>
    <w:r w:rsidR="00E11ABA">
      <w:rPr>
        <w:noProof/>
      </w:rPr>
      <w:t>2</w:t>
    </w:r>
    <w:r>
      <w:fldChar w:fldCharType="end"/>
    </w:r>
  </w:p>
  <w:p w:rsidR="00AC1425" w:rsidRDefault="00AC1425">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1425" w:rsidRDefault="00AC1425">
    <w:pPr>
      <w:framePr w:wrap="around" w:vAnchor="text" w:hAnchor="margin" w:xAlign="center" w:y="1"/>
    </w:pPr>
    <w:r>
      <w:fldChar w:fldCharType="begin"/>
    </w:r>
    <w:r>
      <w:instrText>PAGE \* Arabic</w:instrText>
    </w:r>
    <w:r>
      <w:fldChar w:fldCharType="separate"/>
    </w:r>
    <w:r w:rsidR="00E11ABA">
      <w:rPr>
        <w:noProof/>
      </w:rPr>
      <w:t>3</w:t>
    </w:r>
    <w:r>
      <w:fldChar w:fldCharType="end"/>
    </w:r>
  </w:p>
  <w:p w:rsidR="00AC1425" w:rsidRDefault="00AC1425">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ACDE7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C154DF"/>
    <w:multiLevelType w:val="hybridMultilevel"/>
    <w:tmpl w:val="4FF4B8F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71D0467"/>
    <w:multiLevelType w:val="hybridMultilevel"/>
    <w:tmpl w:val="2EA02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BE58DE"/>
    <w:multiLevelType w:val="hybridMultilevel"/>
    <w:tmpl w:val="2C2873B2"/>
    <w:lvl w:ilvl="0" w:tplc="6ABC3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E6656D"/>
    <w:multiLevelType w:val="hybridMultilevel"/>
    <w:tmpl w:val="85BA96A0"/>
    <w:lvl w:ilvl="0" w:tplc="AB72E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5"/>
  </w:num>
  <w:num w:numId="2">
    <w:abstractNumId w:val="6"/>
  </w:num>
  <w:num w:numId="3">
    <w:abstractNumId w:val="0"/>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0919"/>
    <w:rsid w:val="00005F07"/>
    <w:rsid w:val="000060B6"/>
    <w:rsid w:val="00013B8E"/>
    <w:rsid w:val="00015D0E"/>
    <w:rsid w:val="000205B1"/>
    <w:rsid w:val="00021C1D"/>
    <w:rsid w:val="00022E6E"/>
    <w:rsid w:val="00025635"/>
    <w:rsid w:val="00026A8D"/>
    <w:rsid w:val="00030A3D"/>
    <w:rsid w:val="00031F00"/>
    <w:rsid w:val="00032885"/>
    <w:rsid w:val="00032E70"/>
    <w:rsid w:val="00036898"/>
    <w:rsid w:val="00041555"/>
    <w:rsid w:val="00044238"/>
    <w:rsid w:val="0004562A"/>
    <w:rsid w:val="00050504"/>
    <w:rsid w:val="00055C91"/>
    <w:rsid w:val="000562BA"/>
    <w:rsid w:val="00056583"/>
    <w:rsid w:val="0006043E"/>
    <w:rsid w:val="000605A8"/>
    <w:rsid w:val="00065802"/>
    <w:rsid w:val="000679DF"/>
    <w:rsid w:val="00072061"/>
    <w:rsid w:val="00074DCF"/>
    <w:rsid w:val="00077FA5"/>
    <w:rsid w:val="00085A33"/>
    <w:rsid w:val="00096F84"/>
    <w:rsid w:val="00097CCC"/>
    <w:rsid w:val="000A0A9D"/>
    <w:rsid w:val="000A0D06"/>
    <w:rsid w:val="000A1866"/>
    <w:rsid w:val="000A2258"/>
    <w:rsid w:val="000A2E1D"/>
    <w:rsid w:val="000A74B0"/>
    <w:rsid w:val="000B1628"/>
    <w:rsid w:val="000B173F"/>
    <w:rsid w:val="000B1B99"/>
    <w:rsid w:val="000B6B9F"/>
    <w:rsid w:val="000B7993"/>
    <w:rsid w:val="000C306C"/>
    <w:rsid w:val="000D0ABA"/>
    <w:rsid w:val="000D6B96"/>
    <w:rsid w:val="000E48C4"/>
    <w:rsid w:val="000F1CBE"/>
    <w:rsid w:val="000F222C"/>
    <w:rsid w:val="00104297"/>
    <w:rsid w:val="00107494"/>
    <w:rsid w:val="0011573C"/>
    <w:rsid w:val="001161CB"/>
    <w:rsid w:val="0012508F"/>
    <w:rsid w:val="00125211"/>
    <w:rsid w:val="001369E7"/>
    <w:rsid w:val="00137DE9"/>
    <w:rsid w:val="00144ADF"/>
    <w:rsid w:val="001525D6"/>
    <w:rsid w:val="00155E5E"/>
    <w:rsid w:val="001572E9"/>
    <w:rsid w:val="001575EB"/>
    <w:rsid w:val="00157C1E"/>
    <w:rsid w:val="00164A9A"/>
    <w:rsid w:val="00165A2D"/>
    <w:rsid w:val="0017244B"/>
    <w:rsid w:val="00172EAC"/>
    <w:rsid w:val="001739D7"/>
    <w:rsid w:val="001757E8"/>
    <w:rsid w:val="0017658F"/>
    <w:rsid w:val="00181368"/>
    <w:rsid w:val="001842EE"/>
    <w:rsid w:val="00186D6A"/>
    <w:rsid w:val="00194A4A"/>
    <w:rsid w:val="00196F7A"/>
    <w:rsid w:val="001A3D24"/>
    <w:rsid w:val="001A56DA"/>
    <w:rsid w:val="001C0C98"/>
    <w:rsid w:val="001C58AE"/>
    <w:rsid w:val="001D3B23"/>
    <w:rsid w:val="001D3E26"/>
    <w:rsid w:val="001D4656"/>
    <w:rsid w:val="001D4B27"/>
    <w:rsid w:val="001D5C8B"/>
    <w:rsid w:val="001E6DB3"/>
    <w:rsid w:val="001F1D1F"/>
    <w:rsid w:val="001F42C2"/>
    <w:rsid w:val="001F454A"/>
    <w:rsid w:val="00215FED"/>
    <w:rsid w:val="00220CAB"/>
    <w:rsid w:val="00224C44"/>
    <w:rsid w:val="002252FE"/>
    <w:rsid w:val="00226F09"/>
    <w:rsid w:val="0023333F"/>
    <w:rsid w:val="002369A4"/>
    <w:rsid w:val="00237EFE"/>
    <w:rsid w:val="00243995"/>
    <w:rsid w:val="00244484"/>
    <w:rsid w:val="002470F4"/>
    <w:rsid w:val="002477AC"/>
    <w:rsid w:val="00247FA4"/>
    <w:rsid w:val="002525E9"/>
    <w:rsid w:val="00254B15"/>
    <w:rsid w:val="00256D6B"/>
    <w:rsid w:val="00261EE0"/>
    <w:rsid w:val="00265966"/>
    <w:rsid w:val="002668CC"/>
    <w:rsid w:val="0026773B"/>
    <w:rsid w:val="002739A2"/>
    <w:rsid w:val="00274B00"/>
    <w:rsid w:val="00274FAB"/>
    <w:rsid w:val="00275B2C"/>
    <w:rsid w:val="00277323"/>
    <w:rsid w:val="002804DE"/>
    <w:rsid w:val="00281751"/>
    <w:rsid w:val="00281C49"/>
    <w:rsid w:val="00291B23"/>
    <w:rsid w:val="00292DA8"/>
    <w:rsid w:val="00292DDC"/>
    <w:rsid w:val="002946C2"/>
    <w:rsid w:val="0029567E"/>
    <w:rsid w:val="002969C5"/>
    <w:rsid w:val="002A056F"/>
    <w:rsid w:val="002A06CD"/>
    <w:rsid w:val="002A38D8"/>
    <w:rsid w:val="002A7806"/>
    <w:rsid w:val="002C00C9"/>
    <w:rsid w:val="002C2362"/>
    <w:rsid w:val="002C2DDA"/>
    <w:rsid w:val="002C34B1"/>
    <w:rsid w:val="002C35DB"/>
    <w:rsid w:val="002C4E19"/>
    <w:rsid w:val="002D09BB"/>
    <w:rsid w:val="002D285F"/>
    <w:rsid w:val="002D4549"/>
    <w:rsid w:val="002D4F07"/>
    <w:rsid w:val="002D682E"/>
    <w:rsid w:val="002D6ABE"/>
    <w:rsid w:val="002D6E43"/>
    <w:rsid w:val="002D6FA1"/>
    <w:rsid w:val="002E1435"/>
    <w:rsid w:val="002E48B6"/>
    <w:rsid w:val="002E5B1F"/>
    <w:rsid w:val="002F60FC"/>
    <w:rsid w:val="00300051"/>
    <w:rsid w:val="00300303"/>
    <w:rsid w:val="0030287A"/>
    <w:rsid w:val="00306EBB"/>
    <w:rsid w:val="00307569"/>
    <w:rsid w:val="003117DC"/>
    <w:rsid w:val="003156D7"/>
    <w:rsid w:val="00321889"/>
    <w:rsid w:val="0033283D"/>
    <w:rsid w:val="00340663"/>
    <w:rsid w:val="003420C5"/>
    <w:rsid w:val="00350AE8"/>
    <w:rsid w:val="00350EA8"/>
    <w:rsid w:val="003665D0"/>
    <w:rsid w:val="00372174"/>
    <w:rsid w:val="003733F2"/>
    <w:rsid w:val="003757E0"/>
    <w:rsid w:val="003851CA"/>
    <w:rsid w:val="00387E95"/>
    <w:rsid w:val="00390BD8"/>
    <w:rsid w:val="0039279C"/>
    <w:rsid w:val="003929C5"/>
    <w:rsid w:val="003962F2"/>
    <w:rsid w:val="003967E8"/>
    <w:rsid w:val="00396CCD"/>
    <w:rsid w:val="003A2D25"/>
    <w:rsid w:val="003A44EA"/>
    <w:rsid w:val="003A4A68"/>
    <w:rsid w:val="003A72AF"/>
    <w:rsid w:val="003B2B07"/>
    <w:rsid w:val="003B50AF"/>
    <w:rsid w:val="003B72A5"/>
    <w:rsid w:val="003B7822"/>
    <w:rsid w:val="003C3742"/>
    <w:rsid w:val="003C3AF8"/>
    <w:rsid w:val="003D216B"/>
    <w:rsid w:val="003D4C27"/>
    <w:rsid w:val="003D522C"/>
    <w:rsid w:val="003D62DE"/>
    <w:rsid w:val="003E3A9F"/>
    <w:rsid w:val="003E4AEB"/>
    <w:rsid w:val="003F4F3E"/>
    <w:rsid w:val="0041158E"/>
    <w:rsid w:val="004155AD"/>
    <w:rsid w:val="0041586C"/>
    <w:rsid w:val="00415F1C"/>
    <w:rsid w:val="00415FFB"/>
    <w:rsid w:val="0041695D"/>
    <w:rsid w:val="00417DDA"/>
    <w:rsid w:val="00420BDE"/>
    <w:rsid w:val="00422368"/>
    <w:rsid w:val="004272B2"/>
    <w:rsid w:val="00427D1E"/>
    <w:rsid w:val="00430455"/>
    <w:rsid w:val="00432CBF"/>
    <w:rsid w:val="00432E77"/>
    <w:rsid w:val="004352F8"/>
    <w:rsid w:val="00435A53"/>
    <w:rsid w:val="004500A6"/>
    <w:rsid w:val="004512F3"/>
    <w:rsid w:val="004521C9"/>
    <w:rsid w:val="004529AA"/>
    <w:rsid w:val="004529E3"/>
    <w:rsid w:val="00457399"/>
    <w:rsid w:val="00460248"/>
    <w:rsid w:val="00463833"/>
    <w:rsid w:val="004664DC"/>
    <w:rsid w:val="00466E7B"/>
    <w:rsid w:val="00467893"/>
    <w:rsid w:val="00474A55"/>
    <w:rsid w:val="00493505"/>
    <w:rsid w:val="0049542E"/>
    <w:rsid w:val="004976C4"/>
    <w:rsid w:val="004A12D8"/>
    <w:rsid w:val="004A4ED0"/>
    <w:rsid w:val="004B1F6F"/>
    <w:rsid w:val="004C5000"/>
    <w:rsid w:val="004D0453"/>
    <w:rsid w:val="004D3380"/>
    <w:rsid w:val="004D370D"/>
    <w:rsid w:val="004E40EC"/>
    <w:rsid w:val="004E5177"/>
    <w:rsid w:val="004F18E9"/>
    <w:rsid w:val="004F5C6C"/>
    <w:rsid w:val="00500B90"/>
    <w:rsid w:val="005023B5"/>
    <w:rsid w:val="00502DED"/>
    <w:rsid w:val="0050309E"/>
    <w:rsid w:val="00505A66"/>
    <w:rsid w:val="00511273"/>
    <w:rsid w:val="00511B24"/>
    <w:rsid w:val="0052283D"/>
    <w:rsid w:val="00522A94"/>
    <w:rsid w:val="0052632C"/>
    <w:rsid w:val="00527651"/>
    <w:rsid w:val="00532251"/>
    <w:rsid w:val="00533173"/>
    <w:rsid w:val="005340D9"/>
    <w:rsid w:val="00540BD2"/>
    <w:rsid w:val="00541E8D"/>
    <w:rsid w:val="00552161"/>
    <w:rsid w:val="0055302F"/>
    <w:rsid w:val="00553776"/>
    <w:rsid w:val="00555309"/>
    <w:rsid w:val="00562A10"/>
    <w:rsid w:val="00563697"/>
    <w:rsid w:val="00570926"/>
    <w:rsid w:val="0057671B"/>
    <w:rsid w:val="00582FC2"/>
    <w:rsid w:val="00595544"/>
    <w:rsid w:val="0059668F"/>
    <w:rsid w:val="00596DFC"/>
    <w:rsid w:val="005A09DB"/>
    <w:rsid w:val="005A4F4D"/>
    <w:rsid w:val="005A5E00"/>
    <w:rsid w:val="005A7984"/>
    <w:rsid w:val="005B125B"/>
    <w:rsid w:val="005B232B"/>
    <w:rsid w:val="005B3A4B"/>
    <w:rsid w:val="005B7DEA"/>
    <w:rsid w:val="005C357E"/>
    <w:rsid w:val="005C3AFD"/>
    <w:rsid w:val="005C3C61"/>
    <w:rsid w:val="005E05C9"/>
    <w:rsid w:val="005E16C4"/>
    <w:rsid w:val="005E2776"/>
    <w:rsid w:val="005E2CCA"/>
    <w:rsid w:val="005E4BFC"/>
    <w:rsid w:val="005F0B30"/>
    <w:rsid w:val="005F0BD5"/>
    <w:rsid w:val="005F3B0E"/>
    <w:rsid w:val="005F691A"/>
    <w:rsid w:val="005F73DE"/>
    <w:rsid w:val="006066DD"/>
    <w:rsid w:val="00607207"/>
    <w:rsid w:val="00611A73"/>
    <w:rsid w:val="00625540"/>
    <w:rsid w:val="00627522"/>
    <w:rsid w:val="00631165"/>
    <w:rsid w:val="0063504A"/>
    <w:rsid w:val="0063534B"/>
    <w:rsid w:val="00642323"/>
    <w:rsid w:val="006430D0"/>
    <w:rsid w:val="0064327F"/>
    <w:rsid w:val="00643A2E"/>
    <w:rsid w:val="00646C48"/>
    <w:rsid w:val="00646CC9"/>
    <w:rsid w:val="00647B5E"/>
    <w:rsid w:val="00654CE6"/>
    <w:rsid w:val="00654F3F"/>
    <w:rsid w:val="00655C9A"/>
    <w:rsid w:val="0065643D"/>
    <w:rsid w:val="0065669A"/>
    <w:rsid w:val="006617B7"/>
    <w:rsid w:val="00662193"/>
    <w:rsid w:val="00662489"/>
    <w:rsid w:val="0066381A"/>
    <w:rsid w:val="00664AB0"/>
    <w:rsid w:val="00664F43"/>
    <w:rsid w:val="006765C6"/>
    <w:rsid w:val="00692F7E"/>
    <w:rsid w:val="00693233"/>
    <w:rsid w:val="006A2A92"/>
    <w:rsid w:val="006A560A"/>
    <w:rsid w:val="006A63FE"/>
    <w:rsid w:val="006B0F1A"/>
    <w:rsid w:val="006B1957"/>
    <w:rsid w:val="006B1A25"/>
    <w:rsid w:val="006C2BF3"/>
    <w:rsid w:val="006C69B1"/>
    <w:rsid w:val="006C7C1E"/>
    <w:rsid w:val="006D05A0"/>
    <w:rsid w:val="006D5140"/>
    <w:rsid w:val="006D6263"/>
    <w:rsid w:val="006D64AD"/>
    <w:rsid w:val="006D6BCD"/>
    <w:rsid w:val="006E304B"/>
    <w:rsid w:val="006F1C28"/>
    <w:rsid w:val="006F44A5"/>
    <w:rsid w:val="006F4A3F"/>
    <w:rsid w:val="00701518"/>
    <w:rsid w:val="00706E77"/>
    <w:rsid w:val="007225D5"/>
    <w:rsid w:val="007237D5"/>
    <w:rsid w:val="00724DEB"/>
    <w:rsid w:val="0072627B"/>
    <w:rsid w:val="0072708F"/>
    <w:rsid w:val="0073082B"/>
    <w:rsid w:val="0073686F"/>
    <w:rsid w:val="007457C9"/>
    <w:rsid w:val="00751FB5"/>
    <w:rsid w:val="0075285F"/>
    <w:rsid w:val="00753B2F"/>
    <w:rsid w:val="0076401F"/>
    <w:rsid w:val="0077080B"/>
    <w:rsid w:val="0077524C"/>
    <w:rsid w:val="0078531F"/>
    <w:rsid w:val="00792891"/>
    <w:rsid w:val="00792963"/>
    <w:rsid w:val="00797102"/>
    <w:rsid w:val="007A031E"/>
    <w:rsid w:val="007A21D7"/>
    <w:rsid w:val="007A70A2"/>
    <w:rsid w:val="007B0521"/>
    <w:rsid w:val="007C06B8"/>
    <w:rsid w:val="007C7741"/>
    <w:rsid w:val="007D1648"/>
    <w:rsid w:val="007D1A11"/>
    <w:rsid w:val="007E45A9"/>
    <w:rsid w:val="007E47D3"/>
    <w:rsid w:val="007E69B6"/>
    <w:rsid w:val="007F0843"/>
    <w:rsid w:val="007F65C3"/>
    <w:rsid w:val="008117D5"/>
    <w:rsid w:val="008121F9"/>
    <w:rsid w:val="00820CA3"/>
    <w:rsid w:val="008325F2"/>
    <w:rsid w:val="008345F9"/>
    <w:rsid w:val="00834E82"/>
    <w:rsid w:val="00835FF8"/>
    <w:rsid w:val="00837AA3"/>
    <w:rsid w:val="008426D3"/>
    <w:rsid w:val="00843F50"/>
    <w:rsid w:val="00845A66"/>
    <w:rsid w:val="00845B77"/>
    <w:rsid w:val="00853ACA"/>
    <w:rsid w:val="00861F66"/>
    <w:rsid w:val="008701DC"/>
    <w:rsid w:val="008704E8"/>
    <w:rsid w:val="00871273"/>
    <w:rsid w:val="00873609"/>
    <w:rsid w:val="00880405"/>
    <w:rsid w:val="00880E9C"/>
    <w:rsid w:val="008817BC"/>
    <w:rsid w:val="00882095"/>
    <w:rsid w:val="00882945"/>
    <w:rsid w:val="0088295A"/>
    <w:rsid w:val="0088468F"/>
    <w:rsid w:val="00893A63"/>
    <w:rsid w:val="008945B8"/>
    <w:rsid w:val="008A19A6"/>
    <w:rsid w:val="008A415D"/>
    <w:rsid w:val="008A6BE3"/>
    <w:rsid w:val="008B4E29"/>
    <w:rsid w:val="008B609D"/>
    <w:rsid w:val="008B6F44"/>
    <w:rsid w:val="008B7313"/>
    <w:rsid w:val="008C51CF"/>
    <w:rsid w:val="008C54F7"/>
    <w:rsid w:val="008C6D51"/>
    <w:rsid w:val="008C798F"/>
    <w:rsid w:val="008D065C"/>
    <w:rsid w:val="008D20FD"/>
    <w:rsid w:val="008D3570"/>
    <w:rsid w:val="008D5E25"/>
    <w:rsid w:val="008D7889"/>
    <w:rsid w:val="008D7951"/>
    <w:rsid w:val="008E3B95"/>
    <w:rsid w:val="008E68E1"/>
    <w:rsid w:val="008F6B80"/>
    <w:rsid w:val="00902D1E"/>
    <w:rsid w:val="0091295C"/>
    <w:rsid w:val="00915C53"/>
    <w:rsid w:val="00916915"/>
    <w:rsid w:val="00917841"/>
    <w:rsid w:val="00917940"/>
    <w:rsid w:val="00931D2A"/>
    <w:rsid w:val="00933095"/>
    <w:rsid w:val="0093702B"/>
    <w:rsid w:val="009441DB"/>
    <w:rsid w:val="00950E56"/>
    <w:rsid w:val="00951B7F"/>
    <w:rsid w:val="0095237F"/>
    <w:rsid w:val="0095658F"/>
    <w:rsid w:val="00957C38"/>
    <w:rsid w:val="0096176A"/>
    <w:rsid w:val="00967F30"/>
    <w:rsid w:val="00970A6B"/>
    <w:rsid w:val="009722A3"/>
    <w:rsid w:val="00976E02"/>
    <w:rsid w:val="00990383"/>
    <w:rsid w:val="00995E26"/>
    <w:rsid w:val="009A6F45"/>
    <w:rsid w:val="009B095C"/>
    <w:rsid w:val="009B4711"/>
    <w:rsid w:val="009B59BE"/>
    <w:rsid w:val="009B642C"/>
    <w:rsid w:val="009D16D5"/>
    <w:rsid w:val="009D2E54"/>
    <w:rsid w:val="009E3686"/>
    <w:rsid w:val="009E68FA"/>
    <w:rsid w:val="009F0C81"/>
    <w:rsid w:val="009F1E8E"/>
    <w:rsid w:val="009F4704"/>
    <w:rsid w:val="009F7336"/>
    <w:rsid w:val="00A0136F"/>
    <w:rsid w:val="00A04093"/>
    <w:rsid w:val="00A07A7B"/>
    <w:rsid w:val="00A103EF"/>
    <w:rsid w:val="00A129DA"/>
    <w:rsid w:val="00A13CCD"/>
    <w:rsid w:val="00A147C4"/>
    <w:rsid w:val="00A1598D"/>
    <w:rsid w:val="00A15EC5"/>
    <w:rsid w:val="00A16C6F"/>
    <w:rsid w:val="00A256A2"/>
    <w:rsid w:val="00A3003C"/>
    <w:rsid w:val="00A3589F"/>
    <w:rsid w:val="00A37C57"/>
    <w:rsid w:val="00A42122"/>
    <w:rsid w:val="00A47209"/>
    <w:rsid w:val="00A52C35"/>
    <w:rsid w:val="00A5675D"/>
    <w:rsid w:val="00A57E5A"/>
    <w:rsid w:val="00A62449"/>
    <w:rsid w:val="00A63BCD"/>
    <w:rsid w:val="00A6407B"/>
    <w:rsid w:val="00A65ACC"/>
    <w:rsid w:val="00A70B58"/>
    <w:rsid w:val="00A76A62"/>
    <w:rsid w:val="00A8066E"/>
    <w:rsid w:val="00A85E91"/>
    <w:rsid w:val="00A90256"/>
    <w:rsid w:val="00A91AAA"/>
    <w:rsid w:val="00A95F36"/>
    <w:rsid w:val="00AA4D44"/>
    <w:rsid w:val="00AB1ECA"/>
    <w:rsid w:val="00AB2DE1"/>
    <w:rsid w:val="00AB3598"/>
    <w:rsid w:val="00AB4806"/>
    <w:rsid w:val="00AC0692"/>
    <w:rsid w:val="00AC1425"/>
    <w:rsid w:val="00AC324F"/>
    <w:rsid w:val="00AC375B"/>
    <w:rsid w:val="00AD1EF5"/>
    <w:rsid w:val="00AD7C9B"/>
    <w:rsid w:val="00AE189E"/>
    <w:rsid w:val="00AE4616"/>
    <w:rsid w:val="00AE722F"/>
    <w:rsid w:val="00B01241"/>
    <w:rsid w:val="00B017E6"/>
    <w:rsid w:val="00B01D29"/>
    <w:rsid w:val="00B0256E"/>
    <w:rsid w:val="00B071D6"/>
    <w:rsid w:val="00B1336F"/>
    <w:rsid w:val="00B13A46"/>
    <w:rsid w:val="00B146EB"/>
    <w:rsid w:val="00B16908"/>
    <w:rsid w:val="00B245C8"/>
    <w:rsid w:val="00B416E3"/>
    <w:rsid w:val="00B6279E"/>
    <w:rsid w:val="00B641E3"/>
    <w:rsid w:val="00B73627"/>
    <w:rsid w:val="00B74EB3"/>
    <w:rsid w:val="00B84A53"/>
    <w:rsid w:val="00B871EA"/>
    <w:rsid w:val="00B909C2"/>
    <w:rsid w:val="00B932D9"/>
    <w:rsid w:val="00B96AE9"/>
    <w:rsid w:val="00B971E9"/>
    <w:rsid w:val="00BA7C6B"/>
    <w:rsid w:val="00BB64A4"/>
    <w:rsid w:val="00BC10D4"/>
    <w:rsid w:val="00BD03DA"/>
    <w:rsid w:val="00BD2857"/>
    <w:rsid w:val="00BD6E45"/>
    <w:rsid w:val="00BE133D"/>
    <w:rsid w:val="00BE1F28"/>
    <w:rsid w:val="00BE448D"/>
    <w:rsid w:val="00BF06B0"/>
    <w:rsid w:val="00BF1C74"/>
    <w:rsid w:val="00BF48C5"/>
    <w:rsid w:val="00C0164A"/>
    <w:rsid w:val="00C04AC6"/>
    <w:rsid w:val="00C11C0C"/>
    <w:rsid w:val="00C11D3D"/>
    <w:rsid w:val="00C20D71"/>
    <w:rsid w:val="00C20E63"/>
    <w:rsid w:val="00C27256"/>
    <w:rsid w:val="00C35711"/>
    <w:rsid w:val="00C429AC"/>
    <w:rsid w:val="00C44A70"/>
    <w:rsid w:val="00C5157A"/>
    <w:rsid w:val="00C5200A"/>
    <w:rsid w:val="00C53B7E"/>
    <w:rsid w:val="00C5440A"/>
    <w:rsid w:val="00C54A57"/>
    <w:rsid w:val="00C55552"/>
    <w:rsid w:val="00C61E56"/>
    <w:rsid w:val="00C65721"/>
    <w:rsid w:val="00C65A5C"/>
    <w:rsid w:val="00C70323"/>
    <w:rsid w:val="00C75FA3"/>
    <w:rsid w:val="00C763EC"/>
    <w:rsid w:val="00C8087F"/>
    <w:rsid w:val="00C8775A"/>
    <w:rsid w:val="00C9088E"/>
    <w:rsid w:val="00C916B5"/>
    <w:rsid w:val="00C93C7F"/>
    <w:rsid w:val="00C97428"/>
    <w:rsid w:val="00C97CE5"/>
    <w:rsid w:val="00CA3714"/>
    <w:rsid w:val="00CB1C97"/>
    <w:rsid w:val="00CB32FC"/>
    <w:rsid w:val="00CC3D8D"/>
    <w:rsid w:val="00CC3F66"/>
    <w:rsid w:val="00CD1B0F"/>
    <w:rsid w:val="00CD478C"/>
    <w:rsid w:val="00CE0512"/>
    <w:rsid w:val="00CE28A8"/>
    <w:rsid w:val="00CE6BA6"/>
    <w:rsid w:val="00CE7598"/>
    <w:rsid w:val="00CF0385"/>
    <w:rsid w:val="00CF0DF9"/>
    <w:rsid w:val="00CF1904"/>
    <w:rsid w:val="00CF220A"/>
    <w:rsid w:val="00CF5D43"/>
    <w:rsid w:val="00CF745A"/>
    <w:rsid w:val="00D016D7"/>
    <w:rsid w:val="00D15A8C"/>
    <w:rsid w:val="00D17938"/>
    <w:rsid w:val="00D17A15"/>
    <w:rsid w:val="00D21B82"/>
    <w:rsid w:val="00D262F3"/>
    <w:rsid w:val="00D33C6C"/>
    <w:rsid w:val="00D40F1E"/>
    <w:rsid w:val="00D6180A"/>
    <w:rsid w:val="00D63484"/>
    <w:rsid w:val="00D63E6C"/>
    <w:rsid w:val="00D67588"/>
    <w:rsid w:val="00D77763"/>
    <w:rsid w:val="00D84BD8"/>
    <w:rsid w:val="00D937AF"/>
    <w:rsid w:val="00D9789E"/>
    <w:rsid w:val="00D97B8B"/>
    <w:rsid w:val="00DA2407"/>
    <w:rsid w:val="00DA50D1"/>
    <w:rsid w:val="00DA6461"/>
    <w:rsid w:val="00DB13C1"/>
    <w:rsid w:val="00DB27E7"/>
    <w:rsid w:val="00DC0D23"/>
    <w:rsid w:val="00DC2C6B"/>
    <w:rsid w:val="00DD5109"/>
    <w:rsid w:val="00DD5BB4"/>
    <w:rsid w:val="00DF3545"/>
    <w:rsid w:val="00DF3FBD"/>
    <w:rsid w:val="00E00938"/>
    <w:rsid w:val="00E02E23"/>
    <w:rsid w:val="00E04FFC"/>
    <w:rsid w:val="00E11ABA"/>
    <w:rsid w:val="00E2131B"/>
    <w:rsid w:val="00E21BAB"/>
    <w:rsid w:val="00E22265"/>
    <w:rsid w:val="00E32519"/>
    <w:rsid w:val="00E34115"/>
    <w:rsid w:val="00E41E15"/>
    <w:rsid w:val="00E44826"/>
    <w:rsid w:val="00E45821"/>
    <w:rsid w:val="00E45EEF"/>
    <w:rsid w:val="00E465CC"/>
    <w:rsid w:val="00E512DD"/>
    <w:rsid w:val="00E67043"/>
    <w:rsid w:val="00E6753C"/>
    <w:rsid w:val="00E74016"/>
    <w:rsid w:val="00E75293"/>
    <w:rsid w:val="00E80371"/>
    <w:rsid w:val="00E811F1"/>
    <w:rsid w:val="00E82310"/>
    <w:rsid w:val="00E825DD"/>
    <w:rsid w:val="00E83B16"/>
    <w:rsid w:val="00E84D11"/>
    <w:rsid w:val="00E8604D"/>
    <w:rsid w:val="00E87B50"/>
    <w:rsid w:val="00E87EE0"/>
    <w:rsid w:val="00E91996"/>
    <w:rsid w:val="00E97FBD"/>
    <w:rsid w:val="00EA26FC"/>
    <w:rsid w:val="00EA35E2"/>
    <w:rsid w:val="00EA381F"/>
    <w:rsid w:val="00EB0427"/>
    <w:rsid w:val="00EB2CB4"/>
    <w:rsid w:val="00EB4132"/>
    <w:rsid w:val="00EB420F"/>
    <w:rsid w:val="00EB634B"/>
    <w:rsid w:val="00EC239B"/>
    <w:rsid w:val="00ED4FE9"/>
    <w:rsid w:val="00EE4C70"/>
    <w:rsid w:val="00EE6CED"/>
    <w:rsid w:val="00EF1A37"/>
    <w:rsid w:val="00EF6C1A"/>
    <w:rsid w:val="00F00CC3"/>
    <w:rsid w:val="00F02007"/>
    <w:rsid w:val="00F03E82"/>
    <w:rsid w:val="00F10AFC"/>
    <w:rsid w:val="00F11DAF"/>
    <w:rsid w:val="00F16F93"/>
    <w:rsid w:val="00F23745"/>
    <w:rsid w:val="00F31524"/>
    <w:rsid w:val="00F31DBA"/>
    <w:rsid w:val="00F347E3"/>
    <w:rsid w:val="00F34DA8"/>
    <w:rsid w:val="00F3760E"/>
    <w:rsid w:val="00F4086F"/>
    <w:rsid w:val="00F4377F"/>
    <w:rsid w:val="00F43CAB"/>
    <w:rsid w:val="00F44442"/>
    <w:rsid w:val="00F5478B"/>
    <w:rsid w:val="00F61AE7"/>
    <w:rsid w:val="00F644E2"/>
    <w:rsid w:val="00F64EC4"/>
    <w:rsid w:val="00F65DB5"/>
    <w:rsid w:val="00F67928"/>
    <w:rsid w:val="00F67D39"/>
    <w:rsid w:val="00F76020"/>
    <w:rsid w:val="00F843AD"/>
    <w:rsid w:val="00F85BAC"/>
    <w:rsid w:val="00F94B31"/>
    <w:rsid w:val="00FA0A94"/>
    <w:rsid w:val="00FA1377"/>
    <w:rsid w:val="00FA1F0A"/>
    <w:rsid w:val="00FB4068"/>
    <w:rsid w:val="00FB5BB1"/>
    <w:rsid w:val="00FD1105"/>
    <w:rsid w:val="00FD5DD4"/>
    <w:rsid w:val="00FE0A68"/>
    <w:rsid w:val="00FE2A18"/>
    <w:rsid w:val="00FE5F58"/>
    <w:rsid w:val="00FF3634"/>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0116">
      <w:bodyDiv w:val="1"/>
      <w:marLeft w:val="0"/>
      <w:marRight w:val="0"/>
      <w:marTop w:val="0"/>
      <w:marBottom w:val="0"/>
      <w:divBdr>
        <w:top w:val="none" w:sz="0" w:space="0" w:color="auto"/>
        <w:left w:val="none" w:sz="0" w:space="0" w:color="auto"/>
        <w:bottom w:val="none" w:sz="0" w:space="0" w:color="auto"/>
        <w:right w:val="none" w:sz="0" w:space="0" w:color="auto"/>
      </w:divBdr>
    </w:div>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53892498">
      <w:bodyDiv w:val="1"/>
      <w:marLeft w:val="0"/>
      <w:marRight w:val="0"/>
      <w:marTop w:val="0"/>
      <w:marBottom w:val="0"/>
      <w:divBdr>
        <w:top w:val="none" w:sz="0" w:space="0" w:color="auto"/>
        <w:left w:val="none" w:sz="0" w:space="0" w:color="auto"/>
        <w:bottom w:val="none" w:sz="0" w:space="0" w:color="auto"/>
        <w:right w:val="none" w:sz="0" w:space="0" w:color="auto"/>
      </w:divBdr>
    </w:div>
    <w:div w:id="107436590">
      <w:bodyDiv w:val="1"/>
      <w:marLeft w:val="0"/>
      <w:marRight w:val="0"/>
      <w:marTop w:val="0"/>
      <w:marBottom w:val="0"/>
      <w:divBdr>
        <w:top w:val="none" w:sz="0" w:space="0" w:color="auto"/>
        <w:left w:val="none" w:sz="0" w:space="0" w:color="auto"/>
        <w:bottom w:val="none" w:sz="0" w:space="0" w:color="auto"/>
        <w:right w:val="none" w:sz="0" w:space="0" w:color="auto"/>
      </w:divBdr>
    </w:div>
    <w:div w:id="130950375">
      <w:bodyDiv w:val="1"/>
      <w:marLeft w:val="0"/>
      <w:marRight w:val="0"/>
      <w:marTop w:val="0"/>
      <w:marBottom w:val="0"/>
      <w:divBdr>
        <w:top w:val="none" w:sz="0" w:space="0" w:color="auto"/>
        <w:left w:val="none" w:sz="0" w:space="0" w:color="auto"/>
        <w:bottom w:val="none" w:sz="0" w:space="0" w:color="auto"/>
        <w:right w:val="none" w:sz="0" w:space="0" w:color="auto"/>
      </w:divBdr>
    </w:div>
    <w:div w:id="155654311">
      <w:bodyDiv w:val="1"/>
      <w:marLeft w:val="0"/>
      <w:marRight w:val="0"/>
      <w:marTop w:val="0"/>
      <w:marBottom w:val="0"/>
      <w:divBdr>
        <w:top w:val="none" w:sz="0" w:space="0" w:color="auto"/>
        <w:left w:val="none" w:sz="0" w:space="0" w:color="auto"/>
        <w:bottom w:val="none" w:sz="0" w:space="0" w:color="auto"/>
        <w:right w:val="none" w:sz="0" w:space="0" w:color="auto"/>
      </w:divBdr>
    </w:div>
    <w:div w:id="158738105">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185801653">
      <w:bodyDiv w:val="1"/>
      <w:marLeft w:val="0"/>
      <w:marRight w:val="0"/>
      <w:marTop w:val="0"/>
      <w:marBottom w:val="0"/>
      <w:divBdr>
        <w:top w:val="none" w:sz="0" w:space="0" w:color="auto"/>
        <w:left w:val="none" w:sz="0" w:space="0" w:color="auto"/>
        <w:bottom w:val="none" w:sz="0" w:space="0" w:color="auto"/>
        <w:right w:val="none" w:sz="0" w:space="0" w:color="auto"/>
      </w:divBdr>
    </w:div>
    <w:div w:id="207496594">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54480062">
      <w:bodyDiv w:val="1"/>
      <w:marLeft w:val="0"/>
      <w:marRight w:val="0"/>
      <w:marTop w:val="0"/>
      <w:marBottom w:val="0"/>
      <w:divBdr>
        <w:top w:val="none" w:sz="0" w:space="0" w:color="auto"/>
        <w:left w:val="none" w:sz="0" w:space="0" w:color="auto"/>
        <w:bottom w:val="none" w:sz="0" w:space="0" w:color="auto"/>
        <w:right w:val="none" w:sz="0" w:space="0" w:color="auto"/>
      </w:divBdr>
    </w:div>
    <w:div w:id="276640003">
      <w:bodyDiv w:val="1"/>
      <w:marLeft w:val="0"/>
      <w:marRight w:val="0"/>
      <w:marTop w:val="0"/>
      <w:marBottom w:val="0"/>
      <w:divBdr>
        <w:top w:val="none" w:sz="0" w:space="0" w:color="auto"/>
        <w:left w:val="none" w:sz="0" w:space="0" w:color="auto"/>
        <w:bottom w:val="none" w:sz="0" w:space="0" w:color="auto"/>
        <w:right w:val="none" w:sz="0" w:space="0" w:color="auto"/>
      </w:divBdr>
    </w:div>
    <w:div w:id="287785393">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23123973">
      <w:bodyDiv w:val="1"/>
      <w:marLeft w:val="0"/>
      <w:marRight w:val="0"/>
      <w:marTop w:val="0"/>
      <w:marBottom w:val="0"/>
      <w:divBdr>
        <w:top w:val="none" w:sz="0" w:space="0" w:color="auto"/>
        <w:left w:val="none" w:sz="0" w:space="0" w:color="auto"/>
        <w:bottom w:val="none" w:sz="0" w:space="0" w:color="auto"/>
        <w:right w:val="none" w:sz="0" w:space="0" w:color="auto"/>
      </w:divBdr>
    </w:div>
    <w:div w:id="330761922">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397674556">
      <w:bodyDiv w:val="1"/>
      <w:marLeft w:val="0"/>
      <w:marRight w:val="0"/>
      <w:marTop w:val="0"/>
      <w:marBottom w:val="0"/>
      <w:divBdr>
        <w:top w:val="none" w:sz="0" w:space="0" w:color="auto"/>
        <w:left w:val="none" w:sz="0" w:space="0" w:color="auto"/>
        <w:bottom w:val="none" w:sz="0" w:space="0" w:color="auto"/>
        <w:right w:val="none" w:sz="0" w:space="0" w:color="auto"/>
      </w:divBdr>
    </w:div>
    <w:div w:id="403340286">
      <w:bodyDiv w:val="1"/>
      <w:marLeft w:val="0"/>
      <w:marRight w:val="0"/>
      <w:marTop w:val="0"/>
      <w:marBottom w:val="0"/>
      <w:divBdr>
        <w:top w:val="none" w:sz="0" w:space="0" w:color="auto"/>
        <w:left w:val="none" w:sz="0" w:space="0" w:color="auto"/>
        <w:bottom w:val="none" w:sz="0" w:space="0" w:color="auto"/>
        <w:right w:val="none" w:sz="0" w:space="0" w:color="auto"/>
      </w:divBdr>
    </w:div>
    <w:div w:id="404375311">
      <w:bodyDiv w:val="1"/>
      <w:marLeft w:val="0"/>
      <w:marRight w:val="0"/>
      <w:marTop w:val="0"/>
      <w:marBottom w:val="0"/>
      <w:divBdr>
        <w:top w:val="none" w:sz="0" w:space="0" w:color="auto"/>
        <w:left w:val="none" w:sz="0" w:space="0" w:color="auto"/>
        <w:bottom w:val="none" w:sz="0" w:space="0" w:color="auto"/>
        <w:right w:val="none" w:sz="0" w:space="0" w:color="auto"/>
      </w:divBdr>
    </w:div>
    <w:div w:id="502934622">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626618724">
      <w:bodyDiv w:val="1"/>
      <w:marLeft w:val="0"/>
      <w:marRight w:val="0"/>
      <w:marTop w:val="0"/>
      <w:marBottom w:val="0"/>
      <w:divBdr>
        <w:top w:val="none" w:sz="0" w:space="0" w:color="auto"/>
        <w:left w:val="none" w:sz="0" w:space="0" w:color="auto"/>
        <w:bottom w:val="none" w:sz="0" w:space="0" w:color="auto"/>
        <w:right w:val="none" w:sz="0" w:space="0" w:color="auto"/>
      </w:divBdr>
    </w:div>
    <w:div w:id="667368866">
      <w:bodyDiv w:val="1"/>
      <w:marLeft w:val="0"/>
      <w:marRight w:val="0"/>
      <w:marTop w:val="0"/>
      <w:marBottom w:val="0"/>
      <w:divBdr>
        <w:top w:val="none" w:sz="0" w:space="0" w:color="auto"/>
        <w:left w:val="none" w:sz="0" w:space="0" w:color="auto"/>
        <w:bottom w:val="none" w:sz="0" w:space="0" w:color="auto"/>
        <w:right w:val="none" w:sz="0" w:space="0" w:color="auto"/>
      </w:divBdr>
    </w:div>
    <w:div w:id="700593779">
      <w:bodyDiv w:val="1"/>
      <w:marLeft w:val="0"/>
      <w:marRight w:val="0"/>
      <w:marTop w:val="0"/>
      <w:marBottom w:val="0"/>
      <w:divBdr>
        <w:top w:val="none" w:sz="0" w:space="0" w:color="auto"/>
        <w:left w:val="none" w:sz="0" w:space="0" w:color="auto"/>
        <w:bottom w:val="none" w:sz="0" w:space="0" w:color="auto"/>
        <w:right w:val="none" w:sz="0" w:space="0" w:color="auto"/>
      </w:divBdr>
    </w:div>
    <w:div w:id="701633880">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756287599">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836454950">
      <w:bodyDiv w:val="1"/>
      <w:marLeft w:val="0"/>
      <w:marRight w:val="0"/>
      <w:marTop w:val="0"/>
      <w:marBottom w:val="0"/>
      <w:divBdr>
        <w:top w:val="none" w:sz="0" w:space="0" w:color="auto"/>
        <w:left w:val="none" w:sz="0" w:space="0" w:color="auto"/>
        <w:bottom w:val="none" w:sz="0" w:space="0" w:color="auto"/>
        <w:right w:val="none" w:sz="0" w:space="0" w:color="auto"/>
      </w:divBdr>
    </w:div>
    <w:div w:id="909583561">
      <w:bodyDiv w:val="1"/>
      <w:marLeft w:val="0"/>
      <w:marRight w:val="0"/>
      <w:marTop w:val="0"/>
      <w:marBottom w:val="0"/>
      <w:divBdr>
        <w:top w:val="none" w:sz="0" w:space="0" w:color="auto"/>
        <w:left w:val="none" w:sz="0" w:space="0" w:color="auto"/>
        <w:bottom w:val="none" w:sz="0" w:space="0" w:color="auto"/>
        <w:right w:val="none" w:sz="0" w:space="0" w:color="auto"/>
      </w:divBdr>
    </w:div>
    <w:div w:id="925310256">
      <w:bodyDiv w:val="1"/>
      <w:marLeft w:val="0"/>
      <w:marRight w:val="0"/>
      <w:marTop w:val="0"/>
      <w:marBottom w:val="0"/>
      <w:divBdr>
        <w:top w:val="none" w:sz="0" w:space="0" w:color="auto"/>
        <w:left w:val="none" w:sz="0" w:space="0" w:color="auto"/>
        <w:bottom w:val="none" w:sz="0" w:space="0" w:color="auto"/>
        <w:right w:val="none" w:sz="0" w:space="0" w:color="auto"/>
      </w:divBdr>
    </w:div>
    <w:div w:id="977418956">
      <w:bodyDiv w:val="1"/>
      <w:marLeft w:val="0"/>
      <w:marRight w:val="0"/>
      <w:marTop w:val="0"/>
      <w:marBottom w:val="0"/>
      <w:divBdr>
        <w:top w:val="none" w:sz="0" w:space="0" w:color="auto"/>
        <w:left w:val="none" w:sz="0" w:space="0" w:color="auto"/>
        <w:bottom w:val="none" w:sz="0" w:space="0" w:color="auto"/>
        <w:right w:val="none" w:sz="0" w:space="0" w:color="auto"/>
      </w:divBdr>
    </w:div>
    <w:div w:id="984744324">
      <w:bodyDiv w:val="1"/>
      <w:marLeft w:val="0"/>
      <w:marRight w:val="0"/>
      <w:marTop w:val="0"/>
      <w:marBottom w:val="0"/>
      <w:divBdr>
        <w:top w:val="none" w:sz="0" w:space="0" w:color="auto"/>
        <w:left w:val="none" w:sz="0" w:space="0" w:color="auto"/>
        <w:bottom w:val="none" w:sz="0" w:space="0" w:color="auto"/>
        <w:right w:val="none" w:sz="0" w:space="0" w:color="auto"/>
      </w:divBdr>
    </w:div>
    <w:div w:id="1107966373">
      <w:bodyDiv w:val="1"/>
      <w:marLeft w:val="0"/>
      <w:marRight w:val="0"/>
      <w:marTop w:val="0"/>
      <w:marBottom w:val="0"/>
      <w:divBdr>
        <w:top w:val="none" w:sz="0" w:space="0" w:color="auto"/>
        <w:left w:val="none" w:sz="0" w:space="0" w:color="auto"/>
        <w:bottom w:val="none" w:sz="0" w:space="0" w:color="auto"/>
        <w:right w:val="none" w:sz="0" w:space="0" w:color="auto"/>
      </w:divBdr>
    </w:div>
    <w:div w:id="1202472131">
      <w:bodyDiv w:val="1"/>
      <w:marLeft w:val="0"/>
      <w:marRight w:val="0"/>
      <w:marTop w:val="0"/>
      <w:marBottom w:val="0"/>
      <w:divBdr>
        <w:top w:val="none" w:sz="0" w:space="0" w:color="auto"/>
        <w:left w:val="none" w:sz="0" w:space="0" w:color="auto"/>
        <w:bottom w:val="none" w:sz="0" w:space="0" w:color="auto"/>
        <w:right w:val="none" w:sz="0" w:space="0" w:color="auto"/>
      </w:divBdr>
    </w:div>
    <w:div w:id="1203635501">
      <w:bodyDiv w:val="1"/>
      <w:marLeft w:val="0"/>
      <w:marRight w:val="0"/>
      <w:marTop w:val="0"/>
      <w:marBottom w:val="0"/>
      <w:divBdr>
        <w:top w:val="none" w:sz="0" w:space="0" w:color="auto"/>
        <w:left w:val="none" w:sz="0" w:space="0" w:color="auto"/>
        <w:bottom w:val="none" w:sz="0" w:space="0" w:color="auto"/>
        <w:right w:val="none" w:sz="0" w:space="0" w:color="auto"/>
      </w:divBdr>
    </w:div>
    <w:div w:id="1230462275">
      <w:bodyDiv w:val="1"/>
      <w:marLeft w:val="0"/>
      <w:marRight w:val="0"/>
      <w:marTop w:val="0"/>
      <w:marBottom w:val="0"/>
      <w:divBdr>
        <w:top w:val="none" w:sz="0" w:space="0" w:color="auto"/>
        <w:left w:val="none" w:sz="0" w:space="0" w:color="auto"/>
        <w:bottom w:val="none" w:sz="0" w:space="0" w:color="auto"/>
        <w:right w:val="none" w:sz="0" w:space="0" w:color="auto"/>
      </w:divBdr>
    </w:div>
    <w:div w:id="1367952745">
      <w:bodyDiv w:val="1"/>
      <w:marLeft w:val="0"/>
      <w:marRight w:val="0"/>
      <w:marTop w:val="0"/>
      <w:marBottom w:val="0"/>
      <w:divBdr>
        <w:top w:val="none" w:sz="0" w:space="0" w:color="auto"/>
        <w:left w:val="none" w:sz="0" w:space="0" w:color="auto"/>
        <w:bottom w:val="none" w:sz="0" w:space="0" w:color="auto"/>
        <w:right w:val="none" w:sz="0" w:space="0" w:color="auto"/>
      </w:divBdr>
    </w:div>
    <w:div w:id="1380859306">
      <w:bodyDiv w:val="1"/>
      <w:marLeft w:val="0"/>
      <w:marRight w:val="0"/>
      <w:marTop w:val="0"/>
      <w:marBottom w:val="0"/>
      <w:divBdr>
        <w:top w:val="none" w:sz="0" w:space="0" w:color="auto"/>
        <w:left w:val="none" w:sz="0" w:space="0" w:color="auto"/>
        <w:bottom w:val="none" w:sz="0" w:space="0" w:color="auto"/>
        <w:right w:val="none" w:sz="0" w:space="0" w:color="auto"/>
      </w:divBdr>
    </w:div>
    <w:div w:id="1396275230">
      <w:bodyDiv w:val="1"/>
      <w:marLeft w:val="0"/>
      <w:marRight w:val="0"/>
      <w:marTop w:val="0"/>
      <w:marBottom w:val="0"/>
      <w:divBdr>
        <w:top w:val="none" w:sz="0" w:space="0" w:color="auto"/>
        <w:left w:val="none" w:sz="0" w:space="0" w:color="auto"/>
        <w:bottom w:val="none" w:sz="0" w:space="0" w:color="auto"/>
        <w:right w:val="none" w:sz="0" w:space="0" w:color="auto"/>
      </w:divBdr>
    </w:div>
    <w:div w:id="1422023685">
      <w:bodyDiv w:val="1"/>
      <w:marLeft w:val="0"/>
      <w:marRight w:val="0"/>
      <w:marTop w:val="0"/>
      <w:marBottom w:val="0"/>
      <w:divBdr>
        <w:top w:val="none" w:sz="0" w:space="0" w:color="auto"/>
        <w:left w:val="none" w:sz="0" w:space="0" w:color="auto"/>
        <w:bottom w:val="none" w:sz="0" w:space="0" w:color="auto"/>
        <w:right w:val="none" w:sz="0" w:space="0" w:color="auto"/>
      </w:divBdr>
    </w:div>
    <w:div w:id="1453668845">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504931127">
      <w:bodyDiv w:val="1"/>
      <w:marLeft w:val="0"/>
      <w:marRight w:val="0"/>
      <w:marTop w:val="0"/>
      <w:marBottom w:val="0"/>
      <w:divBdr>
        <w:top w:val="none" w:sz="0" w:space="0" w:color="auto"/>
        <w:left w:val="none" w:sz="0" w:space="0" w:color="auto"/>
        <w:bottom w:val="none" w:sz="0" w:space="0" w:color="auto"/>
        <w:right w:val="none" w:sz="0" w:space="0" w:color="auto"/>
      </w:divBdr>
    </w:div>
    <w:div w:id="1507331498">
      <w:bodyDiv w:val="1"/>
      <w:marLeft w:val="0"/>
      <w:marRight w:val="0"/>
      <w:marTop w:val="0"/>
      <w:marBottom w:val="0"/>
      <w:divBdr>
        <w:top w:val="none" w:sz="0" w:space="0" w:color="auto"/>
        <w:left w:val="none" w:sz="0" w:space="0" w:color="auto"/>
        <w:bottom w:val="none" w:sz="0" w:space="0" w:color="auto"/>
        <w:right w:val="none" w:sz="0" w:space="0" w:color="auto"/>
      </w:divBdr>
    </w:div>
    <w:div w:id="1525243629">
      <w:bodyDiv w:val="1"/>
      <w:marLeft w:val="0"/>
      <w:marRight w:val="0"/>
      <w:marTop w:val="0"/>
      <w:marBottom w:val="0"/>
      <w:divBdr>
        <w:top w:val="none" w:sz="0" w:space="0" w:color="auto"/>
        <w:left w:val="none" w:sz="0" w:space="0" w:color="auto"/>
        <w:bottom w:val="none" w:sz="0" w:space="0" w:color="auto"/>
        <w:right w:val="none" w:sz="0" w:space="0" w:color="auto"/>
      </w:divBdr>
    </w:div>
    <w:div w:id="1529441718">
      <w:bodyDiv w:val="1"/>
      <w:marLeft w:val="0"/>
      <w:marRight w:val="0"/>
      <w:marTop w:val="0"/>
      <w:marBottom w:val="0"/>
      <w:divBdr>
        <w:top w:val="none" w:sz="0" w:space="0" w:color="auto"/>
        <w:left w:val="none" w:sz="0" w:space="0" w:color="auto"/>
        <w:bottom w:val="none" w:sz="0" w:space="0" w:color="auto"/>
        <w:right w:val="none" w:sz="0" w:space="0" w:color="auto"/>
      </w:divBdr>
    </w:div>
    <w:div w:id="1594170451">
      <w:bodyDiv w:val="1"/>
      <w:marLeft w:val="0"/>
      <w:marRight w:val="0"/>
      <w:marTop w:val="0"/>
      <w:marBottom w:val="0"/>
      <w:divBdr>
        <w:top w:val="none" w:sz="0" w:space="0" w:color="auto"/>
        <w:left w:val="none" w:sz="0" w:space="0" w:color="auto"/>
        <w:bottom w:val="none" w:sz="0" w:space="0" w:color="auto"/>
        <w:right w:val="none" w:sz="0" w:space="0" w:color="auto"/>
      </w:divBdr>
    </w:div>
    <w:div w:id="1605504378">
      <w:bodyDiv w:val="1"/>
      <w:marLeft w:val="0"/>
      <w:marRight w:val="0"/>
      <w:marTop w:val="0"/>
      <w:marBottom w:val="0"/>
      <w:divBdr>
        <w:top w:val="none" w:sz="0" w:space="0" w:color="auto"/>
        <w:left w:val="none" w:sz="0" w:space="0" w:color="auto"/>
        <w:bottom w:val="none" w:sz="0" w:space="0" w:color="auto"/>
        <w:right w:val="none" w:sz="0" w:space="0" w:color="auto"/>
      </w:divBdr>
    </w:div>
    <w:div w:id="1613634014">
      <w:bodyDiv w:val="1"/>
      <w:marLeft w:val="0"/>
      <w:marRight w:val="0"/>
      <w:marTop w:val="0"/>
      <w:marBottom w:val="0"/>
      <w:divBdr>
        <w:top w:val="none" w:sz="0" w:space="0" w:color="auto"/>
        <w:left w:val="none" w:sz="0" w:space="0" w:color="auto"/>
        <w:bottom w:val="none" w:sz="0" w:space="0" w:color="auto"/>
        <w:right w:val="none" w:sz="0" w:space="0" w:color="auto"/>
      </w:divBdr>
    </w:div>
    <w:div w:id="1637028219">
      <w:bodyDiv w:val="1"/>
      <w:marLeft w:val="0"/>
      <w:marRight w:val="0"/>
      <w:marTop w:val="0"/>
      <w:marBottom w:val="0"/>
      <w:divBdr>
        <w:top w:val="none" w:sz="0" w:space="0" w:color="auto"/>
        <w:left w:val="none" w:sz="0" w:space="0" w:color="auto"/>
        <w:bottom w:val="none" w:sz="0" w:space="0" w:color="auto"/>
        <w:right w:val="none" w:sz="0" w:space="0" w:color="auto"/>
      </w:divBdr>
    </w:div>
    <w:div w:id="1753699032">
      <w:bodyDiv w:val="1"/>
      <w:marLeft w:val="0"/>
      <w:marRight w:val="0"/>
      <w:marTop w:val="0"/>
      <w:marBottom w:val="0"/>
      <w:divBdr>
        <w:top w:val="none" w:sz="0" w:space="0" w:color="auto"/>
        <w:left w:val="none" w:sz="0" w:space="0" w:color="auto"/>
        <w:bottom w:val="none" w:sz="0" w:space="0" w:color="auto"/>
        <w:right w:val="none" w:sz="0" w:space="0" w:color="auto"/>
      </w:divBdr>
    </w:div>
    <w:div w:id="1772508876">
      <w:bodyDiv w:val="1"/>
      <w:marLeft w:val="0"/>
      <w:marRight w:val="0"/>
      <w:marTop w:val="0"/>
      <w:marBottom w:val="0"/>
      <w:divBdr>
        <w:top w:val="none" w:sz="0" w:space="0" w:color="auto"/>
        <w:left w:val="none" w:sz="0" w:space="0" w:color="auto"/>
        <w:bottom w:val="none" w:sz="0" w:space="0" w:color="auto"/>
        <w:right w:val="none" w:sz="0" w:space="0" w:color="auto"/>
      </w:divBdr>
    </w:div>
    <w:div w:id="1820266346">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 w:id="1972248386">
      <w:bodyDiv w:val="1"/>
      <w:marLeft w:val="0"/>
      <w:marRight w:val="0"/>
      <w:marTop w:val="0"/>
      <w:marBottom w:val="0"/>
      <w:divBdr>
        <w:top w:val="none" w:sz="0" w:space="0" w:color="auto"/>
        <w:left w:val="none" w:sz="0" w:space="0" w:color="auto"/>
        <w:bottom w:val="none" w:sz="0" w:space="0" w:color="auto"/>
        <w:right w:val="none" w:sz="0" w:space="0" w:color="auto"/>
      </w:divBdr>
    </w:div>
    <w:div w:id="2015060774">
      <w:bodyDiv w:val="1"/>
      <w:marLeft w:val="0"/>
      <w:marRight w:val="0"/>
      <w:marTop w:val="0"/>
      <w:marBottom w:val="0"/>
      <w:divBdr>
        <w:top w:val="none" w:sz="0" w:space="0" w:color="auto"/>
        <w:left w:val="none" w:sz="0" w:space="0" w:color="auto"/>
        <w:bottom w:val="none" w:sz="0" w:space="0" w:color="auto"/>
        <w:right w:val="none" w:sz="0" w:space="0" w:color="auto"/>
      </w:divBdr>
    </w:div>
    <w:div w:id="2019429369">
      <w:bodyDiv w:val="1"/>
      <w:marLeft w:val="0"/>
      <w:marRight w:val="0"/>
      <w:marTop w:val="0"/>
      <w:marBottom w:val="0"/>
      <w:divBdr>
        <w:top w:val="none" w:sz="0" w:space="0" w:color="auto"/>
        <w:left w:val="none" w:sz="0" w:space="0" w:color="auto"/>
        <w:bottom w:val="none" w:sz="0" w:space="0" w:color="auto"/>
        <w:right w:val="none" w:sz="0" w:space="0" w:color="auto"/>
      </w:divBdr>
    </w:div>
    <w:div w:id="2023239220">
      <w:bodyDiv w:val="1"/>
      <w:marLeft w:val="0"/>
      <w:marRight w:val="0"/>
      <w:marTop w:val="0"/>
      <w:marBottom w:val="0"/>
      <w:divBdr>
        <w:top w:val="none" w:sz="0" w:space="0" w:color="auto"/>
        <w:left w:val="none" w:sz="0" w:space="0" w:color="auto"/>
        <w:bottom w:val="none" w:sz="0" w:space="0" w:color="auto"/>
        <w:right w:val="none" w:sz="0" w:space="0" w:color="auto"/>
      </w:divBdr>
    </w:div>
    <w:div w:id="2101411841">
      <w:bodyDiv w:val="1"/>
      <w:marLeft w:val="0"/>
      <w:marRight w:val="0"/>
      <w:marTop w:val="0"/>
      <w:marBottom w:val="0"/>
      <w:divBdr>
        <w:top w:val="none" w:sz="0" w:space="0" w:color="auto"/>
        <w:left w:val="none" w:sz="0" w:space="0" w:color="auto"/>
        <w:bottom w:val="none" w:sz="0" w:space="0" w:color="auto"/>
        <w:right w:val="none" w:sz="0" w:space="0" w:color="auto"/>
      </w:divBdr>
    </w:div>
    <w:div w:id="2104449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EBD356-1293-434B-82C8-67923E896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1110</Words>
  <Characters>6331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30</cp:revision>
  <cp:lastPrinted>2025-01-22T13:00:00Z</cp:lastPrinted>
  <dcterms:created xsi:type="dcterms:W3CDTF">2024-08-28T05:40:00Z</dcterms:created>
  <dcterms:modified xsi:type="dcterms:W3CDTF">2026-01-30T09:04:00Z</dcterms:modified>
</cp:coreProperties>
</file>