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713B7A" w:rsidP="00EA35E2">
      <w:pPr>
        <w:rPr>
          <w:sz w:val="28"/>
          <w:szCs w:val="28"/>
        </w:rPr>
      </w:pPr>
      <w:r>
        <w:rPr>
          <w:sz w:val="28"/>
          <w:szCs w:val="28"/>
        </w:rPr>
        <w:t>30.03.</w:t>
      </w:r>
      <w:r w:rsidR="00EA35E2">
        <w:rPr>
          <w:sz w:val="28"/>
          <w:szCs w:val="28"/>
        </w:rPr>
        <w:t>202</w:t>
      </w:r>
      <w:r w:rsidR="009C62DF">
        <w:rPr>
          <w:sz w:val="28"/>
          <w:szCs w:val="28"/>
        </w:rPr>
        <w:t>6</w:t>
      </w:r>
      <w:r w:rsidR="00EA35E2">
        <w:rPr>
          <w:sz w:val="28"/>
          <w:szCs w:val="28"/>
        </w:rPr>
        <w:t xml:space="preserve">г.                                                                                          </w:t>
      </w:r>
      <w:r w:rsidR="00EA35E2" w:rsidRPr="00C646F2">
        <w:rPr>
          <w:sz w:val="28"/>
          <w:szCs w:val="28"/>
        </w:rPr>
        <w:t xml:space="preserve">№ </w:t>
      </w:r>
      <w:r>
        <w:rPr>
          <w:sz w:val="28"/>
          <w:szCs w:val="28"/>
        </w:rPr>
        <w:t>22</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AC1425">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9C62DF" w:rsidRPr="009C62DF" w:rsidRDefault="009C62DF" w:rsidP="009C62DF">
      <w:pPr>
        <w:rPr>
          <w:color w:val="auto"/>
          <w:sz w:val="24"/>
          <w:szCs w:val="24"/>
        </w:rPr>
      </w:pPr>
      <w:r w:rsidRPr="009C62DF">
        <w:rPr>
          <w:color w:val="auto"/>
          <w:sz w:val="24"/>
          <w:szCs w:val="24"/>
        </w:rPr>
        <w:t xml:space="preserve">Постановление вносит </w:t>
      </w:r>
    </w:p>
    <w:p w:rsidR="00CA3714" w:rsidRDefault="009C62DF" w:rsidP="009C62DF">
      <w:pPr>
        <w:rPr>
          <w:sz w:val="28"/>
        </w:rPr>
      </w:pPr>
      <w:r w:rsidRPr="009C62DF">
        <w:rPr>
          <w:color w:val="auto"/>
          <w:sz w:val="24"/>
          <w:szCs w:val="24"/>
        </w:rPr>
        <w:t>Сектор экономики и финансо</w:t>
      </w:r>
      <w:r>
        <w:rPr>
          <w:color w:val="auto"/>
          <w:sz w:val="24"/>
          <w:szCs w:val="24"/>
        </w:rPr>
        <w:t>в</w:t>
      </w:r>
    </w:p>
    <w:p w:rsidR="0033283D" w:rsidRDefault="0033283D">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9C62DF">
      <w:pPr>
        <w:widowControl w:val="0"/>
        <w:ind w:left="6237"/>
        <w:jc w:val="center"/>
        <w:rPr>
          <w:sz w:val="28"/>
        </w:rPr>
      </w:pPr>
      <w:r>
        <w:rPr>
          <w:sz w:val="28"/>
        </w:rPr>
        <w:t>о</w:t>
      </w:r>
      <w:r w:rsidR="00A07A7B">
        <w:rPr>
          <w:sz w:val="28"/>
        </w:rPr>
        <w:t>т</w:t>
      </w:r>
      <w:r>
        <w:rPr>
          <w:sz w:val="28"/>
        </w:rPr>
        <w:t xml:space="preserve">  </w:t>
      </w:r>
      <w:r w:rsidR="00713B7A">
        <w:rPr>
          <w:sz w:val="28"/>
        </w:rPr>
        <w:t>30</w:t>
      </w:r>
      <w:r w:rsidR="00B641E3">
        <w:rPr>
          <w:sz w:val="28"/>
        </w:rPr>
        <w:t>.</w:t>
      </w:r>
      <w:r>
        <w:rPr>
          <w:sz w:val="28"/>
        </w:rPr>
        <w:t>03</w:t>
      </w:r>
      <w:r w:rsidR="00A07A7B">
        <w:rPr>
          <w:sz w:val="28"/>
        </w:rPr>
        <w:t>.20</w:t>
      </w:r>
      <w:r w:rsidR="00B641E3">
        <w:rPr>
          <w:sz w:val="28"/>
        </w:rPr>
        <w:t>2</w:t>
      </w:r>
      <w:r>
        <w:rPr>
          <w:sz w:val="28"/>
        </w:rPr>
        <w:t>6</w:t>
      </w:r>
      <w:r w:rsidR="00A07A7B">
        <w:rPr>
          <w:sz w:val="28"/>
        </w:rPr>
        <w:t xml:space="preserve"> </w:t>
      </w:r>
      <w:r w:rsidR="00A07A7B" w:rsidRPr="00C646F2">
        <w:rPr>
          <w:sz w:val="28"/>
        </w:rPr>
        <w:t xml:space="preserve">№ </w:t>
      </w:r>
      <w:r w:rsidR="00713B7A">
        <w:rPr>
          <w:sz w:val="28"/>
        </w:rPr>
        <w:t>22</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5F0BD5" w:rsidRPr="005F0BD5" w:rsidRDefault="005F0BD5" w:rsidP="005F0BD5">
      <w:pPr>
        <w:pStyle w:val="afffffff0"/>
        <w:widowControl w:val="0"/>
        <w:numPr>
          <w:ilvl w:val="0"/>
          <w:numId w:val="7"/>
        </w:numPr>
        <w:jc w:val="both"/>
        <w:rPr>
          <w:rFonts w:ascii="Times New Roman" w:hAnsi="Times New Roman"/>
          <w:sz w:val="28"/>
          <w:szCs w:val="28"/>
        </w:rPr>
      </w:pPr>
      <w:r w:rsidRPr="005F0BD5">
        <w:rPr>
          <w:rFonts w:ascii="Times New Roman" w:hAnsi="Times New Roman"/>
          <w:sz w:val="28"/>
          <w:szCs w:val="28"/>
        </w:rPr>
        <w:t>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«Муниципальная политика»» п.1.5 «Параметры финансового обеспечения муниципальной программы» изложить в следующей редакции:</w:t>
      </w:r>
    </w:p>
    <w:p w:rsidR="007F0843" w:rsidRDefault="007F0843" w:rsidP="007F0843">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F0BD5" w:rsidTr="005F0BD5">
        <w:tc>
          <w:tcPr>
            <w:tcW w:w="817" w:type="dxa"/>
            <w:tcBorders>
              <w:top w:val="nil"/>
              <w:left w:val="nil"/>
              <w:bottom w:val="nil"/>
              <w:right w:val="nil"/>
              <w:tl2br w:val="nil"/>
              <w:tr2bl w:val="nil"/>
            </w:tcBorders>
            <w:shd w:val="clear" w:color="auto" w:fill="auto"/>
          </w:tcPr>
          <w:p w:rsidR="005F0BD5" w:rsidRDefault="005F0BD5" w:rsidP="009D04E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F0BD5" w:rsidRDefault="005F0BD5" w:rsidP="009D04E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F0BD5" w:rsidRDefault="005F0BD5" w:rsidP="009D04E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F0BD5" w:rsidRPr="0033283D" w:rsidRDefault="009C62DF" w:rsidP="009D04E4">
            <w:pPr>
              <w:widowControl w:val="0"/>
              <w:rPr>
                <w:sz w:val="28"/>
              </w:rPr>
            </w:pPr>
            <w:r>
              <w:rPr>
                <w:sz w:val="28"/>
              </w:rPr>
              <w:t>75745,0</w:t>
            </w:r>
            <w:r w:rsidR="005F0BD5" w:rsidRPr="0033283D">
              <w:rPr>
                <w:sz w:val="28"/>
              </w:rPr>
              <w:t xml:space="preserve"> тыс. рублей; </w:t>
            </w:r>
          </w:p>
          <w:p w:rsidR="005F0BD5" w:rsidRPr="0033283D" w:rsidRDefault="005F0BD5" w:rsidP="009D04E4">
            <w:pPr>
              <w:widowControl w:val="0"/>
              <w:rPr>
                <w:sz w:val="28"/>
              </w:rPr>
            </w:pPr>
            <w:r w:rsidRPr="0033283D">
              <w:rPr>
                <w:sz w:val="28"/>
              </w:rPr>
              <w:t>этап I:  38077,4 тыс. рублей;</w:t>
            </w:r>
          </w:p>
          <w:p w:rsidR="005F0BD5" w:rsidRDefault="005F0BD5" w:rsidP="009D04E4">
            <w:pPr>
              <w:widowControl w:val="0"/>
              <w:rPr>
                <w:sz w:val="28"/>
              </w:rPr>
            </w:pPr>
            <w:r w:rsidRPr="0033283D">
              <w:rPr>
                <w:sz w:val="28"/>
              </w:rPr>
              <w:t xml:space="preserve">этап II: </w:t>
            </w:r>
            <w:r w:rsidR="009C62DF">
              <w:rPr>
                <w:sz w:val="28"/>
              </w:rPr>
              <w:t>37667,60</w:t>
            </w:r>
            <w:r w:rsidRPr="0033283D">
              <w:rPr>
                <w:sz w:val="28"/>
              </w:rPr>
              <w:t xml:space="preserve"> тыс. рублей</w:t>
            </w:r>
            <w:r>
              <w:rPr>
                <w:sz w:val="28"/>
              </w:rPr>
              <w:t>»</w:t>
            </w:r>
          </w:p>
          <w:p w:rsidR="005F0BD5" w:rsidRDefault="005F0BD5" w:rsidP="009D04E4">
            <w:pPr>
              <w:widowControl w:val="0"/>
              <w:rPr>
                <w:sz w:val="28"/>
              </w:rPr>
            </w:pPr>
          </w:p>
        </w:tc>
      </w:tr>
    </w:tbl>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5F0BD5" w:rsidRDefault="005F0BD5" w:rsidP="005F0BD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 xml:space="preserve">№ </w:t>
            </w:r>
          </w:p>
          <w:p w:rsidR="009D04E4" w:rsidRPr="00085A33" w:rsidRDefault="009D04E4">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rPr>
                <w:sz w:val="24"/>
                <w:szCs w:val="24"/>
              </w:rPr>
            </w:pPr>
            <w:r w:rsidRPr="00085A33">
              <w:rPr>
                <w:sz w:val="24"/>
                <w:szCs w:val="24"/>
              </w:rPr>
              <w:t>Наименование муниципальной программы, структурного элемента, источник</w:t>
            </w:r>
          </w:p>
          <w:p w:rsidR="009D04E4" w:rsidRPr="00085A33" w:rsidRDefault="009D04E4">
            <w:pPr>
              <w:widowControl w:val="0"/>
              <w:jc w:val="center"/>
              <w:rPr>
                <w:sz w:val="24"/>
                <w:szCs w:val="24"/>
              </w:rPr>
            </w:pPr>
            <w:r w:rsidRPr="00085A33">
              <w:rPr>
                <w:sz w:val="24"/>
                <w:szCs w:val="24"/>
              </w:rPr>
              <w:t>финансового обеспечения</w:t>
            </w:r>
          </w:p>
        </w:tc>
        <w:tc>
          <w:tcPr>
            <w:tcW w:w="8709" w:type="dxa"/>
            <w:gridSpan w:val="5"/>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sidRPr="00085A33">
              <w:rPr>
                <w:sz w:val="24"/>
                <w:szCs w:val="24"/>
              </w:rPr>
              <w:t>Объем расходов по годам реализации (тыс. рублей)</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2025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2027 </w:t>
            </w:r>
          </w:p>
        </w:tc>
        <w:tc>
          <w:tcPr>
            <w:tcW w:w="1869" w:type="dxa"/>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pPr>
            <w:r w:rsidRPr="0065669A">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Pr>
          <w:p w:rsidR="009D04E4" w:rsidRPr="0065669A" w:rsidRDefault="009D04E4">
            <w:pPr>
              <w:widowControl w:val="0"/>
              <w:jc w:val="center"/>
              <w:outlineLvl w:val="2"/>
            </w:pPr>
            <w: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t>7</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outlineLvl w:val="2"/>
              <w:rPr>
                <w:sz w:val="24"/>
                <w:szCs w:val="24"/>
              </w:rPr>
            </w:pPr>
            <w:r w:rsidRPr="00085A33">
              <w:rPr>
                <w:sz w:val="24"/>
                <w:szCs w:val="24"/>
              </w:rPr>
              <w:t xml:space="preserve">Муниципальная программа </w:t>
            </w:r>
            <w:r>
              <w:rPr>
                <w:sz w:val="24"/>
                <w:szCs w:val="24"/>
              </w:rPr>
              <w:t>Барабанщиковск</w:t>
            </w:r>
            <w:r w:rsidRPr="00085A33">
              <w:rPr>
                <w:sz w:val="24"/>
                <w:szCs w:val="24"/>
              </w:rPr>
              <w:t>ого сельского поселения «</w:t>
            </w:r>
            <w:r>
              <w:rPr>
                <w:sz w:val="24"/>
                <w:szCs w:val="24"/>
              </w:rPr>
              <w:t>Муниципальная политика</w:t>
            </w:r>
            <w:r w:rsidRPr="00085A33">
              <w:rPr>
                <w:sz w:val="24"/>
                <w:szCs w:val="24"/>
              </w:rPr>
              <w:t xml:space="preserve">» (всего), </w:t>
            </w:r>
          </w:p>
          <w:p w:rsidR="009D04E4" w:rsidRPr="00085A33" w:rsidRDefault="009D04E4">
            <w:pPr>
              <w:widowControl w:val="0"/>
              <w:outlineLvl w:val="2"/>
              <w:rPr>
                <w:sz w:val="24"/>
                <w:szCs w:val="24"/>
              </w:rPr>
            </w:pPr>
            <w:r w:rsidRPr="00085A33">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pPr>
              <w:widowControl w:val="0"/>
              <w:jc w:val="center"/>
              <w:rPr>
                <w:sz w:val="24"/>
                <w:szCs w:val="24"/>
              </w:rPr>
            </w:pPr>
            <w:r>
              <w:rPr>
                <w:sz w:val="24"/>
                <w:szCs w:val="24"/>
              </w:rPr>
              <w:t>10562,5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pPr>
              <w:widowControl w:val="0"/>
              <w:jc w:val="center"/>
              <w:rPr>
                <w:sz w:val="24"/>
                <w:szCs w:val="24"/>
              </w:rPr>
            </w:pPr>
            <w:r>
              <w:rPr>
                <w:sz w:val="24"/>
                <w:szCs w:val="24"/>
              </w:rPr>
              <w:t>37667,6</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10562,5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37667,6</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6066DD">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396,5</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widowControl w:val="0"/>
              <w:rPr>
                <w:sz w:val="24"/>
                <w:szCs w:val="24"/>
              </w:rPr>
            </w:pPr>
            <w:r w:rsidRPr="00085A33">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9D04E4">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396,5</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both"/>
              <w:rPr>
                <w:sz w:val="24"/>
                <w:szCs w:val="24"/>
              </w:rPr>
            </w:pPr>
            <w:r w:rsidRPr="00085A33">
              <w:rPr>
                <w:sz w:val="24"/>
                <w:szCs w:val="24"/>
              </w:rPr>
              <w:t>Комплекс процессных мероприятий 2 «</w:t>
            </w:r>
            <w:r>
              <w:rPr>
                <w:sz w:val="24"/>
                <w:szCs w:val="24"/>
              </w:rPr>
              <w:t>Обеспечение реализации муниципальной программы Барабанщиковского сельского поселения «Муниципальная политика</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rsidP="000F222C">
            <w:pPr>
              <w:jc w:val="center"/>
              <w:rPr>
                <w:sz w:val="24"/>
                <w:szCs w:val="24"/>
              </w:rPr>
            </w:pPr>
            <w:r>
              <w:rPr>
                <w:sz w:val="24"/>
                <w:szCs w:val="24"/>
              </w:rPr>
              <w:t>10359,5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0F222C">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C62DF" w:rsidP="000F222C">
            <w:pPr>
              <w:widowControl w:val="0"/>
              <w:jc w:val="center"/>
              <w:rPr>
                <w:sz w:val="24"/>
                <w:szCs w:val="24"/>
              </w:rPr>
            </w:pPr>
            <w:r>
              <w:rPr>
                <w:sz w:val="24"/>
                <w:szCs w:val="24"/>
              </w:rPr>
              <w:t>37271,1</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jc w:val="center"/>
              <w:rPr>
                <w:sz w:val="24"/>
                <w:szCs w:val="24"/>
              </w:rPr>
            </w:pPr>
            <w:r>
              <w:rPr>
                <w:sz w:val="24"/>
                <w:szCs w:val="24"/>
              </w:rPr>
              <w:t>10359,5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37271,1</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5F0BD5" w:rsidRDefault="005F0BD5" w:rsidP="005F0BD5">
      <w:pPr>
        <w:widowControl w:val="0"/>
        <w:jc w:val="both"/>
        <w:rPr>
          <w:sz w:val="28"/>
        </w:rPr>
      </w:pPr>
      <w:r>
        <w:rPr>
          <w:sz w:val="28"/>
        </w:rPr>
        <w:lastRenderedPageBreak/>
        <w:t xml:space="preserve">3. В разделе III. ПАСПОРТ комплекса процессных мероприятий </w:t>
      </w:r>
      <w:r w:rsidRPr="00186D6A">
        <w:rPr>
          <w:sz w:val="28"/>
        </w:rPr>
        <w:t>«</w:t>
      </w:r>
      <w:r w:rsidRPr="0093702B">
        <w:rPr>
          <w:kern w:val="2"/>
          <w:sz w:val="28"/>
          <w:szCs w:val="28"/>
          <w:lang w:eastAsia="en-US"/>
        </w:rPr>
        <w:t xml:space="preserve">Развитие муниципального управления   и муниципальной службы в </w:t>
      </w:r>
      <w:r>
        <w:rPr>
          <w:kern w:val="2"/>
          <w:sz w:val="28"/>
          <w:szCs w:val="28"/>
          <w:lang w:eastAsia="en-US"/>
        </w:rPr>
        <w:t>Барабанщиковск</w:t>
      </w:r>
      <w:r w:rsidRPr="0093702B">
        <w:rPr>
          <w:kern w:val="2"/>
          <w:sz w:val="28"/>
          <w:szCs w:val="28"/>
          <w:lang w:eastAsia="en-US"/>
        </w:rPr>
        <w:t>ом сельском поселении, профессиональное развитие лиц, занятых в системе местного самоуправления</w:t>
      </w:r>
      <w:r w:rsidRPr="0093702B">
        <w:rPr>
          <w:sz w:val="28"/>
          <w:szCs w:val="28"/>
        </w:rPr>
        <w:t>»</w:t>
      </w:r>
      <w:r>
        <w:rPr>
          <w:sz w:val="28"/>
          <w:szCs w:val="28"/>
        </w:rPr>
        <w:t xml:space="preserve"> </w:t>
      </w:r>
      <w:r w:rsidR="009D04E4">
        <w:rPr>
          <w:sz w:val="28"/>
          <w:szCs w:val="28"/>
        </w:rPr>
        <w:t>таблицы</w:t>
      </w:r>
      <w:r>
        <w:rPr>
          <w:sz w:val="28"/>
        </w:rPr>
        <w:t xml:space="preserve"> 4</w:t>
      </w:r>
      <w:r w:rsidR="009D04E4">
        <w:rPr>
          <w:sz w:val="28"/>
        </w:rPr>
        <w:t>-5</w:t>
      </w:r>
      <w:r>
        <w:rPr>
          <w:sz w:val="28"/>
        </w:rPr>
        <w:t xml:space="preserve">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041"/>
        <w:gridCol w:w="992"/>
        <w:gridCol w:w="1219"/>
        <w:gridCol w:w="1340"/>
        <w:gridCol w:w="1340"/>
        <w:gridCol w:w="19"/>
      </w:tblGrid>
      <w:tr w:rsidR="00D4238C" w:rsidRPr="00085A33" w:rsidTr="009A777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Наименование комплекса </w:t>
            </w:r>
          </w:p>
          <w:p w:rsidR="00D4238C" w:rsidRPr="00085A33" w:rsidRDefault="00D4238C">
            <w:pPr>
              <w:widowControl w:val="0"/>
              <w:jc w:val="center"/>
              <w:outlineLvl w:val="2"/>
              <w:rPr>
                <w:sz w:val="24"/>
                <w:szCs w:val="24"/>
              </w:rPr>
            </w:pPr>
            <w:r w:rsidRPr="00085A33">
              <w:rPr>
                <w:sz w:val="24"/>
                <w:szCs w:val="24"/>
              </w:rPr>
              <w:t xml:space="preserve">процессных мероприятий, </w:t>
            </w:r>
          </w:p>
          <w:p w:rsidR="00D4238C" w:rsidRPr="00085A33" w:rsidRDefault="00D4238C">
            <w:pPr>
              <w:widowControl w:val="0"/>
              <w:jc w:val="center"/>
              <w:outlineLvl w:val="2"/>
              <w:rPr>
                <w:sz w:val="24"/>
                <w:szCs w:val="24"/>
              </w:rPr>
            </w:pPr>
            <w:r w:rsidRPr="00085A33">
              <w:rPr>
                <w:sz w:val="24"/>
                <w:szCs w:val="24"/>
              </w:rPr>
              <w:t xml:space="preserve">мероприятия (результата), </w:t>
            </w:r>
          </w:p>
          <w:p w:rsidR="00D4238C" w:rsidRPr="00085A33" w:rsidRDefault="00D4238C">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Код бюджетной классификации расходов </w:t>
            </w:r>
          </w:p>
        </w:tc>
        <w:tc>
          <w:tcPr>
            <w:tcW w:w="5951" w:type="dxa"/>
            <w:gridSpan w:val="6"/>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sidRPr="00085A33">
              <w:rPr>
                <w:sz w:val="24"/>
                <w:szCs w:val="24"/>
              </w:rPr>
              <w:t>Объем расходов по годам реализации (тыс. рублей)</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2025 </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2027 </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Всего</w:t>
            </w:r>
          </w:p>
        </w:tc>
      </w:tr>
      <w:tr w:rsidR="00D4238C" w:rsidRPr="00085A33" w:rsidTr="00D4238C">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3</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Pr>
                <w:sz w:val="24"/>
                <w:szCs w:val="24"/>
              </w:rPr>
              <w:t>8</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C35DB">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067D5">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E02E23">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2306E7" w:rsidP="00E02E23">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072061">
            <w:pPr>
              <w:widowControl w:val="0"/>
              <w:jc w:val="center"/>
              <w:rPr>
                <w:sz w:val="24"/>
                <w:szCs w:val="24"/>
              </w:rPr>
            </w:pPr>
            <w:r w:rsidRPr="003156D7">
              <w:rPr>
                <w:sz w:val="24"/>
                <w:szCs w:val="24"/>
              </w:rPr>
              <w:t>951 07 05 06 4 01 28130 240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AB2DE1">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B2DE1">
            <w:pPr>
              <w:jc w:val="center"/>
              <w:rPr>
                <w:sz w:val="24"/>
                <w:szCs w:val="24"/>
              </w:rPr>
            </w:pPr>
            <w:r>
              <w:rPr>
                <w:sz w:val="24"/>
                <w:szCs w:val="24"/>
              </w:rPr>
              <w:t>1</w:t>
            </w:r>
            <w:r w:rsidR="00D4238C">
              <w:rPr>
                <w:sz w:val="24"/>
                <w:szCs w:val="24"/>
              </w:rPr>
              <w:t>0</w:t>
            </w:r>
            <w:r w:rsidR="00D4238C" w:rsidRPr="00AB2DE1">
              <w:rPr>
                <w:sz w:val="24"/>
                <w:szCs w:val="24"/>
              </w:rPr>
              <w:t>,5</w:t>
            </w:r>
          </w:p>
        </w:tc>
      </w:tr>
      <w:tr w:rsidR="00D4238C" w:rsidRPr="00085A33" w:rsidTr="00D4238C">
        <w:trPr>
          <w:gridAfter w:val="1"/>
          <w:wAfter w:w="19" w:type="dxa"/>
        </w:trPr>
        <w:tc>
          <w:tcPr>
            <w:tcW w:w="603"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20D71">
            <w:pPr>
              <w:rPr>
                <w:sz w:val="24"/>
                <w:szCs w:val="24"/>
              </w:rPr>
            </w:pPr>
          </w:p>
        </w:tc>
        <w:tc>
          <w:tcPr>
            <w:tcW w:w="5204" w:type="dxa"/>
            <w:tcBorders>
              <w:top w:val="nil"/>
              <w:left w:val="single" w:sz="4" w:space="0" w:color="000000"/>
              <w:bottom w:val="single" w:sz="4" w:space="0" w:color="auto"/>
              <w:right w:val="single" w:sz="4" w:space="0" w:color="auto"/>
            </w:tcBorders>
            <w:tcMar>
              <w:top w:w="0" w:type="dxa"/>
              <w:left w:w="57" w:type="dxa"/>
              <w:bottom w:w="0" w:type="dxa"/>
              <w:right w:w="57" w:type="dxa"/>
            </w:tcMar>
          </w:tcPr>
          <w:p w:rsidR="00D4238C" w:rsidRPr="00F03E82" w:rsidRDefault="002306E7" w:rsidP="00C20D71">
            <w:pPr>
              <w:widowControl w:val="0"/>
              <w:rPr>
                <w:sz w:val="24"/>
                <w:szCs w:val="24"/>
              </w:rPr>
            </w:pPr>
            <w:r w:rsidRPr="00F03E82">
              <w:rPr>
                <w:sz w:val="24"/>
                <w:szCs w:val="24"/>
              </w:rPr>
              <w:t>местный бюджет</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jc w:val="center"/>
              <w:rPr>
                <w:sz w:val="24"/>
                <w:szCs w:val="24"/>
              </w:rPr>
            </w:pPr>
            <w:r>
              <w:rPr>
                <w:sz w:val="24"/>
                <w:szCs w:val="24"/>
              </w:rPr>
              <w:t>10</w:t>
            </w:r>
            <w:r w:rsidR="00D4238C" w:rsidRPr="00AB2DE1">
              <w:rPr>
                <w:sz w:val="24"/>
                <w:szCs w:val="24"/>
              </w:rPr>
              <w:t>,5</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tabs>
                <w:tab w:val="left" w:pos="11057"/>
              </w:tabs>
              <w:rPr>
                <w:sz w:val="24"/>
                <w:szCs w:val="24"/>
              </w:rPr>
            </w:pPr>
            <w:r w:rsidRPr="00F03E82">
              <w:rPr>
                <w:sz w:val="24"/>
                <w:szCs w:val="24"/>
              </w:rPr>
              <w:t xml:space="preserve">Мероприятие (результат) </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916915">
            <w:pPr>
              <w:widowControl w:val="0"/>
              <w:jc w:val="center"/>
              <w:rPr>
                <w:sz w:val="24"/>
                <w:szCs w:val="24"/>
              </w:rPr>
            </w:pPr>
            <w:r>
              <w:rPr>
                <w:sz w:val="24"/>
                <w:szCs w:val="24"/>
              </w:rPr>
              <w:t>20,0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A91AAA">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91AAA">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3156D7">
              <w:rPr>
                <w:sz w:val="24"/>
                <w:szCs w:val="24"/>
              </w:rPr>
              <w:t>951 01 13 06 4 01 28170 850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2</w:t>
            </w:r>
            <w:r w:rsidR="00D4238C"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1A3D24" w:rsidRDefault="00D4238C" w:rsidP="0052632C">
            <w:pPr>
              <w:jc w:val="center"/>
              <w:rPr>
                <w:sz w:val="22"/>
                <w:szCs w:val="22"/>
              </w:rPr>
            </w:pPr>
            <w:r>
              <w:rPr>
                <w:sz w:val="22"/>
                <w:szCs w:val="22"/>
              </w:rPr>
              <w:lastRenderedPageBreak/>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rPr>
                <w:sz w:val="24"/>
                <w:szCs w:val="24"/>
              </w:rPr>
            </w:pPr>
            <w:r w:rsidRPr="00F03E82">
              <w:rPr>
                <w:sz w:val="24"/>
                <w:szCs w:val="24"/>
              </w:rPr>
              <w:t xml:space="preserve">Мероприятие (результат) </w:t>
            </w:r>
            <w:r>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52632C">
            <w:pPr>
              <w:jc w:val="cente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52632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346,0</w:t>
            </w:r>
          </w:p>
        </w:tc>
      </w:tr>
      <w:tr w:rsidR="00D4238C" w:rsidRPr="00085A33" w:rsidTr="00D4238C">
        <w:trPr>
          <w:gridAfter w:val="1"/>
          <w:wAfter w:w="19" w:type="dxa"/>
        </w:trPr>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52632C">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8945B8">
              <w:rPr>
                <w:sz w:val="24"/>
                <w:szCs w:val="24"/>
              </w:rPr>
              <w:t>951 10 01 06 4 01 28160 310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06E7" w:rsidRPr="00AB2DE1" w:rsidRDefault="002306E7" w:rsidP="002306E7">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2C2362">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2C2362">
            <w:pPr>
              <w:widowControl w:val="0"/>
              <w:jc w:val="center"/>
              <w:rPr>
                <w:sz w:val="24"/>
                <w:szCs w:val="24"/>
              </w:rPr>
            </w:pPr>
            <w:r>
              <w:rPr>
                <w:sz w:val="24"/>
                <w:szCs w:val="24"/>
              </w:rPr>
              <w:t>346,0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Pr="009D04E4" w:rsidRDefault="009D04E4" w:rsidP="009D04E4">
      <w:pPr>
        <w:widowControl w:val="0"/>
        <w:jc w:val="center"/>
        <w:rPr>
          <w:sz w:val="28"/>
        </w:rPr>
      </w:pPr>
      <w:r w:rsidRPr="009D04E4">
        <w:rPr>
          <w:sz w:val="28"/>
        </w:rPr>
        <w:lastRenderedPageBreak/>
        <w:t>5. План реализации комплекса процессных мероприятий на 202</w:t>
      </w:r>
      <w:r w:rsidR="00876B98">
        <w:rPr>
          <w:sz w:val="28"/>
        </w:rPr>
        <w:t>6</w:t>
      </w:r>
      <w:r w:rsidRPr="009D04E4">
        <w:rPr>
          <w:sz w:val="28"/>
        </w:rPr>
        <w:t xml:space="preserve"> – 202</w:t>
      </w:r>
      <w:r w:rsidR="00876B98">
        <w:rPr>
          <w:sz w:val="28"/>
        </w:rPr>
        <w:t>8</w:t>
      </w:r>
      <w:r w:rsidRPr="009D04E4">
        <w:rPr>
          <w:sz w:val="28"/>
        </w:rPr>
        <w:t xml:space="preserve"> годы</w:t>
      </w:r>
    </w:p>
    <w:p w:rsidR="009D04E4" w:rsidRPr="009D04E4" w:rsidRDefault="009D04E4" w:rsidP="009D04E4">
      <w:pPr>
        <w:widowControl w:val="0"/>
        <w:jc w:val="center"/>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2268"/>
        <w:gridCol w:w="2268"/>
      </w:tblGrid>
      <w:tr w:rsidR="009D04E4" w:rsidRPr="009D04E4" w:rsidTr="00876B98">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w:t>
            </w:r>
          </w:p>
          <w:p w:rsidR="009D04E4" w:rsidRPr="009D04E4" w:rsidRDefault="009D04E4" w:rsidP="009D04E4">
            <w:pPr>
              <w:widowControl w:val="0"/>
              <w:tabs>
                <w:tab w:val="left" w:pos="11057"/>
              </w:tabs>
              <w:jc w:val="center"/>
              <w:rPr>
                <w:sz w:val="24"/>
                <w:szCs w:val="24"/>
              </w:rPr>
            </w:pPr>
            <w:r w:rsidRPr="009D04E4">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Ответственный исполнитель</w:t>
            </w:r>
          </w:p>
          <w:p w:rsidR="009D04E4" w:rsidRPr="009D04E4" w:rsidRDefault="009D04E4" w:rsidP="009D04E4">
            <w:pPr>
              <w:widowControl w:val="0"/>
              <w:tabs>
                <w:tab w:val="left" w:pos="11057"/>
              </w:tabs>
              <w:jc w:val="center"/>
              <w:rPr>
                <w:sz w:val="24"/>
                <w:szCs w:val="24"/>
              </w:rPr>
            </w:pPr>
            <w:r w:rsidRPr="009D04E4">
              <w:rPr>
                <w:sz w:val="24"/>
                <w:szCs w:val="24"/>
              </w:rPr>
              <w:t>(наименование органа местного самоуправления,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Информационная система</w:t>
            </w:r>
          </w:p>
          <w:p w:rsidR="009D04E4" w:rsidRPr="009D04E4" w:rsidRDefault="009D04E4" w:rsidP="009D04E4">
            <w:pPr>
              <w:widowControl w:val="0"/>
              <w:tabs>
                <w:tab w:val="left" w:pos="11057"/>
              </w:tabs>
              <w:jc w:val="center"/>
              <w:rPr>
                <w:sz w:val="24"/>
                <w:szCs w:val="24"/>
              </w:rPr>
            </w:pPr>
            <w:r w:rsidRPr="009D04E4">
              <w:rPr>
                <w:sz w:val="24"/>
                <w:szCs w:val="24"/>
              </w:rPr>
              <w:t>(источник данных)</w:t>
            </w:r>
          </w:p>
        </w:tc>
      </w:tr>
      <w:tr w:rsidR="009D04E4" w:rsidRPr="009D04E4" w:rsidTr="00876B98">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6</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widowControl w:val="0"/>
              <w:jc w:val="center"/>
              <w:rPr>
                <w:sz w:val="24"/>
                <w:szCs w:val="24"/>
              </w:rPr>
            </w:pPr>
            <w:r w:rsidRPr="009D04E4">
              <w:rPr>
                <w:sz w:val="24"/>
                <w:szCs w:val="24"/>
              </w:rPr>
              <w:t xml:space="preserve">1. Задача «Обеспечено </w:t>
            </w:r>
            <w:r w:rsidRPr="009D04E4">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Pr="009D04E4">
              <w:rPr>
                <w:kern w:val="2"/>
                <w:sz w:val="24"/>
                <w:szCs w:val="24"/>
              </w:rPr>
              <w:t>Барабанщиковском сельском поселении</w:t>
            </w:r>
            <w:r w:rsidRPr="009D04E4">
              <w:rPr>
                <w:sz w:val="24"/>
                <w:szCs w:val="24"/>
              </w:rPr>
              <w:t>»</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jc w:val="both"/>
              <w:outlineLvl w:val="2"/>
              <w:rPr>
                <w:sz w:val="24"/>
                <w:szCs w:val="24"/>
              </w:rPr>
            </w:pPr>
            <w:r w:rsidRPr="009D04E4">
              <w:rPr>
                <w:sz w:val="24"/>
                <w:szCs w:val="24"/>
              </w:rPr>
              <w:t>Мероприятие (результат) 1</w:t>
            </w:r>
          </w:p>
          <w:p w:rsidR="009D04E4" w:rsidRPr="009D04E4" w:rsidRDefault="009D04E4" w:rsidP="009D04E4">
            <w:pPr>
              <w:widowControl w:val="0"/>
              <w:rPr>
                <w:sz w:val="24"/>
                <w:szCs w:val="24"/>
                <w:highlight w:val="yellow"/>
              </w:rPr>
            </w:pPr>
            <w:r w:rsidRPr="009D04E4">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2027</w:t>
            </w:r>
            <w:r w:rsidR="009D04E4" w:rsidRPr="009D04E4">
              <w:rPr>
                <w:spacing w:val="-20"/>
                <w:sz w:val="24"/>
                <w:szCs w:val="24"/>
              </w:rPr>
              <w:t xml:space="preserve"> г.</w:t>
            </w:r>
          </w:p>
          <w:p w:rsidR="009D04E4" w:rsidRPr="009D04E4" w:rsidRDefault="00876B98" w:rsidP="009D04E4">
            <w:pPr>
              <w:widowControl w:val="0"/>
              <w:jc w:val="center"/>
              <w:rPr>
                <w:sz w:val="24"/>
                <w:szCs w:val="24"/>
              </w:rPr>
            </w:pPr>
            <w:r>
              <w:rPr>
                <w:color w:val="auto"/>
                <w:spacing w:val="-20"/>
                <w:sz w:val="24"/>
                <w:szCs w:val="24"/>
              </w:rPr>
              <w:t>30 июня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Контрольная точка 1.2.</w:t>
            </w:r>
          </w:p>
          <w:p w:rsidR="009D04E4" w:rsidRPr="009D04E4" w:rsidRDefault="009D04E4" w:rsidP="009D04E4">
            <w:pPr>
              <w:widowControl w:val="0"/>
              <w:tabs>
                <w:tab w:val="left" w:pos="11057"/>
              </w:tabs>
              <w:spacing w:line="216" w:lineRule="auto"/>
              <w:rPr>
                <w:sz w:val="24"/>
                <w:szCs w:val="24"/>
              </w:rPr>
            </w:pPr>
            <w:r w:rsidRPr="009D04E4">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t>2. Задача «Снижение уровня текучести кадров на муниципальной службе»</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Мероприятие (результат) 2 «Совершенствование правовой и методической основы </w:t>
            </w:r>
            <w:r w:rsidRPr="009D04E4">
              <w:rPr>
                <w:kern w:val="2"/>
                <w:sz w:val="24"/>
                <w:szCs w:val="24"/>
                <w:lang w:eastAsia="en-US"/>
              </w:rPr>
              <w:t>по вопросам осуществления кадровой работы</w:t>
            </w:r>
            <w:r w:rsidRPr="009D04E4">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Контрольная точка 2.1 Мониторинг об изменениях </w:t>
            </w:r>
            <w:r w:rsidRPr="009D04E4">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color w:val="auto"/>
                <w:spacing w:val="-20"/>
                <w:sz w:val="24"/>
                <w:szCs w:val="24"/>
              </w:rPr>
              <w:t>21 декабря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 xml:space="preserve">информация </w:t>
            </w:r>
          </w:p>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информационные базы данных правовой информации</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2.2</w:t>
            </w:r>
          </w:p>
          <w:p w:rsidR="009D04E4" w:rsidRPr="009D04E4" w:rsidRDefault="009D04E4" w:rsidP="009D04E4">
            <w:pPr>
              <w:tabs>
                <w:tab w:val="left" w:pos="11057"/>
              </w:tabs>
              <w:spacing w:line="216" w:lineRule="auto"/>
              <w:rPr>
                <w:sz w:val="24"/>
                <w:szCs w:val="24"/>
              </w:rPr>
            </w:pPr>
            <w:r w:rsidRPr="009D04E4">
              <w:rPr>
                <w:sz w:val="24"/>
                <w:szCs w:val="24"/>
              </w:rPr>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2"/>
                <w:sz w:val="24"/>
                <w:szCs w:val="24"/>
              </w:rPr>
            </w:pPr>
            <w:r w:rsidRPr="009D04E4">
              <w:rPr>
                <w:spacing w:val="-22"/>
                <w:sz w:val="24"/>
                <w:szCs w:val="24"/>
              </w:rPr>
              <w:t>20 декабря 202</w:t>
            </w:r>
            <w:r w:rsidR="00876B98">
              <w:rPr>
                <w:spacing w:val="-22"/>
                <w:sz w:val="24"/>
                <w:szCs w:val="24"/>
              </w:rPr>
              <w:t>6</w:t>
            </w:r>
            <w:r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color w:val="auto"/>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color w:val="auto"/>
                <w:sz w:val="24"/>
                <w:szCs w:val="24"/>
              </w:rPr>
              <w:t>Контрольная точка 2.3. Подготовка информационной справки (информации) о состоянии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color w:val="auto"/>
                <w:sz w:val="24"/>
                <w:szCs w:val="24"/>
              </w:rPr>
              <w:t>31 марта 2026 г. 31 марта 2027 г. 31 марта 2028</w:t>
            </w:r>
            <w:r w:rsidR="009D04E4" w:rsidRPr="009D04E4">
              <w:rPr>
                <w:color w:val="auto"/>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2.4.</w:t>
            </w:r>
          </w:p>
          <w:p w:rsidR="009D04E4" w:rsidRPr="009D04E4" w:rsidRDefault="009D04E4" w:rsidP="009D04E4">
            <w:pPr>
              <w:tabs>
                <w:tab w:val="left" w:pos="11057"/>
              </w:tabs>
              <w:spacing w:line="216" w:lineRule="auto"/>
              <w:rPr>
                <w:sz w:val="24"/>
                <w:szCs w:val="24"/>
              </w:rPr>
            </w:pPr>
            <w:r w:rsidRPr="009D04E4">
              <w:rPr>
                <w:sz w:val="24"/>
                <w:szCs w:val="24"/>
              </w:rPr>
              <w:t>Проведение мероприятий по проверке соблюдения требований к служебному поведению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2026</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 Задача «Обеспечено повышение эффективности деятельности Администрации Барабанщиковского сельского поселения в области муниципального управления»</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Мероприятие (результат) 3 «Мероприятия по диспансеризации, вакцинации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Контрольная точка 3.1. Подготовлен </w:t>
            </w:r>
            <w:r w:rsidRPr="009D04E4">
              <w:rPr>
                <w:sz w:val="24"/>
                <w:szCs w:val="24"/>
              </w:rPr>
              <w:lastRenderedPageBreak/>
              <w:t>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lastRenderedPageBreak/>
              <w:t>20 июня 202</w:t>
            </w:r>
            <w:r w:rsidR="00876B98">
              <w:rPr>
                <w:sz w:val="24"/>
                <w:szCs w:val="24"/>
              </w:rPr>
              <w:t>6</w:t>
            </w:r>
            <w:r w:rsidRPr="009D04E4">
              <w:rPr>
                <w:sz w:val="24"/>
                <w:szCs w:val="24"/>
              </w:rPr>
              <w:t xml:space="preserve"> г.</w:t>
            </w:r>
          </w:p>
          <w:p w:rsidR="009D04E4" w:rsidRPr="009D04E4" w:rsidRDefault="00876B98" w:rsidP="009D04E4">
            <w:pPr>
              <w:jc w:val="center"/>
              <w:rPr>
                <w:sz w:val="24"/>
                <w:szCs w:val="24"/>
              </w:rPr>
            </w:pPr>
            <w:r>
              <w:rPr>
                <w:sz w:val="24"/>
                <w:szCs w:val="24"/>
              </w:rPr>
              <w:lastRenderedPageBreak/>
              <w:t>20 июня 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20 июня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lastRenderedPageBreak/>
              <w:t xml:space="preserve">Администрация </w:t>
            </w:r>
            <w:r w:rsidRPr="009D04E4">
              <w:rPr>
                <w:sz w:val="24"/>
                <w:szCs w:val="24"/>
              </w:rPr>
              <w:lastRenderedPageBreak/>
              <w:t>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иной документ,</w:t>
            </w:r>
          </w:p>
          <w:p w:rsidR="009D04E4" w:rsidRPr="009D04E4" w:rsidRDefault="009D04E4" w:rsidP="009D04E4">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w:t>
            </w:r>
            <w:r w:rsidRPr="009D04E4">
              <w:rPr>
                <w:sz w:val="24"/>
                <w:szCs w:val="24"/>
              </w:rPr>
              <w:lastRenderedPageBreak/>
              <w:t>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Контрольная точка 3.2. Заключен договор на проведение диспансеризации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 июля 2026</w:t>
            </w:r>
            <w:r w:rsidR="009D04E4" w:rsidRPr="009D04E4">
              <w:rPr>
                <w:sz w:val="24"/>
                <w:szCs w:val="24"/>
              </w:rPr>
              <w:t xml:space="preserve"> г.</w:t>
            </w:r>
          </w:p>
          <w:p w:rsidR="009D04E4" w:rsidRPr="009D04E4" w:rsidRDefault="009D04E4" w:rsidP="009D04E4">
            <w:pPr>
              <w:jc w:val="center"/>
              <w:rPr>
                <w:sz w:val="24"/>
                <w:szCs w:val="24"/>
              </w:rPr>
            </w:pPr>
            <w:r w:rsidRPr="009D04E4">
              <w:rPr>
                <w:sz w:val="24"/>
                <w:szCs w:val="24"/>
              </w:rPr>
              <w:t>15 июля 20</w:t>
            </w:r>
            <w:r w:rsidR="00876B98">
              <w:rPr>
                <w:sz w:val="24"/>
                <w:szCs w:val="24"/>
              </w:rPr>
              <w:t>27</w:t>
            </w:r>
            <w:r w:rsidRPr="009D04E4">
              <w:rPr>
                <w:sz w:val="24"/>
                <w:szCs w:val="24"/>
              </w:rPr>
              <w:t xml:space="preserve"> г</w:t>
            </w:r>
          </w:p>
          <w:p w:rsidR="009D04E4" w:rsidRPr="009D04E4" w:rsidRDefault="00876B98" w:rsidP="009D04E4">
            <w:pPr>
              <w:jc w:val="center"/>
              <w:rPr>
                <w:sz w:val="24"/>
                <w:szCs w:val="24"/>
              </w:rPr>
            </w:pPr>
            <w:r>
              <w:rPr>
                <w:sz w:val="24"/>
                <w:szCs w:val="24"/>
              </w:rPr>
              <w:t>15 июля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Контрольная точка 3.3. Обеспечено проведение диспансеризации сотрудников Администрации Барабанщиковского сельского поселения</w:t>
            </w:r>
            <w:r w:rsidRPr="009D04E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15августа2026</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 2028</w:t>
            </w:r>
            <w:r w:rsidR="009D04E4" w:rsidRPr="009D04E4">
              <w:rPr>
                <w:sz w:val="24"/>
                <w:szCs w:val="24"/>
              </w:rPr>
              <w:t xml:space="preserve"> г</w:t>
            </w:r>
          </w:p>
          <w:p w:rsidR="009D04E4" w:rsidRPr="009D04E4" w:rsidRDefault="00876B98" w:rsidP="009D04E4">
            <w:pPr>
              <w:widowControl w:val="0"/>
              <w:tabs>
                <w:tab w:val="left" w:pos="11057"/>
              </w:tabs>
              <w:jc w:val="center"/>
              <w:rPr>
                <w:sz w:val="24"/>
                <w:szCs w:val="24"/>
              </w:rPr>
            </w:pPr>
            <w:r>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иной документ,</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Мероприятие (результат) 4 «Поддержка деятельности Ассоциации </w:t>
            </w:r>
            <w:r w:rsidRPr="009D04E4">
              <w:rPr>
                <w:color w:val="auto"/>
                <w:sz w:val="24"/>
                <w:szCs w:val="24"/>
              </w:rPr>
              <w:t>«Совет муниципальных образований Ростовской области»</w:t>
            </w:r>
            <w:r w:rsidRPr="009D04E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 xml:space="preserve">Контрольная точка 4.1. </w:t>
            </w:r>
          </w:p>
          <w:p w:rsidR="009D04E4" w:rsidRPr="009D04E4" w:rsidRDefault="009D04E4" w:rsidP="009D04E4">
            <w:pPr>
              <w:tabs>
                <w:tab w:val="left" w:pos="11057"/>
              </w:tabs>
              <w:spacing w:line="216" w:lineRule="auto"/>
              <w:rPr>
                <w:sz w:val="24"/>
                <w:szCs w:val="24"/>
              </w:rPr>
            </w:pPr>
            <w:r w:rsidRPr="009D04E4">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2027</w:t>
            </w:r>
            <w:r w:rsidR="009D04E4" w:rsidRPr="009D04E4">
              <w:rPr>
                <w:spacing w:val="-20"/>
                <w:sz w:val="24"/>
                <w:szCs w:val="24"/>
              </w:rPr>
              <w:t xml:space="preserve"> г.</w:t>
            </w:r>
          </w:p>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30 января 202</w:t>
            </w:r>
            <w:r w:rsidR="00876B98">
              <w:rPr>
                <w:spacing w:val="-20"/>
                <w:sz w:val="24"/>
                <w:szCs w:val="24"/>
              </w:rPr>
              <w:t>8</w:t>
            </w:r>
            <w:r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Контрольная точка 4.2. Заключен договор на оплату членского взноса в Ассоциацию СМО РО</w:t>
            </w:r>
          </w:p>
          <w:p w:rsidR="009D04E4" w:rsidRPr="009D04E4" w:rsidRDefault="009D04E4" w:rsidP="009D04E4">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15 февраля 202</w:t>
            </w:r>
            <w:r w:rsidR="00876B98">
              <w:rPr>
                <w:spacing w:val="-20"/>
                <w:sz w:val="24"/>
                <w:szCs w:val="24"/>
              </w:rPr>
              <w:t>6</w:t>
            </w:r>
            <w:r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4.3. </w:t>
            </w:r>
            <w:r w:rsidRPr="009D04E4">
              <w:rPr>
                <w:color w:val="auto"/>
                <w:sz w:val="24"/>
                <w:szCs w:val="24"/>
              </w:rPr>
              <w:t xml:space="preserve">Уплачен годовой членский взнос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lastRenderedPageBreak/>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lastRenderedPageBreak/>
              <w:t xml:space="preserve">Администрация Барабанщиковского сельского </w:t>
            </w:r>
            <w:r w:rsidRPr="009D04E4">
              <w:rPr>
                <w:color w:val="auto"/>
                <w:sz w:val="24"/>
                <w:szCs w:val="24"/>
              </w:rPr>
              <w:lastRenderedPageBreak/>
              <w:t>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color w:val="auto"/>
                <w:sz w:val="24"/>
                <w:szCs w:val="24"/>
              </w:rPr>
              <w:lastRenderedPageBreak/>
              <w:t xml:space="preserve">документ о приемке товаров, </w:t>
            </w:r>
            <w:r w:rsidRPr="009D04E4">
              <w:rPr>
                <w:color w:val="auto"/>
                <w:sz w:val="24"/>
                <w:szCs w:val="24"/>
              </w:rPr>
              <w:lastRenderedPageBreak/>
              <w:t>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система </w:t>
            </w:r>
            <w:r w:rsidRPr="009D04E4">
              <w:rPr>
                <w:sz w:val="24"/>
                <w:szCs w:val="24"/>
              </w:rPr>
              <w:lastRenderedPageBreak/>
              <w:t>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4.4. </w:t>
            </w:r>
          </w:p>
          <w:p w:rsidR="009D04E4" w:rsidRPr="009D04E4" w:rsidRDefault="009D04E4" w:rsidP="009D04E4">
            <w:pPr>
              <w:tabs>
                <w:tab w:val="left" w:pos="11057"/>
              </w:tabs>
              <w:rPr>
                <w:sz w:val="24"/>
                <w:szCs w:val="24"/>
              </w:rPr>
            </w:pPr>
            <w:r w:rsidRPr="009D04E4">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 мая 2026</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2027</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Мероприятие (результат) 5 «</w:t>
            </w:r>
            <w:r w:rsidRPr="009D04E4">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5.1 Определен список лиц, замещавшим муниципальные должности и должности муниципальной службы в Барабанщиковском сельском поселении, которым положена </w:t>
            </w:r>
            <w:r w:rsidRPr="009D04E4">
              <w:rPr>
                <w:rFonts w:eastAsia="Calibri"/>
                <w:sz w:val="24"/>
                <w:szCs w:val="24"/>
                <w:lang w:eastAsia="en-US"/>
              </w:rPr>
              <w:t xml:space="preserve">выплата муниципальной </w:t>
            </w:r>
            <w:r w:rsidRPr="009D04E4">
              <w:rPr>
                <w:sz w:val="24"/>
                <w:szCs w:val="24"/>
              </w:rPr>
              <w:t>пенсии за выслугу лет</w:t>
            </w:r>
          </w:p>
          <w:p w:rsidR="009D04E4" w:rsidRPr="009D04E4" w:rsidRDefault="009D04E4" w:rsidP="009D04E4">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10 января 2026</w:t>
            </w:r>
          </w:p>
          <w:p w:rsidR="009D04E4" w:rsidRPr="009D04E4" w:rsidRDefault="00876B98" w:rsidP="009D04E4">
            <w:pPr>
              <w:tabs>
                <w:tab w:val="left" w:pos="11057"/>
              </w:tabs>
              <w:jc w:val="center"/>
              <w:rPr>
                <w:spacing w:val="-20"/>
                <w:sz w:val="24"/>
                <w:szCs w:val="24"/>
              </w:rPr>
            </w:pPr>
            <w:r>
              <w:rPr>
                <w:spacing w:val="-20"/>
                <w:sz w:val="24"/>
                <w:szCs w:val="24"/>
              </w:rPr>
              <w:t>10 января 2027</w:t>
            </w:r>
          </w:p>
          <w:p w:rsidR="009D04E4" w:rsidRPr="009D04E4" w:rsidRDefault="00876B98" w:rsidP="009D04E4">
            <w:pPr>
              <w:tabs>
                <w:tab w:val="left" w:pos="11057"/>
              </w:tabs>
              <w:jc w:val="center"/>
              <w:rPr>
                <w:spacing w:val="-20"/>
                <w:sz w:val="24"/>
                <w:szCs w:val="24"/>
              </w:rPr>
            </w:pPr>
            <w:r>
              <w:rPr>
                <w:spacing w:val="-20"/>
                <w:sz w:val="24"/>
                <w:szCs w:val="24"/>
              </w:rPr>
              <w:t>10 января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5.2 Произведена выплата </w:t>
            </w:r>
            <w:r w:rsidRPr="009D04E4">
              <w:rPr>
                <w:rFonts w:eastAsia="Calibri"/>
                <w:sz w:val="24"/>
                <w:szCs w:val="24"/>
                <w:lang w:eastAsia="en-US"/>
              </w:rPr>
              <w:t xml:space="preserve">муниципальной </w:t>
            </w:r>
            <w:r w:rsidRPr="009D04E4">
              <w:rPr>
                <w:sz w:val="24"/>
                <w:szCs w:val="24"/>
              </w:rPr>
              <w:t>пенсии за выслугу лет лицам, замещавшим муниципальные должности и должности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25 декабря 2026</w:t>
            </w:r>
          </w:p>
          <w:p w:rsidR="009D04E4" w:rsidRPr="009D04E4" w:rsidRDefault="00876B98" w:rsidP="009D04E4">
            <w:pPr>
              <w:tabs>
                <w:tab w:val="left" w:pos="11057"/>
              </w:tabs>
              <w:jc w:val="center"/>
              <w:rPr>
                <w:spacing w:val="-20"/>
                <w:sz w:val="24"/>
                <w:szCs w:val="24"/>
              </w:rPr>
            </w:pPr>
            <w:r>
              <w:rPr>
                <w:spacing w:val="-20"/>
                <w:sz w:val="24"/>
                <w:szCs w:val="24"/>
              </w:rPr>
              <w:t>25 декабря 2027</w:t>
            </w:r>
          </w:p>
          <w:p w:rsidR="009D04E4" w:rsidRPr="009D04E4" w:rsidRDefault="00876B98" w:rsidP="009D04E4">
            <w:pPr>
              <w:tabs>
                <w:tab w:val="left" w:pos="11057"/>
              </w:tabs>
              <w:jc w:val="center"/>
              <w:rPr>
                <w:spacing w:val="-20"/>
                <w:sz w:val="24"/>
                <w:szCs w:val="24"/>
              </w:rPr>
            </w:pPr>
            <w:r>
              <w:rPr>
                <w:spacing w:val="-20"/>
                <w:sz w:val="24"/>
                <w:szCs w:val="24"/>
              </w:rPr>
              <w:t>25 декабря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bl>
    <w:p w:rsidR="009D04E4" w:rsidRPr="009D04E4" w:rsidRDefault="009D04E4" w:rsidP="009D04E4">
      <w:pPr>
        <w:widowControl w:val="0"/>
        <w:ind w:firstLine="709"/>
        <w:jc w:val="both"/>
        <w:rPr>
          <w:sz w:val="28"/>
        </w:rPr>
      </w:pPr>
    </w:p>
    <w:p w:rsidR="009D04E4" w:rsidRPr="009D04E4" w:rsidRDefault="009D04E4" w:rsidP="009D04E4">
      <w:pPr>
        <w:widowControl w:val="0"/>
        <w:ind w:firstLine="709"/>
        <w:jc w:val="both"/>
        <w:rPr>
          <w:sz w:val="24"/>
          <w:szCs w:val="24"/>
        </w:rPr>
      </w:pPr>
      <w:r w:rsidRPr="009D04E4">
        <w:rPr>
          <w:sz w:val="24"/>
          <w:szCs w:val="24"/>
        </w:rPr>
        <w:t xml:space="preserve">Примечания: </w:t>
      </w:r>
    </w:p>
    <w:p w:rsidR="009D04E4" w:rsidRPr="009D04E4" w:rsidRDefault="009D04E4" w:rsidP="009D04E4">
      <w:pPr>
        <w:widowControl w:val="0"/>
        <w:numPr>
          <w:ilvl w:val="0"/>
          <w:numId w:val="4"/>
        </w:numPr>
        <w:spacing w:line="276" w:lineRule="auto"/>
        <w:jc w:val="both"/>
        <w:rPr>
          <w:sz w:val="24"/>
          <w:szCs w:val="24"/>
        </w:rPr>
      </w:pPr>
      <w:r w:rsidRPr="009D04E4">
        <w:rPr>
          <w:sz w:val="24"/>
          <w:szCs w:val="24"/>
        </w:rPr>
        <w:t>Х – данные ячейки не заполняются;</w:t>
      </w:r>
    </w:p>
    <w:p w:rsidR="006A2A92" w:rsidRDefault="006A2A92">
      <w:pPr>
        <w:widowControl w:val="0"/>
        <w:jc w:val="center"/>
        <w:rPr>
          <w:sz w:val="28"/>
        </w:rPr>
      </w:pPr>
    </w:p>
    <w:p w:rsidR="001842EE" w:rsidRDefault="001842EE">
      <w:pPr>
        <w:widowControl w:val="0"/>
        <w:jc w:val="center"/>
        <w:rPr>
          <w:sz w:val="28"/>
        </w:rPr>
      </w:pPr>
    </w:p>
    <w:p w:rsidR="005F0BD5" w:rsidRDefault="005F0BD5" w:rsidP="005F0BD5">
      <w:pPr>
        <w:widowControl w:val="0"/>
        <w:jc w:val="both"/>
        <w:rPr>
          <w:sz w:val="28"/>
        </w:rPr>
      </w:pPr>
      <w:r>
        <w:rPr>
          <w:sz w:val="28"/>
        </w:rPr>
        <w:lastRenderedPageBreak/>
        <w:t xml:space="preserve">4. В разделе IV. ПАСПОРТ комплекса процессных </w:t>
      </w:r>
      <w:r w:rsidRPr="00DA2407">
        <w:rPr>
          <w:sz w:val="28"/>
          <w:szCs w:val="28"/>
        </w:rPr>
        <w:t xml:space="preserve">мероприятий </w:t>
      </w:r>
      <w:r w:rsidRPr="000B7993">
        <w:rPr>
          <w:sz w:val="28"/>
          <w:szCs w:val="28"/>
        </w:rPr>
        <w:t xml:space="preserve">«Обеспечение реализации муниципальной программы </w:t>
      </w:r>
      <w:r>
        <w:rPr>
          <w:sz w:val="28"/>
          <w:szCs w:val="28"/>
        </w:rPr>
        <w:t>Барабанщиковск</w:t>
      </w:r>
      <w:r w:rsidRPr="000B7993">
        <w:rPr>
          <w:sz w:val="28"/>
          <w:szCs w:val="28"/>
        </w:rPr>
        <w:t>ого сельского поселения «Муниципальная политика»</w:t>
      </w:r>
      <w:r>
        <w:rPr>
          <w:sz w:val="28"/>
          <w:szCs w:val="28"/>
        </w:rPr>
        <w:t xml:space="preserve"> </w:t>
      </w:r>
      <w:r w:rsidR="00876B98">
        <w:rPr>
          <w:sz w:val="28"/>
          <w:szCs w:val="28"/>
        </w:rPr>
        <w:t>таблицы</w:t>
      </w:r>
      <w:r>
        <w:rPr>
          <w:sz w:val="28"/>
        </w:rPr>
        <w:t xml:space="preserve"> 4</w:t>
      </w:r>
      <w:r w:rsidR="00876B98">
        <w:rPr>
          <w:sz w:val="28"/>
        </w:rPr>
        <w:t>-5</w:t>
      </w:r>
      <w:r>
        <w:rPr>
          <w:sz w:val="28"/>
        </w:rPr>
        <w:t xml:space="preserve"> «Параметры финансового обеспечения муниципальной программы» изложить в новой редакции:</w:t>
      </w:r>
    </w:p>
    <w:p w:rsidR="001842EE" w:rsidRDefault="001842EE">
      <w:pPr>
        <w:widowControl w:val="0"/>
        <w:jc w:val="center"/>
        <w:rPr>
          <w:sz w:val="28"/>
        </w:r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t>4. Параметры финансового обеспечения комплекса процессных мероприятий</w:t>
      </w:r>
    </w:p>
    <w:tbl>
      <w:tblPr>
        <w:tblW w:w="15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956"/>
        <w:gridCol w:w="1134"/>
        <w:gridCol w:w="1177"/>
        <w:gridCol w:w="1284"/>
        <w:gridCol w:w="1284"/>
      </w:tblGrid>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 </w:t>
            </w:r>
          </w:p>
          <w:p w:rsidR="00876B98" w:rsidRPr="001F1BE5" w:rsidRDefault="00876B98">
            <w:pPr>
              <w:widowControl w:val="0"/>
              <w:jc w:val="center"/>
              <w:outlineLvl w:val="2"/>
              <w:rPr>
                <w:sz w:val="24"/>
                <w:szCs w:val="24"/>
              </w:rPr>
            </w:pPr>
            <w:r w:rsidRPr="001F1BE5">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Код бюджетной классификации расходов </w:t>
            </w:r>
          </w:p>
        </w:tc>
        <w:tc>
          <w:tcPr>
            <w:tcW w:w="5835" w:type="dxa"/>
            <w:gridSpan w:val="5"/>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Объем расходов по годам реализации (тыс. рублей)</w:t>
            </w:r>
          </w:p>
        </w:tc>
      </w:tr>
      <w:tr w:rsidR="00876B98"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Всего</w:t>
            </w:r>
          </w:p>
        </w:tc>
      </w:tr>
      <w:tr w:rsidR="00876B98" w:rsidRPr="001F1BE5" w:rsidTr="001F1B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3</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rPr>
                <w:sz w:val="24"/>
                <w:szCs w:val="24"/>
              </w:rPr>
            </w:pPr>
            <w:r w:rsidRPr="001F1BE5">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8</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both"/>
              <w:outlineLvl w:val="2"/>
              <w:rPr>
                <w:sz w:val="24"/>
                <w:szCs w:val="24"/>
              </w:rPr>
            </w:pPr>
            <w:r w:rsidRPr="001F1BE5">
              <w:rPr>
                <w:rStyle w:val="1fff1"/>
                <w:sz w:val="24"/>
                <w:szCs w:val="24"/>
              </w:rPr>
              <w:t>Комплекс процессных мероприятий «</w:t>
            </w:r>
            <w:r w:rsidRPr="001F1BE5">
              <w:rPr>
                <w:sz w:val="24"/>
                <w:szCs w:val="24"/>
              </w:rPr>
              <w:t>Обеспечение реализации муниципальной программы Барабанщиковского сельского поселения «Муниципальная политика»</w:t>
            </w:r>
            <w:r w:rsidRPr="001F1BE5">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sz w:val="24"/>
                <w:szCs w:val="24"/>
              </w:rPr>
            </w:pPr>
            <w:r>
              <w:rPr>
                <w:sz w:val="24"/>
                <w:szCs w:val="24"/>
              </w:rPr>
              <w:t>10359,5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widowControl w:val="0"/>
              <w:jc w:val="center"/>
              <w:rPr>
                <w:sz w:val="24"/>
                <w:szCs w:val="24"/>
              </w:rPr>
            </w:pPr>
            <w:r>
              <w:rPr>
                <w:sz w:val="24"/>
                <w:szCs w:val="24"/>
              </w:rPr>
              <w:t>37271,1</w:t>
            </w:r>
          </w:p>
        </w:tc>
      </w:tr>
      <w:tr w:rsidR="009C62DF"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1842EE">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10359,5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37271,1</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color w:val="auto"/>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F1BE5" w:rsidRPr="001F1BE5" w:rsidRDefault="001F1BE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072061">
            <w:pPr>
              <w:widowControl w:val="0"/>
              <w:jc w:val="center"/>
              <w:rPr>
                <w:sz w:val="24"/>
                <w:szCs w:val="24"/>
              </w:rPr>
            </w:pPr>
            <w:r w:rsidRPr="001F1BE5">
              <w:rPr>
                <w:sz w:val="24"/>
                <w:szCs w:val="24"/>
              </w:rPr>
              <w:t>951 01 04 06 4 02 00110 120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876B98" w:rsidRPr="001F1BE5" w:rsidTr="001F1BE5">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Обеспечение функций органа местного самоуправления Барабанщиковского сельского поселения</w:t>
            </w:r>
            <w:r w:rsidRPr="001F1BE5">
              <w:rPr>
                <w:color w:val="auto"/>
                <w:sz w:val="24"/>
                <w:szCs w:val="24"/>
              </w:rPr>
              <w:t>»</w:t>
            </w:r>
            <w:r w:rsidRPr="001F1BE5">
              <w:rPr>
                <w:sz w:val="24"/>
                <w:szCs w:val="24"/>
              </w:rPr>
              <w:t xml:space="preserve"> </w:t>
            </w:r>
            <w:r w:rsidRPr="001F1BE5">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bCs/>
                <w:sz w:val="24"/>
                <w:szCs w:val="24"/>
              </w:rPr>
            </w:pPr>
            <w:r>
              <w:rPr>
                <w:bCs/>
                <w:sz w:val="24"/>
                <w:szCs w:val="24"/>
              </w:rPr>
              <w:t>712,7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9D04E4">
            <w:pPr>
              <w:jc w:val="center"/>
              <w:rPr>
                <w:bCs/>
                <w:sz w:val="24"/>
                <w:szCs w:val="24"/>
              </w:rPr>
            </w:pPr>
            <w:r>
              <w:rPr>
                <w:bCs/>
                <w:sz w:val="24"/>
                <w:szCs w:val="24"/>
              </w:rPr>
              <w:t>1274,8</w:t>
            </w:r>
          </w:p>
        </w:tc>
      </w:tr>
      <w:tr w:rsidR="009C62DF" w:rsidRPr="001F1BE5" w:rsidTr="001F1BE5">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Pr>
                <w:bCs/>
                <w:sz w:val="24"/>
                <w:szCs w:val="24"/>
              </w:rPr>
              <w:t>712,7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Pr>
                <w:bCs/>
                <w:sz w:val="24"/>
                <w:szCs w:val="24"/>
              </w:rPr>
              <w:t>1274,8</w:t>
            </w:r>
          </w:p>
        </w:tc>
      </w:tr>
      <w:tr w:rsidR="00876B98"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3757E0">
            <w:pPr>
              <w:jc w:val="center"/>
              <w:rPr>
                <w:bCs/>
                <w:sz w:val="24"/>
                <w:szCs w:val="24"/>
              </w:rPr>
            </w:pPr>
            <w:r>
              <w:rPr>
                <w:bCs/>
                <w:sz w:val="24"/>
                <w:szCs w:val="24"/>
              </w:rPr>
              <w:t>711,7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9D04E4">
            <w:pPr>
              <w:jc w:val="center"/>
              <w:rPr>
                <w:bCs/>
                <w:sz w:val="24"/>
                <w:szCs w:val="24"/>
              </w:rPr>
            </w:pPr>
            <w:r>
              <w:rPr>
                <w:bCs/>
                <w:sz w:val="24"/>
                <w:szCs w:val="24"/>
              </w:rPr>
              <w:t>1273,1</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0A74B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0A74B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951 01 04 06 4 02 00190 850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0A74B0">
            <w:pPr>
              <w:jc w:val="center"/>
              <w:rPr>
                <w:sz w:val="24"/>
                <w:szCs w:val="24"/>
              </w:rPr>
            </w:pPr>
            <w:r w:rsidRPr="001F1BE5">
              <w:rPr>
                <w:sz w:val="24"/>
                <w:szCs w:val="24"/>
              </w:rPr>
              <w:t>1,0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9D04E4">
            <w:pPr>
              <w:jc w:val="center"/>
              <w:rPr>
                <w:sz w:val="24"/>
                <w:szCs w:val="24"/>
              </w:rPr>
            </w:pPr>
            <w:r w:rsidRPr="001F1BE5">
              <w:rPr>
                <w:sz w:val="24"/>
                <w:szCs w:val="24"/>
              </w:rPr>
              <w:t>1,7</w:t>
            </w:r>
          </w:p>
        </w:tc>
      </w:tr>
      <w:tr w:rsidR="00876B98" w:rsidRPr="001F1BE5" w:rsidTr="001F1BE5">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8345F9">
            <w:pPr>
              <w:rPr>
                <w:sz w:val="24"/>
                <w:szCs w:val="24"/>
              </w:rPr>
            </w:pPr>
            <w:r w:rsidRPr="001F1BE5">
              <w:rPr>
                <w:sz w:val="24"/>
                <w:szCs w:val="24"/>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8345F9">
            <w:pPr>
              <w:widowControl w:val="0"/>
              <w:rPr>
                <w:sz w:val="24"/>
                <w:szCs w:val="24"/>
              </w:rPr>
            </w:pPr>
            <w:r w:rsidRPr="001F1BE5">
              <w:rPr>
                <w:color w:val="auto"/>
                <w:sz w:val="24"/>
                <w:szCs w:val="24"/>
              </w:rPr>
              <w:t>Мероприятие (результат)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sidRPr="001F1BE5">
              <w:rPr>
                <w:rStyle w:val="1fff1"/>
                <w:sz w:val="24"/>
                <w:szCs w:val="24"/>
              </w:rPr>
              <w:t xml:space="preserve"> (всего), в том </w:t>
            </w:r>
            <w:r w:rsidRPr="001F1BE5">
              <w:rPr>
                <w:rStyle w:val="1fff1"/>
                <w:sz w:val="24"/>
                <w:szCs w:val="24"/>
              </w:rPr>
              <w:lastRenderedPageBreak/>
              <w:t>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8345F9">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8345F9">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8345F9">
            <w:pPr>
              <w:widowControl w:val="0"/>
              <w:jc w:val="center"/>
              <w:rPr>
                <w:sz w:val="24"/>
                <w:szCs w:val="24"/>
                <w:highlight w:val="yellow"/>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072061">
            <w:pPr>
              <w:widowControl w:val="0"/>
              <w:jc w:val="center"/>
              <w:rPr>
                <w:sz w:val="24"/>
                <w:szCs w:val="24"/>
                <w:highlight w:val="yellow"/>
              </w:rPr>
            </w:pPr>
            <w:r w:rsidRPr="001F1BE5">
              <w:rPr>
                <w:sz w:val="24"/>
                <w:szCs w:val="24"/>
              </w:rPr>
              <w:t>951 01 13 06 4 02 28410 240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r w:rsidRPr="001F1BE5">
              <w:rPr>
                <w:sz w:val="24"/>
                <w:szCs w:val="24"/>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Мероприятие (результат)  «Проведение 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r w:rsidRPr="001F1BE5">
              <w:rPr>
                <w:sz w:val="24"/>
                <w:szCs w:val="24"/>
              </w:rPr>
              <w:t>951 08 04 06 4 02 28430 240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w:t>
            </w:r>
            <w:r w:rsidR="00876B98" w:rsidRPr="001F1BE5">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bl>
    <w:p w:rsidR="00876B98" w:rsidRDefault="00876B98">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1F1BE5" w:rsidRDefault="001F1BE5" w:rsidP="005F0BD5">
      <w:pPr>
        <w:widowControl w:val="0"/>
        <w:jc w:val="cente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D3E26" w:rsidRDefault="001F1BE5" w:rsidP="001F1BE5">
      <w:pPr>
        <w:tabs>
          <w:tab w:val="left" w:pos="3900"/>
        </w:tabs>
        <w:rPr>
          <w:sz w:val="24"/>
          <w:szCs w:val="24"/>
        </w:rPr>
      </w:pPr>
      <w:r>
        <w:rPr>
          <w:sz w:val="24"/>
          <w:szCs w:val="24"/>
        </w:rPr>
        <w:lastRenderedPageBreak/>
        <w:tab/>
      </w:r>
    </w:p>
    <w:p w:rsidR="001F1BE5" w:rsidRDefault="001F1BE5" w:rsidP="001F1BE5">
      <w:pPr>
        <w:tabs>
          <w:tab w:val="left" w:pos="3900"/>
        </w:tabs>
        <w:rPr>
          <w:sz w:val="24"/>
          <w:szCs w:val="24"/>
        </w:rPr>
      </w:pPr>
    </w:p>
    <w:p w:rsidR="001F1BE5" w:rsidRDefault="001F1BE5" w:rsidP="001F1BE5">
      <w:pPr>
        <w:tabs>
          <w:tab w:val="left" w:pos="3900"/>
        </w:tabs>
        <w:rPr>
          <w:sz w:val="24"/>
          <w:szCs w:val="24"/>
        </w:rPr>
      </w:pPr>
    </w:p>
    <w:p w:rsidR="001F1BE5" w:rsidRPr="001F1BE5" w:rsidRDefault="001F1BE5" w:rsidP="001F1BE5">
      <w:pPr>
        <w:widowControl w:val="0"/>
        <w:jc w:val="center"/>
        <w:rPr>
          <w:sz w:val="28"/>
        </w:rPr>
      </w:pPr>
      <w:r w:rsidRPr="001F1BE5">
        <w:rPr>
          <w:sz w:val="28"/>
        </w:rPr>
        <w:t>5. План реализации комплекса процессных мероприятий на 202</w:t>
      </w:r>
      <w:r>
        <w:rPr>
          <w:sz w:val="28"/>
        </w:rPr>
        <w:t>6</w:t>
      </w:r>
      <w:r w:rsidRPr="001F1BE5">
        <w:rPr>
          <w:sz w:val="28"/>
        </w:rPr>
        <w:t xml:space="preserve"> – 202</w:t>
      </w:r>
      <w:r>
        <w:rPr>
          <w:sz w:val="28"/>
        </w:rPr>
        <w:t>8</w:t>
      </w:r>
      <w:r w:rsidRPr="001F1BE5">
        <w:rPr>
          <w:sz w:val="28"/>
        </w:rPr>
        <w:t xml:space="preserve"> годы</w:t>
      </w:r>
    </w:p>
    <w:p w:rsidR="001F1BE5" w:rsidRPr="001F1BE5" w:rsidRDefault="001F1BE5" w:rsidP="001F1BE5">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w:t>
            </w:r>
          </w:p>
          <w:p w:rsidR="001F1BE5" w:rsidRPr="001F1BE5" w:rsidRDefault="001F1BE5" w:rsidP="001F1BE5">
            <w:pPr>
              <w:widowControl w:val="0"/>
              <w:tabs>
                <w:tab w:val="left" w:pos="11057"/>
              </w:tabs>
              <w:jc w:val="center"/>
              <w:rPr>
                <w:sz w:val="24"/>
                <w:szCs w:val="24"/>
              </w:rPr>
            </w:pPr>
            <w:r w:rsidRPr="001F1BE5">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Ответственный исполнитель</w:t>
            </w:r>
          </w:p>
          <w:p w:rsidR="001F1BE5" w:rsidRPr="001F1BE5" w:rsidRDefault="001F1BE5" w:rsidP="001F1BE5">
            <w:pPr>
              <w:widowControl w:val="0"/>
              <w:tabs>
                <w:tab w:val="left" w:pos="11057"/>
              </w:tabs>
              <w:jc w:val="center"/>
              <w:rPr>
                <w:sz w:val="24"/>
                <w:szCs w:val="24"/>
              </w:rPr>
            </w:pPr>
            <w:r w:rsidRPr="001F1BE5">
              <w:rPr>
                <w:sz w:val="24"/>
                <w:szCs w:val="24"/>
              </w:rPr>
              <w:t>(наименование органа местного самоуправления,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w:t>
            </w:r>
          </w:p>
          <w:p w:rsidR="001F1BE5" w:rsidRPr="001F1BE5" w:rsidRDefault="001F1BE5" w:rsidP="001F1BE5">
            <w:pPr>
              <w:widowControl w:val="0"/>
              <w:tabs>
                <w:tab w:val="left" w:pos="11057"/>
              </w:tabs>
              <w:jc w:val="center"/>
              <w:rPr>
                <w:sz w:val="24"/>
                <w:szCs w:val="24"/>
              </w:rPr>
            </w:pPr>
            <w:r w:rsidRPr="001F1BE5">
              <w:rPr>
                <w:sz w:val="24"/>
                <w:szCs w:val="24"/>
              </w:rPr>
              <w:t>(источник данных)</w:t>
            </w:r>
          </w:p>
        </w:tc>
      </w:tr>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6</w:t>
            </w:r>
          </w:p>
        </w:tc>
      </w:tr>
      <w:tr w:rsidR="001F1BE5" w:rsidRPr="001F1BE5" w:rsidTr="002067D5">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jc w:val="center"/>
              <w:rPr>
                <w:sz w:val="24"/>
                <w:szCs w:val="24"/>
              </w:rPr>
            </w:pPr>
            <w:r w:rsidRPr="001F1BE5">
              <w:rPr>
                <w:sz w:val="24"/>
                <w:szCs w:val="24"/>
              </w:rPr>
              <w:t>1.Задача «Обеспечено привлечение внимания и формирования у населения интереса к деятельности органа местного самоуправления Барабанщиковского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1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lang w:eastAsia="en-US"/>
              </w:rPr>
            </w:pPr>
            <w:r w:rsidRPr="001F1BE5">
              <w:rPr>
                <w:sz w:val="24"/>
                <w:szCs w:val="24"/>
                <w:lang w:eastAsia="en-US"/>
              </w:rPr>
              <w:t>Контрольная точка 1.1 «</w:t>
            </w:r>
            <w:r w:rsidRPr="001F1BE5">
              <w:rPr>
                <w:sz w:val="24"/>
                <w:szCs w:val="24"/>
              </w:rPr>
              <w:t>Финансовое обеспечение деятельности Администрации Барабанщиковского сельского поселения</w:t>
            </w:r>
            <w:r w:rsidRPr="001F1BE5">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w:t>
            </w:r>
            <w:r w:rsidRPr="001F1BE5">
              <w:rPr>
                <w:sz w:val="24"/>
                <w:szCs w:val="24"/>
                <w:lang w:eastAsia="en-US"/>
              </w:rPr>
              <w:t xml:space="preserve"> </w:t>
            </w:r>
            <w:r w:rsidRPr="001F1BE5">
              <w:rPr>
                <w:sz w:val="24"/>
                <w:szCs w:val="24"/>
              </w:rPr>
              <w:t>1.2 «Повышение эффективности бюджетных расходов Администрации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2 «</w:t>
            </w:r>
            <w:r w:rsidRPr="001F1BE5">
              <w:rPr>
                <w:sz w:val="24"/>
                <w:szCs w:val="24"/>
              </w:rPr>
              <w:t xml:space="preserve">Обеспечение </w:t>
            </w:r>
            <w:r w:rsidRPr="001F1BE5">
              <w:rPr>
                <w:sz w:val="24"/>
                <w:szCs w:val="24"/>
              </w:rPr>
              <w:lastRenderedPageBreak/>
              <w:t>функций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 xml:space="preserve">Администрация </w:t>
            </w:r>
            <w:r w:rsidRPr="001F1BE5">
              <w:rPr>
                <w:color w:val="auto"/>
                <w:sz w:val="24"/>
                <w:szCs w:val="24"/>
              </w:rPr>
              <w:lastRenderedPageBreak/>
              <w:t>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2.1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2.1.</w:t>
            </w:r>
          </w:p>
          <w:p w:rsidR="001F1BE5" w:rsidRPr="001F1BE5" w:rsidRDefault="001F1BE5" w:rsidP="001F1BE5">
            <w:pPr>
              <w:widowControl w:val="0"/>
              <w:outlineLvl w:val="2"/>
              <w:rPr>
                <w:color w:val="auto"/>
                <w:sz w:val="24"/>
                <w:szCs w:val="24"/>
              </w:rPr>
            </w:pPr>
            <w:r w:rsidRPr="001F1BE5">
              <w:rPr>
                <w:color w:val="auto"/>
                <w:sz w:val="24"/>
                <w:szCs w:val="24"/>
              </w:rPr>
              <w:t>Отсутствие просроченной кредиторской задолженности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Акт сверки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2.2.</w:t>
            </w:r>
          </w:p>
          <w:p w:rsidR="001F1BE5" w:rsidRPr="001F1BE5" w:rsidRDefault="001F1BE5" w:rsidP="001F1BE5">
            <w:pPr>
              <w:widowControl w:val="0"/>
              <w:outlineLvl w:val="2"/>
              <w:rPr>
                <w:color w:val="auto"/>
                <w:sz w:val="24"/>
                <w:szCs w:val="24"/>
              </w:rPr>
            </w:pPr>
            <w:r w:rsidRPr="001F1BE5">
              <w:rPr>
                <w:color w:val="auto"/>
                <w:sz w:val="24"/>
                <w:szCs w:val="24"/>
              </w:rPr>
              <w:t>Своевременная выплата заработной 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документ, подтверждающий факт оплаты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2.Задача «Обеспечена</w:t>
            </w:r>
            <w:r w:rsidRPr="001F1BE5">
              <w:rPr>
                <w:sz w:val="24"/>
                <w:szCs w:val="24"/>
                <w:lang w:eastAsia="en-US"/>
              </w:rPr>
              <w:t xml:space="preserve"> о</w:t>
            </w:r>
            <w:r w:rsidRPr="001F1BE5">
              <w:rPr>
                <w:sz w:val="24"/>
                <w:szCs w:val="24"/>
              </w:rPr>
              <w:t>рганизация официального опубликования нормативно – правовых актов Барабанщиковского сельского поселения в средствах массовых информаций»</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rPr>
            </w:pPr>
            <w:r w:rsidRPr="001F1BE5">
              <w:rPr>
                <w:color w:val="auto"/>
                <w:sz w:val="24"/>
                <w:szCs w:val="24"/>
              </w:rPr>
              <w:t>Мероприятие (результат) 3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 xml:space="preserve">Контрольная точка 3.1. </w:t>
            </w:r>
          </w:p>
          <w:p w:rsidR="001F1BE5" w:rsidRPr="001F1BE5" w:rsidRDefault="001F1BE5" w:rsidP="001F1BE5">
            <w:pPr>
              <w:rPr>
                <w:sz w:val="24"/>
                <w:szCs w:val="24"/>
              </w:rPr>
            </w:pPr>
            <w:r w:rsidRPr="001F1BE5">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10 января 2026 г.</w:t>
            </w:r>
          </w:p>
          <w:p w:rsidR="001F1BE5" w:rsidRPr="001F1BE5" w:rsidRDefault="001F1BE5" w:rsidP="001F1BE5">
            <w:pPr>
              <w:tabs>
                <w:tab w:val="left" w:pos="11057"/>
              </w:tabs>
              <w:jc w:val="center"/>
              <w:rPr>
                <w:sz w:val="24"/>
                <w:szCs w:val="24"/>
              </w:rPr>
            </w:pPr>
            <w:r w:rsidRPr="001F1BE5">
              <w:rPr>
                <w:sz w:val="24"/>
                <w:szCs w:val="24"/>
              </w:rPr>
              <w:lastRenderedPageBreak/>
              <w:t>10 января 2027 г.</w:t>
            </w:r>
          </w:p>
          <w:p w:rsidR="001F1BE5" w:rsidRPr="001F1BE5" w:rsidRDefault="001F1BE5" w:rsidP="001F1BE5">
            <w:pPr>
              <w:widowControl w:val="0"/>
              <w:jc w:val="center"/>
              <w:rPr>
                <w:color w:val="auto"/>
                <w:sz w:val="24"/>
                <w:szCs w:val="24"/>
              </w:rPr>
            </w:pPr>
            <w:r w:rsidRPr="001F1BE5">
              <w:rPr>
                <w:color w:val="auto"/>
                <w:sz w:val="24"/>
                <w:szCs w:val="24"/>
              </w:rPr>
              <w:t>10 января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color w:val="auto"/>
                <w:sz w:val="24"/>
                <w:szCs w:val="24"/>
              </w:rPr>
              <w:lastRenderedPageBreak/>
              <w:t xml:space="preserve">Администрация Барабанщиковского сельского </w:t>
            </w:r>
            <w:r w:rsidRPr="001F1BE5">
              <w:rPr>
                <w:color w:val="auto"/>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lastRenderedPageBreak/>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 xml:space="preserve">информационная система </w:t>
            </w:r>
            <w:r w:rsidRPr="001F1BE5">
              <w:rPr>
                <w:sz w:val="24"/>
                <w:szCs w:val="24"/>
              </w:rPr>
              <w:lastRenderedPageBreak/>
              <w:t>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Контрольная точка 3.2. Сведения о муниципальном контракте внесены в реестр 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31 марта 2026 г.</w:t>
            </w:r>
          </w:p>
          <w:p w:rsidR="001F1BE5" w:rsidRPr="001F1BE5" w:rsidRDefault="001F1BE5" w:rsidP="001F1BE5">
            <w:pPr>
              <w:tabs>
                <w:tab w:val="left" w:pos="11057"/>
              </w:tabs>
              <w:jc w:val="center"/>
              <w:rPr>
                <w:sz w:val="24"/>
                <w:szCs w:val="24"/>
              </w:rPr>
            </w:pPr>
            <w:r w:rsidRPr="001F1BE5">
              <w:rPr>
                <w:sz w:val="24"/>
                <w:szCs w:val="24"/>
              </w:rPr>
              <w:t>31 марта 2027 г.</w:t>
            </w:r>
          </w:p>
          <w:p w:rsidR="001F1BE5" w:rsidRPr="001F1BE5" w:rsidRDefault="001F1BE5" w:rsidP="001F1BE5">
            <w:pPr>
              <w:tabs>
                <w:tab w:val="left" w:pos="11057"/>
              </w:tabs>
              <w:jc w:val="center"/>
              <w:rPr>
                <w:sz w:val="24"/>
                <w:szCs w:val="24"/>
              </w:rPr>
            </w:pPr>
            <w:r w:rsidRPr="001F1BE5">
              <w:rPr>
                <w:sz w:val="24"/>
                <w:szCs w:val="24"/>
              </w:rPr>
              <w:t>31 марта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color w:val="auto"/>
                <w:sz w:val="24"/>
                <w:szCs w:val="24"/>
              </w:rPr>
              <w:t xml:space="preserve">Контрольная точка 3.3. </w:t>
            </w:r>
            <w:r w:rsidRPr="001F1BE5">
              <w:rPr>
                <w:sz w:val="24"/>
                <w:szCs w:val="24"/>
              </w:rPr>
              <w:t xml:space="preserve">«Произведена приемка поставленных товаров, выполненных работ, </w:t>
            </w:r>
          </w:p>
          <w:p w:rsidR="001F1BE5" w:rsidRPr="001F1BE5" w:rsidRDefault="001F1BE5" w:rsidP="001F1BE5">
            <w:pPr>
              <w:widowControl w:val="0"/>
              <w:tabs>
                <w:tab w:val="left" w:pos="11057"/>
              </w:tabs>
              <w:rPr>
                <w:color w:val="auto"/>
                <w:sz w:val="24"/>
                <w:szCs w:val="24"/>
              </w:rPr>
            </w:pPr>
            <w:r w:rsidRPr="001F1BE5">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sz w:val="24"/>
                <w:szCs w:val="24"/>
              </w:rPr>
              <w:t>документ, подтверждающий факт оплаты,</w:t>
            </w:r>
            <w:r w:rsidRPr="001F1BE5">
              <w:rPr>
                <w:color w:val="auto"/>
                <w:sz w:val="24"/>
                <w:szCs w:val="24"/>
              </w:rPr>
              <w:t xml:space="preserve"> акт сдачи-приемки оказанных услуг (документ о приемке)</w:t>
            </w:r>
          </w:p>
          <w:p w:rsidR="001F1BE5" w:rsidRPr="001F1BE5" w:rsidRDefault="001F1BE5" w:rsidP="001F1BE5">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3.Задача «Организованы полевые этапы социально - социологических исследований путем индивидуальных опросов жителей Барабанщиковского сельского поселения»</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color w:val="auto"/>
                <w:sz w:val="24"/>
                <w:szCs w:val="24"/>
              </w:rPr>
            </w:pPr>
            <w:r w:rsidRPr="001F1BE5">
              <w:rPr>
                <w:color w:val="auto"/>
                <w:sz w:val="24"/>
                <w:szCs w:val="24"/>
              </w:rPr>
              <w:t xml:space="preserve">Мероприятие (результат) </w:t>
            </w:r>
            <w:r w:rsidRPr="001F1BE5">
              <w:rPr>
                <w:sz w:val="24"/>
                <w:szCs w:val="24"/>
              </w:rPr>
              <w:t>4 «Проведение социологических опросов оценки населением ситуации в Барабанщиковском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rPr>
                <w:sz w:val="24"/>
                <w:szCs w:val="24"/>
              </w:rPr>
            </w:pPr>
            <w:r w:rsidRPr="001F1BE5">
              <w:rPr>
                <w:sz w:val="24"/>
                <w:szCs w:val="24"/>
              </w:rPr>
              <w:t>Контрольная точка 4.1. Проведение оценки эффективности деятельности органа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2026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2027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 xml:space="preserve">Администрация Барабанщиковского сельского поселения (Минаева Г.А. </w:t>
            </w:r>
            <w:r w:rsidRPr="001F1BE5">
              <w:rPr>
                <w:sz w:val="24"/>
                <w:szCs w:val="24"/>
              </w:rPr>
              <w:lastRenderedPageBreak/>
              <w:t>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ind w:left="7"/>
              <w:rPr>
                <w:sz w:val="24"/>
                <w:szCs w:val="24"/>
              </w:rPr>
            </w:pPr>
            <w:r w:rsidRPr="001F1BE5">
              <w:rPr>
                <w:sz w:val="24"/>
                <w:szCs w:val="24"/>
              </w:rPr>
              <w:lastRenderedPageBreak/>
              <w:t xml:space="preserve">доклад </w:t>
            </w:r>
          </w:p>
          <w:p w:rsidR="001F1BE5" w:rsidRPr="001F1BE5" w:rsidRDefault="001F1BE5" w:rsidP="001F1BE5">
            <w:pPr>
              <w:tabs>
                <w:tab w:val="left" w:pos="11057"/>
              </w:tabs>
              <w:rPr>
                <w:sz w:val="24"/>
                <w:szCs w:val="24"/>
              </w:rPr>
            </w:pPr>
            <w:r w:rsidRPr="001F1BE5">
              <w:rPr>
                <w:color w:val="auto"/>
                <w:sz w:val="24"/>
                <w:szCs w:val="24"/>
              </w:rPr>
              <w:t xml:space="preserve">о результатах мониторинга </w:t>
            </w:r>
            <w:r w:rsidRPr="001F1BE5">
              <w:rPr>
                <w:color w:val="auto"/>
                <w:sz w:val="24"/>
                <w:szCs w:val="24"/>
              </w:rPr>
              <w:lastRenderedPageBreak/>
              <w:t>эффективности деятельности Администрации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lastRenderedPageBreak/>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4.2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4.2.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color w:val="auto"/>
                <w:sz w:val="24"/>
                <w:szCs w:val="24"/>
              </w:rPr>
              <w:t>информация о размещении материалов информация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Мероприятие (результат) 5 «Проведение мероприятий по сбору и обобщению информации для осуществления независимой оценки качества оказания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5.1. Заключен договор на оплату услуг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14 июля 2026</w:t>
            </w:r>
          </w:p>
          <w:p w:rsidR="001F1BE5" w:rsidRPr="001F1BE5" w:rsidRDefault="001F1BE5" w:rsidP="001F1BE5">
            <w:pPr>
              <w:widowControl w:val="0"/>
              <w:tabs>
                <w:tab w:val="left" w:pos="11057"/>
              </w:tabs>
              <w:jc w:val="center"/>
              <w:rPr>
                <w:sz w:val="24"/>
                <w:szCs w:val="24"/>
              </w:rPr>
            </w:pPr>
            <w:r w:rsidRPr="001F1BE5">
              <w:rPr>
                <w:sz w:val="24"/>
                <w:szCs w:val="24"/>
              </w:rPr>
              <w:t>14 июля 2027</w:t>
            </w:r>
          </w:p>
          <w:p w:rsidR="001F1BE5" w:rsidRPr="001F1BE5" w:rsidRDefault="001F1BE5" w:rsidP="001F1BE5">
            <w:pPr>
              <w:widowControl w:val="0"/>
              <w:tabs>
                <w:tab w:val="left" w:pos="11057"/>
              </w:tabs>
              <w:jc w:val="center"/>
              <w:rPr>
                <w:sz w:val="24"/>
                <w:szCs w:val="24"/>
              </w:rPr>
            </w:pPr>
            <w:r w:rsidRPr="001F1BE5">
              <w:rPr>
                <w:sz w:val="24"/>
                <w:szCs w:val="24"/>
              </w:rPr>
              <w:t>14 июля 2028</w:t>
            </w:r>
          </w:p>
          <w:p w:rsidR="001F1BE5" w:rsidRPr="001F1BE5" w:rsidRDefault="001F1BE5" w:rsidP="001F1BE5">
            <w:pPr>
              <w:widowControl w:val="0"/>
              <w:tabs>
                <w:tab w:val="left" w:pos="11057"/>
              </w:tabs>
              <w:jc w:val="center"/>
              <w:rPr>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5.2. Услуга оказана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ноября 2026</w:t>
            </w:r>
          </w:p>
          <w:p w:rsidR="001F1BE5" w:rsidRPr="001F1BE5" w:rsidRDefault="001F1BE5" w:rsidP="001F1BE5">
            <w:pPr>
              <w:widowControl w:val="0"/>
              <w:tabs>
                <w:tab w:val="left" w:pos="11057"/>
              </w:tabs>
              <w:jc w:val="center"/>
              <w:rPr>
                <w:sz w:val="24"/>
                <w:szCs w:val="24"/>
              </w:rPr>
            </w:pPr>
            <w:r w:rsidRPr="001F1BE5">
              <w:rPr>
                <w:sz w:val="24"/>
                <w:szCs w:val="24"/>
              </w:rPr>
              <w:t>15 ноября 2027</w:t>
            </w:r>
          </w:p>
          <w:p w:rsidR="001F1BE5" w:rsidRPr="001F1BE5" w:rsidRDefault="001F1BE5" w:rsidP="001F1BE5">
            <w:pPr>
              <w:widowControl w:val="0"/>
              <w:tabs>
                <w:tab w:val="left" w:pos="11057"/>
              </w:tabs>
              <w:jc w:val="center"/>
              <w:rPr>
                <w:sz w:val="24"/>
                <w:szCs w:val="24"/>
              </w:rPr>
            </w:pPr>
            <w:r w:rsidRPr="001F1BE5">
              <w:rPr>
                <w:sz w:val="24"/>
                <w:szCs w:val="24"/>
              </w:rPr>
              <w:t>15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 xml:space="preserve">иной документ,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5.3. Предоставление исполнителем результатов, </w:t>
            </w:r>
            <w:r w:rsidRPr="001F1BE5">
              <w:rPr>
                <w:sz w:val="24"/>
                <w:szCs w:val="24"/>
              </w:rPr>
              <w:lastRenderedPageBreak/>
              <w:t>предусмотренных договором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2026</w:t>
            </w:r>
          </w:p>
          <w:p w:rsidR="001F1BE5" w:rsidRPr="001F1BE5" w:rsidRDefault="001F1BE5" w:rsidP="001F1BE5">
            <w:pPr>
              <w:widowControl w:val="0"/>
              <w:tabs>
                <w:tab w:val="left" w:pos="11057"/>
              </w:tabs>
              <w:jc w:val="center"/>
              <w:rPr>
                <w:sz w:val="24"/>
                <w:szCs w:val="24"/>
              </w:rPr>
            </w:pPr>
            <w:r w:rsidRPr="001F1BE5">
              <w:rPr>
                <w:sz w:val="24"/>
                <w:szCs w:val="24"/>
              </w:rPr>
              <w:t>30 ноября 2027</w:t>
            </w:r>
          </w:p>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lastRenderedPageBreak/>
              <w:t xml:space="preserve">Администрация Барабанщиковского сельского </w:t>
            </w:r>
            <w:r w:rsidRPr="001F1BE5">
              <w:rPr>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lastRenderedPageBreak/>
              <w:t>отчет о результатах сбора информации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отчет о результатах сбора </w:t>
            </w:r>
            <w:r w:rsidRPr="001F1BE5">
              <w:rPr>
                <w:sz w:val="24"/>
                <w:szCs w:val="24"/>
              </w:rPr>
              <w:lastRenderedPageBreak/>
              <w:t>информации</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5.4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5.4 подведен результат независимой оценки качества условий оказания услуг организациями в сфере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декабря 2026</w:t>
            </w:r>
          </w:p>
          <w:p w:rsidR="001F1BE5" w:rsidRPr="001F1BE5" w:rsidRDefault="001F1BE5" w:rsidP="001F1BE5">
            <w:pPr>
              <w:widowControl w:val="0"/>
              <w:tabs>
                <w:tab w:val="left" w:pos="11057"/>
              </w:tabs>
              <w:jc w:val="center"/>
              <w:rPr>
                <w:sz w:val="24"/>
                <w:szCs w:val="24"/>
              </w:rPr>
            </w:pPr>
            <w:r w:rsidRPr="001F1BE5">
              <w:rPr>
                <w:sz w:val="24"/>
                <w:szCs w:val="24"/>
              </w:rPr>
              <w:t>15 декабря 2027</w:t>
            </w:r>
          </w:p>
          <w:p w:rsidR="001F1BE5" w:rsidRPr="001F1BE5" w:rsidRDefault="001F1BE5" w:rsidP="001F1BE5">
            <w:pPr>
              <w:widowControl w:val="0"/>
              <w:tabs>
                <w:tab w:val="left" w:pos="11057"/>
              </w:tabs>
              <w:jc w:val="center"/>
              <w:rPr>
                <w:sz w:val="24"/>
                <w:szCs w:val="24"/>
              </w:rPr>
            </w:pPr>
            <w:r w:rsidRPr="001F1BE5">
              <w:rPr>
                <w:sz w:val="24"/>
                <w:szCs w:val="24"/>
              </w:rPr>
              <w:t>15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(Ващенко С.Ф., Глава администрации)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отчет Главы администрации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bl>
    <w:p w:rsidR="001F1BE5" w:rsidRPr="001F1BE5" w:rsidRDefault="001F1BE5" w:rsidP="001F1BE5">
      <w:pPr>
        <w:widowControl w:val="0"/>
        <w:ind w:firstLine="709"/>
        <w:jc w:val="both"/>
        <w:rPr>
          <w:sz w:val="24"/>
          <w:szCs w:val="24"/>
        </w:rPr>
      </w:pPr>
    </w:p>
    <w:p w:rsidR="001F1BE5" w:rsidRPr="001F1BE5" w:rsidRDefault="001F1BE5" w:rsidP="001F1BE5">
      <w:pPr>
        <w:widowControl w:val="0"/>
        <w:rPr>
          <w:sz w:val="24"/>
          <w:szCs w:val="24"/>
        </w:rPr>
      </w:pPr>
      <w:r w:rsidRPr="001F1BE5">
        <w:rPr>
          <w:sz w:val="24"/>
          <w:szCs w:val="24"/>
        </w:rPr>
        <w:t>________________________</w:t>
      </w:r>
    </w:p>
    <w:p w:rsidR="001F1BE5" w:rsidRPr="001F1BE5" w:rsidRDefault="001F1BE5" w:rsidP="001F1BE5">
      <w:pPr>
        <w:widowControl w:val="0"/>
        <w:ind w:firstLine="709"/>
        <w:jc w:val="both"/>
        <w:rPr>
          <w:sz w:val="24"/>
          <w:szCs w:val="24"/>
        </w:rPr>
      </w:pPr>
      <w:r w:rsidRPr="001F1BE5">
        <w:rPr>
          <w:sz w:val="24"/>
          <w:szCs w:val="24"/>
        </w:rPr>
        <w:t>Примечания:</w:t>
      </w:r>
    </w:p>
    <w:p w:rsidR="001F1BE5" w:rsidRPr="001F1BE5" w:rsidRDefault="001F1BE5" w:rsidP="001F1BE5">
      <w:pPr>
        <w:widowControl w:val="0"/>
        <w:numPr>
          <w:ilvl w:val="0"/>
          <w:numId w:val="5"/>
        </w:numPr>
        <w:spacing w:line="276" w:lineRule="auto"/>
        <w:rPr>
          <w:sz w:val="24"/>
          <w:szCs w:val="24"/>
        </w:rPr>
      </w:pPr>
      <w:r w:rsidRPr="001F1BE5">
        <w:rPr>
          <w:sz w:val="24"/>
          <w:szCs w:val="24"/>
        </w:rPr>
        <w:t>Х – данные ячейки не заполняются;</w:t>
      </w:r>
    </w:p>
    <w:p w:rsidR="001F1BE5" w:rsidRDefault="001F1BE5" w:rsidP="001F1BE5">
      <w:pPr>
        <w:tabs>
          <w:tab w:val="left" w:pos="3900"/>
        </w:tabs>
        <w:rPr>
          <w:sz w:val="24"/>
          <w:szCs w:val="24"/>
        </w:rPr>
      </w:pPr>
    </w:p>
    <w:p w:rsidR="001F1BE5" w:rsidRPr="001F1BE5" w:rsidRDefault="001F1BE5" w:rsidP="001F1BE5">
      <w:pPr>
        <w:tabs>
          <w:tab w:val="left" w:pos="3900"/>
        </w:tabs>
        <w:rPr>
          <w:sz w:val="24"/>
          <w:szCs w:val="24"/>
        </w:rPr>
      </w:pPr>
    </w:p>
    <w:sectPr w:rsidR="001F1BE5" w:rsidRPr="001F1BE5" w:rsidSect="00F31DBA">
      <w:headerReference w:type="default" r:id="rId10"/>
      <w:footerReference w:type="default" r:id="rId11"/>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E5" w:rsidRDefault="00952AE5">
      <w:r>
        <w:separator/>
      </w:r>
    </w:p>
  </w:endnote>
  <w:endnote w:type="continuationSeparator" w:id="0">
    <w:p w:rsidR="00952AE5" w:rsidRDefault="0095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Pr="0041158E" w:rsidRDefault="009D04E4"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E5" w:rsidRDefault="00952AE5">
      <w:r>
        <w:separator/>
      </w:r>
    </w:p>
  </w:footnote>
  <w:footnote w:type="continuationSeparator" w:id="0">
    <w:p w:rsidR="00952AE5" w:rsidRDefault="00952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713B7A">
      <w:rPr>
        <w:noProof/>
      </w:rPr>
      <w:t>2</w:t>
    </w:r>
    <w:r>
      <w:fldChar w:fldCharType="end"/>
    </w:r>
  </w:p>
  <w:p w:rsidR="009D04E4" w:rsidRDefault="009D04E4">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713B7A">
      <w:rPr>
        <w:noProof/>
      </w:rPr>
      <w:t>16</w:t>
    </w:r>
    <w:r>
      <w:fldChar w:fldCharType="end"/>
    </w:r>
  </w:p>
  <w:p w:rsidR="009D04E4" w:rsidRDefault="009D04E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2E6E"/>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6B9F"/>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BE5"/>
    <w:rsid w:val="001F1D1F"/>
    <w:rsid w:val="001F42C2"/>
    <w:rsid w:val="001F454A"/>
    <w:rsid w:val="00215FED"/>
    <w:rsid w:val="00220CAB"/>
    <w:rsid w:val="00224C44"/>
    <w:rsid w:val="002252FE"/>
    <w:rsid w:val="00226F09"/>
    <w:rsid w:val="002306E7"/>
    <w:rsid w:val="0023333F"/>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B6019"/>
    <w:rsid w:val="002C00C9"/>
    <w:rsid w:val="002C2362"/>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0303"/>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0BD5"/>
    <w:rsid w:val="005F3B0E"/>
    <w:rsid w:val="005F691A"/>
    <w:rsid w:val="005F73DE"/>
    <w:rsid w:val="006066DD"/>
    <w:rsid w:val="00607207"/>
    <w:rsid w:val="00611A73"/>
    <w:rsid w:val="00625540"/>
    <w:rsid w:val="00627522"/>
    <w:rsid w:val="00631165"/>
    <w:rsid w:val="0063504A"/>
    <w:rsid w:val="0063534B"/>
    <w:rsid w:val="00642323"/>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C2BF3"/>
    <w:rsid w:val="006C69B1"/>
    <w:rsid w:val="006C7C1E"/>
    <w:rsid w:val="006D05A0"/>
    <w:rsid w:val="006D5140"/>
    <w:rsid w:val="006D6263"/>
    <w:rsid w:val="006D64AD"/>
    <w:rsid w:val="006D6BCD"/>
    <w:rsid w:val="006E304B"/>
    <w:rsid w:val="006F1C28"/>
    <w:rsid w:val="006F44A5"/>
    <w:rsid w:val="006F4A3F"/>
    <w:rsid w:val="00701518"/>
    <w:rsid w:val="00706E77"/>
    <w:rsid w:val="00713B7A"/>
    <w:rsid w:val="00717631"/>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76B98"/>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2AE5"/>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C62DF"/>
    <w:rsid w:val="009D04E4"/>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0256"/>
    <w:rsid w:val="00A91AAA"/>
    <w:rsid w:val="00A95F36"/>
    <w:rsid w:val="00AA4D44"/>
    <w:rsid w:val="00AB1ECA"/>
    <w:rsid w:val="00AB2DE1"/>
    <w:rsid w:val="00AB3598"/>
    <w:rsid w:val="00AB4806"/>
    <w:rsid w:val="00AC0692"/>
    <w:rsid w:val="00AC1425"/>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871EA"/>
    <w:rsid w:val="00B909C2"/>
    <w:rsid w:val="00B932D9"/>
    <w:rsid w:val="00B96AE9"/>
    <w:rsid w:val="00B971E9"/>
    <w:rsid w:val="00BA7C6B"/>
    <w:rsid w:val="00BB64A4"/>
    <w:rsid w:val="00BC10D4"/>
    <w:rsid w:val="00BC7543"/>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46F2"/>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4238C"/>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E7E77"/>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4EC4"/>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0E535-0E9C-4ECA-A343-50DCBFC6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3315</Words>
  <Characters>18901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36</cp:revision>
  <cp:lastPrinted>2025-01-22T13:00:00Z</cp:lastPrinted>
  <dcterms:created xsi:type="dcterms:W3CDTF">2024-08-28T05:40:00Z</dcterms:created>
  <dcterms:modified xsi:type="dcterms:W3CDTF">2026-03-31T07:14:00Z</dcterms:modified>
</cp:coreProperties>
</file>