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РОССИЙСКАЯ ФЕДЕРАЦИЯ</w:t>
      </w:r>
    </w:p>
    <w:p w:rsidR="00D7460E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РОСТОВСКАЯ ОБЛАСТЬ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ДУБОВСКИЙ РАЙОН</w:t>
      </w:r>
    </w:p>
    <w:p w:rsidR="00D7460E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МУНИЦИПАЛЬНОЕ ОБРАЗОВАНИЕ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 «</w:t>
      </w:r>
      <w:r>
        <w:rPr>
          <w:sz w:val="28"/>
          <w:szCs w:val="28"/>
        </w:rPr>
        <w:t>БАРАБАНЩИКОВСКОЕ СЕЛЬСКОЕ ПОСЕЛЕНИЕ</w:t>
      </w:r>
      <w:r w:rsidRPr="00977594">
        <w:rPr>
          <w:sz w:val="28"/>
          <w:szCs w:val="28"/>
        </w:rPr>
        <w:t>»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БАРАБАНЩИКОВСКОГО</w:t>
      </w:r>
      <w:r w:rsidRPr="00977594">
        <w:rPr>
          <w:sz w:val="28"/>
          <w:szCs w:val="28"/>
        </w:rPr>
        <w:t xml:space="preserve"> СЕЛЬСКОГО ПОСЕЛЕНИЯ</w:t>
      </w: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</w:p>
    <w:p w:rsidR="00D7460E" w:rsidRPr="00977594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7460E" w:rsidRDefault="00D7460E" w:rsidP="00D7460E">
      <w:pPr>
        <w:tabs>
          <w:tab w:val="left" w:pos="2564"/>
        </w:tabs>
        <w:rPr>
          <w:sz w:val="28"/>
          <w:szCs w:val="28"/>
        </w:rPr>
      </w:pPr>
      <w:r>
        <w:rPr>
          <w:sz w:val="28"/>
          <w:szCs w:val="28"/>
        </w:rPr>
        <w:t xml:space="preserve">от      .     .2026                                                                                                   №  </w:t>
      </w:r>
    </w:p>
    <w:p w:rsidR="00D7460E" w:rsidRDefault="00D7460E" w:rsidP="00D7460E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D7460E" w:rsidRPr="00E95505" w:rsidRDefault="00D7460E" w:rsidP="00D7460E">
      <w:pPr>
        <w:jc w:val="center"/>
        <w:rPr>
          <w:noProof/>
        </w:rPr>
      </w:pPr>
    </w:p>
    <w:p w:rsidR="00B52D95" w:rsidRDefault="00B52D95" w:rsidP="00B52D95">
      <w:pPr>
        <w:spacing w:line="211" w:lineRule="auto"/>
        <w:jc w:val="center"/>
      </w:pPr>
    </w:p>
    <w:p w:rsidR="00F0084A" w:rsidRPr="00783611" w:rsidRDefault="00F0084A" w:rsidP="00B52D95">
      <w:pPr>
        <w:spacing w:line="211" w:lineRule="auto"/>
        <w:jc w:val="center"/>
      </w:pPr>
    </w:p>
    <w:p w:rsidR="00D7460E" w:rsidRP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D7460E" w:rsidRP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/>
          <w:bCs/>
          <w:color w:val="000000"/>
          <w:kern w:val="2"/>
          <w:sz w:val="28"/>
          <w:szCs w:val="28"/>
        </w:rPr>
        <w:t>Барабанщиковского сельского поселения от 15.10.2015 года № 82</w:t>
      </w: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ind w:firstLine="720"/>
        <w:jc w:val="center"/>
        <w:rPr>
          <w:b/>
          <w:sz w:val="28"/>
          <w:szCs w:val="28"/>
        </w:rPr>
      </w:pPr>
      <w:r w:rsidRPr="00D7460E">
        <w:rPr>
          <w:b/>
          <w:bCs/>
          <w:color w:val="000000"/>
          <w:kern w:val="2"/>
          <w:sz w:val="28"/>
          <w:szCs w:val="28"/>
        </w:rPr>
        <w:t>«</w:t>
      </w:r>
      <w:r w:rsidRPr="00D7460E">
        <w:rPr>
          <w:b/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</w:t>
      </w:r>
    </w:p>
    <w:p w:rsidR="00D7460E" w:rsidRPr="00D7460E" w:rsidRDefault="00D7460E" w:rsidP="00D7460E">
      <w:pPr>
        <w:spacing w:line="223" w:lineRule="auto"/>
        <w:jc w:val="center"/>
        <w:rPr>
          <w:b/>
          <w:sz w:val="28"/>
          <w:szCs w:val="28"/>
        </w:rPr>
      </w:pPr>
      <w:r w:rsidRPr="00D7460E">
        <w:rPr>
          <w:b/>
          <w:sz w:val="28"/>
          <w:szCs w:val="28"/>
        </w:rPr>
        <w:t>муниципальных учреждений Барабанщиковского сельского поселения</w:t>
      </w:r>
    </w:p>
    <w:p w:rsidR="00F0084A" w:rsidRPr="00D7460E" w:rsidRDefault="00D7460E" w:rsidP="00D7460E">
      <w:pPr>
        <w:tabs>
          <w:tab w:val="left" w:pos="5533"/>
        </w:tabs>
        <w:spacing w:line="211" w:lineRule="auto"/>
        <w:jc w:val="center"/>
        <w:rPr>
          <w:b/>
          <w:kern w:val="2"/>
          <w:sz w:val="28"/>
          <w:szCs w:val="28"/>
        </w:rPr>
      </w:pPr>
      <w:r w:rsidRPr="00D7460E">
        <w:rPr>
          <w:b/>
          <w:sz w:val="28"/>
          <w:szCs w:val="28"/>
        </w:rPr>
        <w:t>и финансового обеспечения выполнения муниципального задания»</w:t>
      </w:r>
    </w:p>
    <w:p w:rsidR="00B52D95" w:rsidRPr="00783611" w:rsidRDefault="00B52D95" w:rsidP="00B52D95">
      <w:pPr>
        <w:spacing w:line="211" w:lineRule="auto"/>
        <w:jc w:val="center"/>
        <w:rPr>
          <w:kern w:val="2"/>
        </w:rPr>
      </w:pPr>
    </w:p>
    <w:p w:rsidR="00B52D95" w:rsidRPr="00B52D95" w:rsidRDefault="00F924EC" w:rsidP="00783611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sz w:val="28"/>
        </w:rPr>
        <w:t xml:space="preserve">В целях приведения нормативного правового акта </w:t>
      </w:r>
      <w:r w:rsidR="00D7460E">
        <w:rPr>
          <w:sz w:val="28"/>
        </w:rPr>
        <w:t xml:space="preserve">Администрации Барабанщиковского сельского поселения </w:t>
      </w:r>
      <w:r>
        <w:rPr>
          <w:sz w:val="28"/>
        </w:rPr>
        <w:t xml:space="preserve">Дубовского района </w:t>
      </w:r>
      <w:r w:rsidR="00D7460E">
        <w:rPr>
          <w:sz w:val="28"/>
        </w:rPr>
        <w:t>в</w:t>
      </w:r>
      <w:r w:rsidR="00D7460E">
        <w:rPr>
          <w:color w:val="FFFFFF"/>
          <w:sz w:val="28"/>
        </w:rPr>
        <w:t xml:space="preserve"> </w:t>
      </w:r>
      <w:r w:rsidR="00D7460E">
        <w:rPr>
          <w:sz w:val="28"/>
        </w:rPr>
        <w:t>соответствие</w:t>
      </w:r>
      <w:r>
        <w:rPr>
          <w:sz w:val="28"/>
        </w:rPr>
        <w:t xml:space="preserve"> с областным законодательством</w:t>
      </w:r>
      <w:r w:rsidR="00783611" w:rsidRPr="004D011C">
        <w:rPr>
          <w:spacing w:val="-6"/>
          <w:sz w:val="28"/>
          <w:szCs w:val="28"/>
        </w:rPr>
        <w:t xml:space="preserve"> </w:t>
      </w:r>
      <w:r w:rsidR="00D7460E">
        <w:rPr>
          <w:sz w:val="28"/>
        </w:rPr>
        <w:t>Администрации Барабанщиковского сельского поселения</w:t>
      </w:r>
      <w:r w:rsidR="008E3FAF">
        <w:rPr>
          <w:kern w:val="2"/>
          <w:sz w:val="28"/>
          <w:szCs w:val="28"/>
        </w:rPr>
        <w:t xml:space="preserve"> Дубовского района</w:t>
      </w:r>
      <w:r w:rsidR="00B52D95" w:rsidRPr="00B52D95">
        <w:rPr>
          <w:kern w:val="2"/>
          <w:sz w:val="28"/>
          <w:szCs w:val="28"/>
        </w:rPr>
        <w:t xml:space="preserve"> Ростовской области </w:t>
      </w:r>
      <w:r w:rsidR="00B52D95" w:rsidRPr="00B52D95">
        <w:rPr>
          <w:b/>
          <w:spacing w:val="60"/>
          <w:kern w:val="2"/>
          <w:sz w:val="28"/>
          <w:szCs w:val="28"/>
        </w:rPr>
        <w:t>постановляе</w:t>
      </w:r>
      <w:r w:rsidR="00B52D95" w:rsidRPr="00B52D95">
        <w:rPr>
          <w:b/>
          <w:kern w:val="2"/>
          <w:sz w:val="28"/>
          <w:szCs w:val="28"/>
        </w:rPr>
        <w:t>т:</w:t>
      </w:r>
    </w:p>
    <w:p w:rsidR="00B52D95" w:rsidRPr="00783611" w:rsidRDefault="00B52D95" w:rsidP="00B52D95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B52D95" w:rsidRPr="00B52D95" w:rsidRDefault="00B52D95" w:rsidP="00B52D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2D95">
        <w:rPr>
          <w:kern w:val="2"/>
          <w:sz w:val="28"/>
          <w:szCs w:val="28"/>
        </w:rPr>
        <w:t xml:space="preserve">1. Внести в </w:t>
      </w:r>
      <w:hyperlink r:id="rId9" w:history="1">
        <w:r w:rsidRPr="00B52D95">
          <w:rPr>
            <w:kern w:val="2"/>
            <w:sz w:val="28"/>
            <w:szCs w:val="28"/>
          </w:rPr>
          <w:t>постановление</w:t>
        </w:r>
      </w:hyperlink>
      <w:r w:rsidRPr="00B52D95">
        <w:rPr>
          <w:kern w:val="2"/>
          <w:sz w:val="28"/>
          <w:szCs w:val="28"/>
        </w:rPr>
        <w:t xml:space="preserve"> </w:t>
      </w:r>
      <w:r w:rsidR="00D7460E">
        <w:rPr>
          <w:sz w:val="28"/>
        </w:rPr>
        <w:t>Администрации Барабанщиковского сельского поселения</w:t>
      </w:r>
      <w:r w:rsidR="008E3FAF">
        <w:rPr>
          <w:kern w:val="2"/>
          <w:sz w:val="28"/>
          <w:szCs w:val="28"/>
        </w:rPr>
        <w:t xml:space="preserve"> Дубовского района</w:t>
      </w:r>
      <w:r w:rsidRPr="00B52D95">
        <w:rPr>
          <w:kern w:val="2"/>
          <w:sz w:val="28"/>
          <w:szCs w:val="28"/>
        </w:rPr>
        <w:t xml:space="preserve"> Ростовской области от </w:t>
      </w:r>
      <w:r w:rsidR="00B724D0">
        <w:rPr>
          <w:kern w:val="2"/>
          <w:sz w:val="28"/>
          <w:szCs w:val="28"/>
        </w:rPr>
        <w:t xml:space="preserve"> </w:t>
      </w:r>
      <w:r w:rsidR="00D7460E">
        <w:rPr>
          <w:kern w:val="2"/>
          <w:sz w:val="28"/>
          <w:szCs w:val="28"/>
        </w:rPr>
        <w:t>15</w:t>
      </w:r>
      <w:r w:rsidR="008E3FAF">
        <w:rPr>
          <w:kern w:val="2"/>
          <w:sz w:val="28"/>
          <w:szCs w:val="28"/>
        </w:rPr>
        <w:t>.10</w:t>
      </w:r>
      <w:r w:rsidRPr="00B52D95">
        <w:rPr>
          <w:kern w:val="2"/>
          <w:sz w:val="28"/>
          <w:szCs w:val="28"/>
        </w:rPr>
        <w:t>.2015 № </w:t>
      </w:r>
      <w:r w:rsidR="00D7460E">
        <w:rPr>
          <w:kern w:val="2"/>
          <w:sz w:val="28"/>
          <w:szCs w:val="28"/>
        </w:rPr>
        <w:t>82</w:t>
      </w:r>
      <w:r w:rsidRPr="00B52D95">
        <w:rPr>
          <w:kern w:val="2"/>
          <w:sz w:val="28"/>
          <w:szCs w:val="28"/>
        </w:rPr>
        <w:t xml:space="preserve"> </w:t>
      </w:r>
      <w:r w:rsidR="00D7460E" w:rsidRPr="00D7460E">
        <w:rPr>
          <w:bCs/>
          <w:color w:val="000000"/>
          <w:kern w:val="2"/>
          <w:sz w:val="28"/>
          <w:szCs w:val="28"/>
        </w:rPr>
        <w:t>«</w:t>
      </w:r>
      <w:r w:rsidR="00D7460E" w:rsidRPr="00D7460E">
        <w:rPr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Барабанщиковского сельского поселения и финансового обеспечения выполнения муниципального задания»</w:t>
      </w:r>
      <w:r w:rsidR="00D7460E">
        <w:rPr>
          <w:sz w:val="28"/>
          <w:szCs w:val="28"/>
        </w:rPr>
        <w:t xml:space="preserve"> </w:t>
      </w:r>
      <w:r w:rsidRPr="00B52D95">
        <w:rPr>
          <w:kern w:val="2"/>
          <w:sz w:val="28"/>
          <w:szCs w:val="28"/>
        </w:rPr>
        <w:t xml:space="preserve">изменения согласно </w:t>
      </w:r>
      <w:hyperlink r:id="rId10" w:anchor="Par32" w:history="1">
        <w:r w:rsidRPr="00B52D95">
          <w:rPr>
            <w:kern w:val="2"/>
            <w:sz w:val="28"/>
            <w:szCs w:val="28"/>
          </w:rPr>
          <w:t>приложению</w:t>
        </w:r>
      </w:hyperlink>
      <w:r w:rsidRPr="00B52D95">
        <w:rPr>
          <w:kern w:val="2"/>
          <w:sz w:val="28"/>
          <w:szCs w:val="28"/>
        </w:rPr>
        <w:t>.</w:t>
      </w:r>
    </w:p>
    <w:p w:rsidR="00783611" w:rsidRPr="00F924EC" w:rsidRDefault="00B52D95" w:rsidP="0078361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2D95">
        <w:rPr>
          <w:kern w:val="2"/>
          <w:sz w:val="28"/>
          <w:szCs w:val="28"/>
        </w:rPr>
        <w:t xml:space="preserve">2. </w:t>
      </w:r>
      <w:r w:rsidR="00F924EC" w:rsidRPr="00F924EC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F924EC" w:rsidRPr="00F924EC">
        <w:rPr>
          <w:rStyle w:val="1e"/>
          <w:sz w:val="28"/>
          <w:szCs w:val="28"/>
        </w:rPr>
        <w:t xml:space="preserve"> и применяется к правоотношениям, возникающим начиная </w:t>
      </w:r>
      <w:proofErr w:type="spellStart"/>
      <w:r w:rsidR="00F924EC" w:rsidRPr="00F924EC">
        <w:rPr>
          <w:rStyle w:val="1e"/>
          <w:sz w:val="28"/>
          <w:szCs w:val="28"/>
        </w:rPr>
        <w:t>с</w:t>
      </w:r>
      <w:r w:rsidR="00F924EC" w:rsidRPr="00F924EC">
        <w:rPr>
          <w:rStyle w:val="1e"/>
          <w:color w:val="FFFFFF"/>
          <w:sz w:val="28"/>
          <w:szCs w:val="28"/>
        </w:rPr>
        <w:t>_</w:t>
      </w:r>
      <w:r w:rsidR="00D7460E" w:rsidRPr="00D7460E">
        <w:rPr>
          <w:sz w:val="28"/>
          <w:szCs w:val="28"/>
        </w:rPr>
        <w:t>формирования</w:t>
      </w:r>
      <w:proofErr w:type="spellEnd"/>
      <w:r w:rsidR="00D7460E" w:rsidRPr="00D7460E">
        <w:rPr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Барабанщиковского сельского поселения и финансового обеспечения </w:t>
      </w:r>
      <w:r w:rsidR="00F924EC" w:rsidRPr="00F924EC">
        <w:rPr>
          <w:rStyle w:val="1e"/>
          <w:sz w:val="28"/>
          <w:szCs w:val="28"/>
        </w:rPr>
        <w:t>его выполнения на 202</w:t>
      </w:r>
      <w:r w:rsidR="00506B09">
        <w:rPr>
          <w:rStyle w:val="1e"/>
          <w:sz w:val="28"/>
          <w:szCs w:val="28"/>
        </w:rPr>
        <w:t>6</w:t>
      </w:r>
      <w:r w:rsidR="00F924EC" w:rsidRPr="00F924EC">
        <w:rPr>
          <w:rStyle w:val="1e"/>
          <w:sz w:val="28"/>
          <w:szCs w:val="28"/>
        </w:rPr>
        <w:t xml:space="preserve"> год и на плановый период 202</w:t>
      </w:r>
      <w:r w:rsidR="00506B09">
        <w:rPr>
          <w:rStyle w:val="1e"/>
          <w:sz w:val="28"/>
          <w:szCs w:val="28"/>
        </w:rPr>
        <w:t>7</w:t>
      </w:r>
      <w:r w:rsidR="00F924EC" w:rsidRPr="00F924EC">
        <w:rPr>
          <w:rStyle w:val="1e"/>
          <w:sz w:val="28"/>
          <w:szCs w:val="28"/>
        </w:rPr>
        <w:t xml:space="preserve"> и 202</w:t>
      </w:r>
      <w:r w:rsidR="00506B09">
        <w:rPr>
          <w:rStyle w:val="1e"/>
          <w:sz w:val="28"/>
          <w:szCs w:val="28"/>
        </w:rPr>
        <w:t>8</w:t>
      </w:r>
      <w:r w:rsidR="00F924EC" w:rsidRPr="00F924EC">
        <w:rPr>
          <w:rStyle w:val="1e"/>
          <w:sz w:val="28"/>
          <w:szCs w:val="28"/>
        </w:rPr>
        <w:t xml:space="preserve"> годов</w:t>
      </w:r>
      <w:r w:rsidR="00783611" w:rsidRPr="00F924EC">
        <w:rPr>
          <w:kern w:val="2"/>
          <w:sz w:val="28"/>
          <w:szCs w:val="28"/>
        </w:rPr>
        <w:t>.</w:t>
      </w:r>
    </w:p>
    <w:p w:rsidR="00D7460E" w:rsidRPr="00D7460E" w:rsidRDefault="00D7460E" w:rsidP="00D7460E">
      <w:pPr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2D95" w:rsidRPr="00B52D95">
        <w:rPr>
          <w:kern w:val="2"/>
          <w:sz w:val="28"/>
          <w:szCs w:val="28"/>
        </w:rPr>
        <w:t>. </w:t>
      </w:r>
      <w:proofErr w:type="gramStart"/>
      <w:r w:rsidRPr="00D7460E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D7460E">
        <w:rPr>
          <w:rFonts w:ascii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собой.</w:t>
      </w:r>
    </w:p>
    <w:p w:rsidR="00B52D95" w:rsidRDefault="00B52D95" w:rsidP="00D7460E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F0084A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F0084A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F0084A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F0084A" w:rsidRPr="00783611" w:rsidRDefault="00F0084A" w:rsidP="00B52D95">
      <w:pPr>
        <w:spacing w:line="211" w:lineRule="auto"/>
        <w:ind w:firstLine="709"/>
        <w:rPr>
          <w:kern w:val="2"/>
          <w:sz w:val="16"/>
          <w:szCs w:val="16"/>
        </w:rPr>
      </w:pP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7460E"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jc w:val="both"/>
        <w:rPr>
          <w:bCs/>
          <w:color w:val="26282F"/>
          <w:sz w:val="24"/>
          <w:szCs w:val="24"/>
        </w:rPr>
      </w:pPr>
      <w:r w:rsidRPr="00D7460E">
        <w:rPr>
          <w:rFonts w:ascii="Times New Roman CYR" w:hAnsi="Times New Roman CYR" w:cs="Times New Roman CYR"/>
          <w:sz w:val="28"/>
          <w:szCs w:val="28"/>
        </w:rPr>
        <w:t>Барабанщиковского сельского поселения</w:t>
      </w:r>
      <w:r w:rsidRPr="00D7460E">
        <w:rPr>
          <w:rFonts w:ascii="Times New Roman CYR" w:hAnsi="Times New Roman CYR" w:cs="Times New Roman CYR"/>
          <w:sz w:val="28"/>
          <w:szCs w:val="28"/>
        </w:rPr>
        <w:tab/>
      </w:r>
      <w:r w:rsidRPr="00D7460E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D7460E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D7460E">
        <w:rPr>
          <w:rFonts w:ascii="Times New Roman CYR" w:hAnsi="Times New Roman CYR" w:cs="Times New Roman CYR"/>
          <w:sz w:val="28"/>
          <w:szCs w:val="28"/>
        </w:rPr>
        <w:tab/>
        <w:t>С.Ф. Ващенко</w:t>
      </w:r>
    </w:p>
    <w:p w:rsidR="00F0084A" w:rsidRDefault="00F0084A" w:rsidP="00364E66">
      <w:pPr>
        <w:tabs>
          <w:tab w:val="left" w:pos="7655"/>
        </w:tabs>
        <w:rPr>
          <w:sz w:val="28"/>
        </w:rPr>
      </w:pPr>
    </w:p>
    <w:p w:rsidR="00F0084A" w:rsidRDefault="00F0084A" w:rsidP="00B52D95">
      <w:pPr>
        <w:spacing w:line="211" w:lineRule="auto"/>
        <w:rPr>
          <w:kern w:val="2"/>
          <w:sz w:val="24"/>
          <w:szCs w:val="24"/>
        </w:rPr>
      </w:pPr>
    </w:p>
    <w:p w:rsidR="00F0084A" w:rsidRDefault="00F0084A" w:rsidP="00B52D95">
      <w:pPr>
        <w:spacing w:line="211" w:lineRule="auto"/>
        <w:rPr>
          <w:kern w:val="2"/>
          <w:sz w:val="24"/>
          <w:szCs w:val="24"/>
        </w:rPr>
      </w:pPr>
    </w:p>
    <w:p w:rsidR="00B52D95" w:rsidRPr="00364E66" w:rsidRDefault="00783611" w:rsidP="00B52D95">
      <w:pPr>
        <w:spacing w:line="211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</w:t>
      </w:r>
      <w:r w:rsidR="00B52D95" w:rsidRPr="00364E66">
        <w:rPr>
          <w:kern w:val="2"/>
          <w:sz w:val="24"/>
          <w:szCs w:val="24"/>
        </w:rPr>
        <w:t>остановление вносит</w:t>
      </w:r>
    </w:p>
    <w:p w:rsidR="00364E66" w:rsidRPr="00364E66" w:rsidRDefault="00D7460E" w:rsidP="00B52D95">
      <w:pPr>
        <w:spacing w:line="211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Сектор экономики и</w:t>
      </w:r>
      <w:r w:rsidR="001867B5">
        <w:rPr>
          <w:kern w:val="2"/>
          <w:sz w:val="24"/>
          <w:szCs w:val="24"/>
        </w:rPr>
        <w:t xml:space="preserve"> </w:t>
      </w:r>
      <w:bookmarkStart w:id="0" w:name="_GoBack"/>
      <w:bookmarkEnd w:id="0"/>
      <w:r>
        <w:rPr>
          <w:kern w:val="2"/>
          <w:sz w:val="24"/>
          <w:szCs w:val="24"/>
        </w:rPr>
        <w:t>финансов</w:t>
      </w:r>
    </w:p>
    <w:p w:rsidR="00B52D95" w:rsidRPr="00B52D95" w:rsidRDefault="00B52D95" w:rsidP="00B52D95">
      <w:pPr>
        <w:pageBreakBefore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B52D95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B52D95" w:rsidRPr="00B52D95" w:rsidRDefault="00B52D95" w:rsidP="00B52D9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52D95">
        <w:rPr>
          <w:rFonts w:eastAsia="Calibri"/>
          <w:sz w:val="28"/>
          <w:szCs w:val="28"/>
          <w:lang w:eastAsia="en-US"/>
        </w:rPr>
        <w:t>к постановлению</w:t>
      </w:r>
    </w:p>
    <w:p w:rsidR="00B52D95" w:rsidRPr="00B52D95" w:rsidRDefault="00364E66" w:rsidP="00D7460E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D7460E">
        <w:rPr>
          <w:rFonts w:eastAsia="Calibri"/>
          <w:sz w:val="28"/>
          <w:szCs w:val="28"/>
          <w:lang w:eastAsia="en-US"/>
        </w:rPr>
        <w:t>Барабанщиковского сельского поселения</w:t>
      </w:r>
    </w:p>
    <w:p w:rsidR="00B52D95" w:rsidRPr="00B52D95" w:rsidRDefault="00B52D95" w:rsidP="00B52D95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B52D95">
        <w:rPr>
          <w:rFonts w:eastAsia="Calibri"/>
          <w:sz w:val="28"/>
          <w:szCs w:val="28"/>
          <w:lang w:eastAsia="en-US"/>
        </w:rPr>
        <w:t xml:space="preserve">от </w:t>
      </w:r>
      <w:r w:rsidR="00F924EC">
        <w:rPr>
          <w:rFonts w:eastAsia="Calibri"/>
          <w:sz w:val="28"/>
          <w:szCs w:val="28"/>
          <w:lang w:eastAsia="en-US"/>
        </w:rPr>
        <w:t>_</w:t>
      </w:r>
      <w:r w:rsidR="002B69BA">
        <w:rPr>
          <w:rFonts w:eastAsia="Calibri"/>
          <w:sz w:val="28"/>
          <w:szCs w:val="28"/>
          <w:lang w:eastAsia="en-US"/>
        </w:rPr>
        <w:t>.</w:t>
      </w:r>
      <w:r w:rsidR="00F924EC">
        <w:rPr>
          <w:rFonts w:eastAsia="Calibri"/>
          <w:sz w:val="28"/>
          <w:szCs w:val="28"/>
          <w:lang w:eastAsia="en-US"/>
        </w:rPr>
        <w:t>_</w:t>
      </w:r>
      <w:r w:rsidR="002B69BA">
        <w:rPr>
          <w:rFonts w:eastAsia="Calibri"/>
          <w:sz w:val="28"/>
          <w:szCs w:val="28"/>
          <w:lang w:eastAsia="en-US"/>
        </w:rPr>
        <w:t>.202</w:t>
      </w:r>
      <w:r w:rsidR="00506B09">
        <w:rPr>
          <w:rFonts w:eastAsia="Calibri"/>
          <w:sz w:val="28"/>
          <w:szCs w:val="28"/>
          <w:lang w:eastAsia="en-US"/>
        </w:rPr>
        <w:t>6</w:t>
      </w:r>
      <w:r w:rsidR="002B69BA">
        <w:rPr>
          <w:rFonts w:eastAsia="Calibri"/>
          <w:sz w:val="28"/>
          <w:szCs w:val="28"/>
          <w:lang w:eastAsia="en-US"/>
        </w:rPr>
        <w:t xml:space="preserve"> </w:t>
      </w:r>
      <w:r w:rsidRPr="00B52D95">
        <w:rPr>
          <w:rFonts w:eastAsia="Calibri"/>
          <w:sz w:val="28"/>
          <w:szCs w:val="28"/>
          <w:lang w:eastAsia="en-US"/>
        </w:rPr>
        <w:t>№</w:t>
      </w:r>
      <w:r w:rsidR="002B69BA">
        <w:rPr>
          <w:rFonts w:eastAsia="Calibri"/>
          <w:sz w:val="28"/>
          <w:szCs w:val="28"/>
          <w:lang w:eastAsia="en-US"/>
        </w:rPr>
        <w:t xml:space="preserve"> </w:t>
      </w:r>
      <w:r w:rsidR="00F924EC">
        <w:rPr>
          <w:rFonts w:eastAsia="Calibri"/>
          <w:sz w:val="28"/>
          <w:szCs w:val="28"/>
          <w:lang w:eastAsia="en-US"/>
        </w:rPr>
        <w:t>_</w:t>
      </w:r>
    </w:p>
    <w:p w:rsidR="00B52D95" w:rsidRDefault="00B52D95" w:rsidP="00B52D95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0E4F10" w:rsidRPr="00B52D95" w:rsidRDefault="000E4F10" w:rsidP="00B52D95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B52D95" w:rsidRPr="00B52D95" w:rsidRDefault="00B52D95" w:rsidP="00B52D95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B52D95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364E66" w:rsidRDefault="00B52D95" w:rsidP="00B52D95">
      <w:pPr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B52D95">
        <w:rPr>
          <w:rFonts w:eastAsia="Calibri"/>
          <w:kern w:val="2"/>
          <w:sz w:val="28"/>
          <w:szCs w:val="28"/>
          <w:lang w:eastAsia="en-US"/>
        </w:rPr>
        <w:t>вносимые</w:t>
      </w:r>
      <w:proofErr w:type="gramEnd"/>
      <w:r w:rsidRPr="00B52D95">
        <w:rPr>
          <w:rFonts w:eastAsia="Calibri"/>
          <w:kern w:val="2"/>
          <w:sz w:val="28"/>
          <w:szCs w:val="28"/>
          <w:lang w:eastAsia="en-US"/>
        </w:rPr>
        <w:t xml:space="preserve"> в постановление </w:t>
      </w:r>
    </w:p>
    <w:p w:rsid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>Администрации</w:t>
      </w:r>
      <w:r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 xml:space="preserve"> </w:t>
      </w:r>
      <w:r w:rsidRPr="00D7460E"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>Барабанщиковского сельского поселения</w:t>
      </w:r>
    </w:p>
    <w:p w:rsidR="00D7460E" w:rsidRPr="00D7460E" w:rsidRDefault="00D7460E" w:rsidP="00D7460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</w:pPr>
      <w:r w:rsidRPr="00D7460E">
        <w:rPr>
          <w:rFonts w:ascii="Times New Roman CYR" w:hAnsi="Times New Roman CYR" w:cs="Times New Roman CYR"/>
          <w:bCs/>
          <w:color w:val="000000"/>
          <w:kern w:val="2"/>
          <w:sz w:val="28"/>
          <w:szCs w:val="28"/>
        </w:rPr>
        <w:t xml:space="preserve"> от 15.10.2015 года № 82</w:t>
      </w:r>
    </w:p>
    <w:p w:rsidR="00D7460E" w:rsidRPr="00D7460E" w:rsidRDefault="00D7460E" w:rsidP="00D7460E">
      <w:pPr>
        <w:widowControl w:val="0"/>
        <w:autoSpaceDE w:val="0"/>
        <w:autoSpaceDN w:val="0"/>
        <w:adjustRightInd w:val="0"/>
        <w:spacing w:line="223" w:lineRule="auto"/>
        <w:ind w:firstLine="720"/>
        <w:jc w:val="center"/>
        <w:rPr>
          <w:sz w:val="28"/>
          <w:szCs w:val="28"/>
        </w:rPr>
      </w:pPr>
      <w:r w:rsidRPr="00D7460E">
        <w:rPr>
          <w:bCs/>
          <w:color w:val="000000"/>
          <w:kern w:val="2"/>
          <w:sz w:val="28"/>
          <w:szCs w:val="28"/>
        </w:rPr>
        <w:t>«</w:t>
      </w:r>
      <w:r w:rsidRPr="00D7460E">
        <w:rPr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</w:t>
      </w:r>
    </w:p>
    <w:p w:rsidR="00D7460E" w:rsidRPr="00D7460E" w:rsidRDefault="00D7460E" w:rsidP="00D7460E">
      <w:pPr>
        <w:spacing w:line="223" w:lineRule="auto"/>
        <w:jc w:val="center"/>
        <w:rPr>
          <w:sz w:val="28"/>
          <w:szCs w:val="28"/>
        </w:rPr>
      </w:pPr>
      <w:r w:rsidRPr="00D7460E">
        <w:rPr>
          <w:sz w:val="28"/>
          <w:szCs w:val="28"/>
        </w:rPr>
        <w:t>муниципальных учреждений Барабанщиковского сельского поселения</w:t>
      </w:r>
    </w:p>
    <w:p w:rsidR="00D7460E" w:rsidRPr="00D7460E" w:rsidRDefault="00D7460E" w:rsidP="00D7460E">
      <w:pPr>
        <w:tabs>
          <w:tab w:val="left" w:pos="5533"/>
        </w:tabs>
        <w:spacing w:line="211" w:lineRule="auto"/>
        <w:jc w:val="center"/>
        <w:rPr>
          <w:kern w:val="2"/>
          <w:sz w:val="28"/>
          <w:szCs w:val="28"/>
        </w:rPr>
      </w:pPr>
      <w:r w:rsidRPr="00D7460E">
        <w:rPr>
          <w:sz w:val="28"/>
          <w:szCs w:val="28"/>
        </w:rPr>
        <w:t>и финансового обеспечения выполнения муниципального задания»</w:t>
      </w:r>
    </w:p>
    <w:p w:rsidR="00B52D95" w:rsidRPr="00B52D95" w:rsidRDefault="00B52D95" w:rsidP="00B52D9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E463E" w:rsidRPr="00EE463E" w:rsidRDefault="00F924EC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1</w:t>
      </w:r>
      <w:r w:rsidRPr="003B6658">
        <w:rPr>
          <w:sz w:val="28"/>
        </w:rPr>
        <w:t>. </w:t>
      </w:r>
      <w:hyperlink r:id="rId11">
        <w:r w:rsidR="00EE463E" w:rsidRPr="003B6658">
          <w:rPr>
            <w:rFonts w:ascii="Times New Roman" w:hAnsi="Times New Roman" w:cs="Times New Roman"/>
            <w:sz w:val="28"/>
            <w:szCs w:val="28"/>
          </w:rPr>
          <w:t>Пункт 3.8 раздела 3</w:t>
        </w:r>
      </w:hyperlink>
      <w:r w:rsidR="00EE463E" w:rsidRPr="00EE463E">
        <w:rPr>
          <w:rFonts w:ascii="Times New Roman" w:hAnsi="Times New Roman" w:cs="Times New Roman"/>
          <w:sz w:val="28"/>
          <w:szCs w:val="28"/>
        </w:rPr>
        <w:t xml:space="preserve"> приложения N 1 дополнить подпунктом 3.8.9 следующего содержания: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463E">
        <w:rPr>
          <w:rFonts w:ascii="Times New Roman" w:hAnsi="Times New Roman" w:cs="Times New Roman"/>
          <w:sz w:val="28"/>
          <w:szCs w:val="28"/>
        </w:rPr>
        <w:t xml:space="preserve">3.8.9. Затраты на выполнение функций заказчика (в том числе проведение строительного контроля) по строительству, проектированию и капитальному ремонту объектов </w:t>
      </w:r>
      <w:r w:rsidR="000D34B1">
        <w:rPr>
          <w:rFonts w:ascii="Times New Roman" w:hAnsi="Times New Roman" w:cs="Times New Roman"/>
          <w:sz w:val="28"/>
          <w:szCs w:val="28"/>
        </w:rPr>
        <w:t>муниципальной</w:t>
      </w:r>
      <w:r w:rsidRPr="00EE463E">
        <w:rPr>
          <w:rFonts w:ascii="Times New Roman" w:hAnsi="Times New Roman" w:cs="Times New Roman"/>
          <w:sz w:val="28"/>
          <w:szCs w:val="28"/>
        </w:rPr>
        <w:t xml:space="preserve"> собственности, а также по строительству, проектированию объектов местного значения, предусмотренных </w:t>
      </w:r>
      <w:r w:rsidR="000D34B1">
        <w:rPr>
          <w:rFonts w:ascii="Times New Roman" w:hAnsi="Times New Roman" w:cs="Times New Roman"/>
          <w:sz w:val="28"/>
          <w:szCs w:val="28"/>
        </w:rPr>
        <w:t>муниципальными</w:t>
      </w:r>
      <w:r w:rsidRPr="00EE463E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0D34B1">
        <w:rPr>
          <w:rFonts w:ascii="Times New Roman" w:hAnsi="Times New Roman" w:cs="Times New Roman"/>
          <w:sz w:val="28"/>
          <w:szCs w:val="28"/>
        </w:rPr>
        <w:t>Дубовского района</w:t>
      </w:r>
      <w:r w:rsidRPr="00EE463E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0D34B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E463E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0D34B1">
        <w:rPr>
          <w:rFonts w:ascii="Times New Roman" w:hAnsi="Times New Roman" w:cs="Times New Roman"/>
          <w:sz w:val="28"/>
          <w:szCs w:val="28"/>
        </w:rPr>
        <w:t>областного</w:t>
      </w:r>
      <w:r w:rsidRPr="00EE463E">
        <w:rPr>
          <w:rFonts w:ascii="Times New Roman" w:hAnsi="Times New Roman" w:cs="Times New Roman"/>
          <w:sz w:val="28"/>
          <w:szCs w:val="28"/>
        </w:rPr>
        <w:t xml:space="preserve"> бюджета, дополнительно включаются: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приобретение специальной одежды, обуви и других средств индивидуальной защиты;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услуг по страхованию имущества;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проведение специальной оценки условий труда, включая профессиональные риски;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уплату судебных издержек, государственных пошлин;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права ограниченного пользования чужим земельным участком (сервитут);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услуг за пользование платной автомобильной дорогой;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оплату аудиторских, нотариальных, информационно-консультационных и информационно-аналитических услуг;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затраты, связанные с получением информации из государственных источников (реестров);</w:t>
      </w:r>
    </w:p>
    <w:p w:rsidR="00EE463E" w:rsidRPr="00EE463E" w:rsidRDefault="00EE463E" w:rsidP="00EE4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3E">
        <w:rPr>
          <w:rFonts w:ascii="Times New Roman" w:hAnsi="Times New Roman" w:cs="Times New Roman"/>
          <w:sz w:val="28"/>
          <w:szCs w:val="28"/>
        </w:rPr>
        <w:t>затраты на осмотр и замену (в том числ</w:t>
      </w:r>
      <w:r w:rsidR="008352DA">
        <w:rPr>
          <w:rFonts w:ascii="Times New Roman" w:hAnsi="Times New Roman" w:cs="Times New Roman"/>
          <w:sz w:val="28"/>
          <w:szCs w:val="28"/>
        </w:rPr>
        <w:t>е приобретение) приборов учета</w:t>
      </w:r>
      <w:proofErr w:type="gramStart"/>
      <w:r w:rsidR="008352DA">
        <w:rPr>
          <w:rFonts w:ascii="Times New Roman" w:hAnsi="Times New Roman" w:cs="Times New Roman"/>
          <w:sz w:val="28"/>
          <w:szCs w:val="28"/>
        </w:rPr>
        <w:t>.»</w:t>
      </w:r>
      <w:r w:rsidRPr="00EE46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24EC" w:rsidRDefault="00F924EC" w:rsidP="00F924EC">
      <w:pPr>
        <w:ind w:firstLine="709"/>
        <w:jc w:val="both"/>
        <w:rPr>
          <w:sz w:val="28"/>
        </w:rPr>
      </w:pPr>
    </w:p>
    <w:p w:rsidR="00D7460E" w:rsidRDefault="00F924EC" w:rsidP="00D7460E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</w:rPr>
        <w:t>2. </w:t>
      </w:r>
      <w:r w:rsidR="00956241" w:rsidRPr="00956241">
        <w:rPr>
          <w:sz w:val="28"/>
          <w:szCs w:val="28"/>
        </w:rPr>
        <w:t xml:space="preserve">В </w:t>
      </w:r>
      <w:hyperlink r:id="rId12" w:history="1">
        <w:r w:rsidR="00956241" w:rsidRPr="00956241">
          <w:rPr>
            <w:sz w:val="28"/>
            <w:szCs w:val="28"/>
          </w:rPr>
          <w:t>пункте 3.16</w:t>
        </w:r>
      </w:hyperlink>
      <w:r w:rsidR="00925938">
        <w:rPr>
          <w:sz w:val="28"/>
          <w:szCs w:val="28"/>
        </w:rPr>
        <w:t xml:space="preserve"> раздела 3 приложения № 1</w:t>
      </w:r>
      <w:r w:rsidR="00D7460E">
        <w:rPr>
          <w:sz w:val="28"/>
          <w:szCs w:val="28"/>
        </w:rPr>
        <w:t xml:space="preserve"> </w:t>
      </w:r>
      <w:hyperlink r:id="rId13" w:history="1">
        <w:r w:rsidR="00D7460E">
          <w:rPr>
            <w:sz w:val="28"/>
            <w:szCs w:val="28"/>
          </w:rPr>
          <w:t>д</w:t>
        </w:r>
        <w:r w:rsidR="00D7460E" w:rsidRPr="00587FB0">
          <w:rPr>
            <w:sz w:val="28"/>
            <w:szCs w:val="28"/>
          </w:rPr>
          <w:t>ополнить</w:t>
        </w:r>
      </w:hyperlink>
      <w:r w:rsidR="00D7460E">
        <w:rPr>
          <w:sz w:val="28"/>
          <w:szCs w:val="28"/>
        </w:rPr>
        <w:t xml:space="preserve"> абзацами следующего содержания:</w:t>
      </w:r>
    </w:p>
    <w:p w:rsidR="00956241" w:rsidRDefault="00D7460E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658">
        <w:rPr>
          <w:sz w:val="28"/>
          <w:szCs w:val="28"/>
        </w:rPr>
        <w:t>«</w:t>
      </w:r>
      <w:r w:rsidR="00956241">
        <w:rPr>
          <w:sz w:val="28"/>
          <w:szCs w:val="28"/>
        </w:rPr>
        <w:t>затраты на уплату сборов и иных платежей;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организацию и проведение спортивных и физкультурных мероприятий в соответствии </w:t>
      </w:r>
      <w:r w:rsidRPr="00956241">
        <w:rPr>
          <w:sz w:val="28"/>
          <w:szCs w:val="28"/>
        </w:rPr>
        <w:t xml:space="preserve">с </w:t>
      </w:r>
      <w:hyperlink r:id="rId14" w:history="1">
        <w:r w:rsidRPr="00956241">
          <w:rPr>
            <w:sz w:val="28"/>
            <w:szCs w:val="28"/>
          </w:rPr>
          <w:t>перечнями</w:t>
        </w:r>
      </w:hyperlink>
      <w:r>
        <w:rPr>
          <w:sz w:val="28"/>
          <w:szCs w:val="28"/>
        </w:rPr>
        <w:t xml:space="preserve"> расходов, предусмотренными </w:t>
      </w:r>
      <w:r w:rsidR="00925938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</w:t>
      </w:r>
      <w:r w:rsidR="00925938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D7460E">
        <w:rPr>
          <w:sz w:val="28"/>
          <w:szCs w:val="28"/>
        </w:rPr>
        <w:t xml:space="preserve">Администрации Барабанщиковского сельского поселения </w:t>
      </w:r>
      <w:r w:rsidR="00925938">
        <w:rPr>
          <w:sz w:val="28"/>
          <w:szCs w:val="28"/>
        </w:rPr>
        <w:t>Дубовского района</w:t>
      </w:r>
      <w:r>
        <w:rPr>
          <w:sz w:val="28"/>
          <w:szCs w:val="28"/>
        </w:rPr>
        <w:t xml:space="preserve"> "Развитие физической культуры и спорта", </w:t>
      </w:r>
      <w:r>
        <w:rPr>
          <w:sz w:val="28"/>
          <w:szCs w:val="28"/>
        </w:rPr>
        <w:lastRenderedPageBreak/>
        <w:t xml:space="preserve">утвержденной постановлением </w:t>
      </w:r>
      <w:r w:rsidR="00D7460E">
        <w:rPr>
          <w:sz w:val="28"/>
          <w:szCs w:val="28"/>
        </w:rPr>
        <w:t>Администрации Барабанщиковского сельского поселения</w:t>
      </w:r>
      <w:r w:rsidR="00587FB0">
        <w:rPr>
          <w:sz w:val="28"/>
          <w:szCs w:val="28"/>
        </w:rPr>
        <w:t xml:space="preserve"> Дубовского района</w:t>
      </w:r>
      <w:r w:rsidR="009512D3">
        <w:rPr>
          <w:sz w:val="28"/>
          <w:szCs w:val="28"/>
        </w:rPr>
        <w:t xml:space="preserve"> Ростовской области</w:t>
      </w:r>
      <w:r w:rsidR="00587FB0">
        <w:rPr>
          <w:sz w:val="28"/>
          <w:szCs w:val="28"/>
        </w:rPr>
        <w:t xml:space="preserve"> от </w:t>
      </w:r>
      <w:r w:rsidR="00D7460E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="00D7460E">
        <w:rPr>
          <w:sz w:val="28"/>
          <w:szCs w:val="28"/>
        </w:rPr>
        <w:t>0</w:t>
      </w:r>
      <w:r>
        <w:rPr>
          <w:sz w:val="28"/>
          <w:szCs w:val="28"/>
        </w:rPr>
        <w:t xml:space="preserve">.2018 N </w:t>
      </w:r>
      <w:r w:rsidR="00D7460E">
        <w:rPr>
          <w:sz w:val="28"/>
          <w:szCs w:val="28"/>
        </w:rPr>
        <w:t>77</w:t>
      </w:r>
      <w:r>
        <w:rPr>
          <w:sz w:val="28"/>
          <w:szCs w:val="28"/>
        </w:rPr>
        <w:t>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ремонт общего имущества в здании, сооружении, помещение в котором принадлежит на праве оперативного управления </w:t>
      </w:r>
      <w:r w:rsidR="00587FB0">
        <w:rPr>
          <w:sz w:val="28"/>
          <w:szCs w:val="28"/>
        </w:rPr>
        <w:t>бюджетному</w:t>
      </w:r>
      <w:r>
        <w:rPr>
          <w:sz w:val="28"/>
          <w:szCs w:val="28"/>
        </w:rPr>
        <w:t xml:space="preserve"> учреждению;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обслуживание систем видеонаблюдения, тревожных кнопок, контроля доступа в здание;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текущий ремонт и техническое обслуживание зданий и сооружений;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санитарную обработку помещений;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вывоз твердых</w:t>
      </w:r>
      <w:r w:rsidR="00587FB0">
        <w:rPr>
          <w:sz w:val="28"/>
          <w:szCs w:val="28"/>
        </w:rPr>
        <w:t xml:space="preserve"> бытов</w:t>
      </w:r>
      <w:r w:rsidR="008352DA">
        <w:rPr>
          <w:sz w:val="28"/>
          <w:szCs w:val="28"/>
        </w:rPr>
        <w:t>ых отходов;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текущий ремонт и техническое обслуживание особо ценного движимого имущества;</w:t>
      </w:r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</w:t>
      </w:r>
      <w:proofErr w:type="gramStart"/>
      <w:r>
        <w:rPr>
          <w:sz w:val="28"/>
          <w:szCs w:val="28"/>
        </w:rPr>
        <w:t>.».</w:t>
      </w:r>
      <w:proofErr w:type="gramEnd"/>
    </w:p>
    <w:p w:rsidR="00956241" w:rsidRDefault="00956241" w:rsidP="0095624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1867B5" w:rsidRPr="00EE463E" w:rsidRDefault="00956241" w:rsidP="00186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7B5">
        <w:rPr>
          <w:rFonts w:ascii="Times New Roman" w:hAnsi="Times New Roman" w:cs="Times New Roman"/>
          <w:sz w:val="28"/>
          <w:szCs w:val="28"/>
        </w:rPr>
        <w:t xml:space="preserve"> </w:t>
      </w:r>
      <w:r w:rsidR="00587FB0" w:rsidRPr="001867B5">
        <w:rPr>
          <w:rFonts w:ascii="Times New Roman" w:hAnsi="Times New Roman" w:cs="Times New Roman"/>
          <w:sz w:val="28"/>
          <w:szCs w:val="28"/>
        </w:rPr>
        <w:t xml:space="preserve">3. </w:t>
      </w:r>
      <w:r w:rsidR="001867B5" w:rsidRPr="001867B5"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15">
        <w:r w:rsidR="001867B5" w:rsidRPr="001867B5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1867B5" w:rsidRPr="001867B5">
        <w:rPr>
          <w:rFonts w:ascii="Times New Roman" w:hAnsi="Times New Roman" w:cs="Times New Roman"/>
          <w:sz w:val="28"/>
          <w:szCs w:val="28"/>
        </w:rPr>
        <w:t xml:space="preserve"> </w:t>
      </w:r>
      <w:r w:rsidR="001867B5" w:rsidRPr="001867B5">
        <w:rPr>
          <w:rFonts w:ascii="Times New Roman" w:hAnsi="Times New Roman" w:cs="Times New Roman"/>
          <w:sz w:val="28"/>
          <w:szCs w:val="28"/>
        </w:rPr>
        <w:t>3.20</w:t>
      </w:r>
      <w:r w:rsidR="001867B5" w:rsidRPr="001867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87FB0" w:rsidRPr="001867B5">
        <w:rPr>
          <w:rFonts w:ascii="Times New Roman" w:hAnsi="Times New Roman" w:cs="Times New Roman"/>
          <w:sz w:val="28"/>
          <w:szCs w:val="28"/>
        </w:rPr>
        <w:t xml:space="preserve"> </w:t>
      </w:r>
      <w:r w:rsidR="001867B5" w:rsidRPr="001867B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867B5" w:rsidRPr="00EE463E">
        <w:rPr>
          <w:rFonts w:ascii="Times New Roman" w:hAnsi="Times New Roman" w:cs="Times New Roman"/>
          <w:sz w:val="28"/>
          <w:szCs w:val="28"/>
        </w:rPr>
        <w:t>:</w:t>
      </w:r>
    </w:p>
    <w:p w:rsidR="00F924EC" w:rsidRDefault="00F924EC" w:rsidP="001867B5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F924EC" w:rsidRDefault="00F924EC" w:rsidP="00F924E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«3.20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proofErr w:type="gramStart"/>
      <w:r>
        <w:rPr>
          <w:sz w:val="28"/>
        </w:rPr>
        <w:t xml:space="preserve">В случае если при формировании главным распорядителем средств </w:t>
      </w:r>
      <w:r w:rsidR="005B3FA3">
        <w:rPr>
          <w:sz w:val="28"/>
        </w:rPr>
        <w:t>местного</w:t>
      </w:r>
      <w:r>
        <w:rPr>
          <w:sz w:val="28"/>
        </w:rPr>
        <w:t xml:space="preserve"> бюджета обоснований бюджетных ассигнований </w:t>
      </w:r>
      <w:r w:rsidR="005B3FA3">
        <w:rPr>
          <w:sz w:val="28"/>
        </w:rPr>
        <w:t xml:space="preserve">местного   </w:t>
      </w:r>
      <w:r>
        <w:rPr>
          <w:sz w:val="28"/>
        </w:rPr>
        <w:t xml:space="preserve">бюджета на очередной финансовый год и плановый период объем финансового обеспечения выполнения </w:t>
      </w:r>
      <w:r w:rsidR="005B3FA3">
        <w:rPr>
          <w:sz w:val="28"/>
        </w:rPr>
        <w:t>муниципального</w:t>
      </w:r>
      <w:r>
        <w:rPr>
          <w:sz w:val="28"/>
        </w:rPr>
        <w:t xml:space="preserve"> задания, рассчитанный в соответствии с настоящим Положением, превышает объем бюджетных ассигнований, предусмотренных главному распорядителю средств </w:t>
      </w:r>
      <w:r w:rsidR="005B3FA3">
        <w:rPr>
          <w:sz w:val="28"/>
        </w:rPr>
        <w:t>местного</w:t>
      </w:r>
      <w:r>
        <w:rPr>
          <w:sz w:val="28"/>
        </w:rPr>
        <w:t xml:space="preserve"> бюджета на предоставление субсидий на финансовое обеспечение выполнения </w:t>
      </w:r>
      <w:r w:rsidR="005B3FA3">
        <w:rPr>
          <w:sz w:val="28"/>
        </w:rPr>
        <w:t>муниципального</w:t>
      </w:r>
      <w:r>
        <w:rPr>
          <w:sz w:val="28"/>
        </w:rPr>
        <w:t xml:space="preserve"> задания, 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>), значение которого не</w:t>
      </w:r>
      <w:proofErr w:type="gramEnd"/>
      <w:r>
        <w:rPr>
          <w:sz w:val="28"/>
        </w:rPr>
        <w:t xml:space="preserve"> может превышать единицу </w:t>
      </w:r>
      <w:proofErr w:type="spellStart"/>
      <w:r>
        <w:rPr>
          <w:sz w:val="28"/>
        </w:rPr>
        <w:t>и</w:t>
      </w:r>
      <w:r>
        <w:rPr>
          <w:color w:val="FFFFFF"/>
          <w:sz w:val="28"/>
        </w:rPr>
        <w:t>_</w:t>
      </w:r>
      <w:r>
        <w:rPr>
          <w:sz w:val="28"/>
        </w:rPr>
        <w:t>определяется</w:t>
      </w:r>
      <w:proofErr w:type="spellEnd"/>
      <w:r>
        <w:rPr>
          <w:sz w:val="28"/>
        </w:rPr>
        <w:t xml:space="preserve"> по формуле:</w:t>
      </w:r>
    </w:p>
    <w:p w:rsidR="00F924EC" w:rsidRDefault="00F924EC" w:rsidP="00F924EC">
      <w:pPr>
        <w:pStyle w:val="aff2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</w:rPr>
      </w:pPr>
    </w:p>
    <w:p w:rsidR="00F924EC" w:rsidRDefault="00F924EC" w:rsidP="00F924EC">
      <w:pPr>
        <w:pStyle w:val="aff2"/>
        <w:spacing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257143" cy="53333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1257143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4EC" w:rsidRDefault="00F924EC" w:rsidP="00F924EC">
      <w:pPr>
        <w:ind w:firstLine="709"/>
        <w:jc w:val="both"/>
        <w:rPr>
          <w:sz w:val="28"/>
        </w:rPr>
      </w:pPr>
      <w:r>
        <w:rPr>
          <w:sz w:val="28"/>
        </w:rPr>
        <w:t xml:space="preserve">где БА – объем бюджетных ассигнований, предусмотренных в очередном финансовом году в </w:t>
      </w:r>
      <w:r w:rsidR="005B3FA3">
        <w:rPr>
          <w:sz w:val="28"/>
        </w:rPr>
        <w:t>местном</w:t>
      </w:r>
      <w:r>
        <w:rPr>
          <w:sz w:val="28"/>
        </w:rPr>
        <w:t xml:space="preserve"> бюджете главному распорядителю средств </w:t>
      </w:r>
      <w:r w:rsidR="005B3FA3">
        <w:rPr>
          <w:sz w:val="28"/>
        </w:rPr>
        <w:t>местного</w:t>
      </w:r>
      <w:r>
        <w:rPr>
          <w:sz w:val="28"/>
        </w:rPr>
        <w:t xml:space="preserve"> бюджета на предоставление субсидий на финансовое обеспечение выполнения </w:t>
      </w:r>
      <w:r w:rsidR="005B3FA3">
        <w:rPr>
          <w:sz w:val="28"/>
        </w:rPr>
        <w:t>му</w:t>
      </w:r>
      <w:r w:rsidR="004850EF">
        <w:rPr>
          <w:sz w:val="28"/>
        </w:rPr>
        <w:t>ниципального</w:t>
      </w:r>
      <w:r>
        <w:rPr>
          <w:sz w:val="28"/>
        </w:rPr>
        <w:t xml:space="preserve"> задания;</w:t>
      </w:r>
    </w:p>
    <w:p w:rsidR="00587FB0" w:rsidRDefault="00F924EC" w:rsidP="00F924EC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– планируемый объем субсидии на финансовое обеспечение выполнения </w:t>
      </w:r>
      <w:r w:rsidR="004850EF">
        <w:rPr>
          <w:sz w:val="28"/>
        </w:rPr>
        <w:t>муниципального</w:t>
      </w:r>
      <w:r>
        <w:rPr>
          <w:sz w:val="28"/>
        </w:rPr>
        <w:t xml:space="preserve">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</w:t>
      </w:r>
      <w:r w:rsidR="004850EF">
        <w:rPr>
          <w:sz w:val="28"/>
        </w:rPr>
        <w:t>муниципальному</w:t>
      </w:r>
      <w:r>
        <w:rPr>
          <w:sz w:val="28"/>
        </w:rPr>
        <w:t xml:space="preserve"> бюджетному учреждению для выполнения </w:t>
      </w:r>
      <w:r w:rsidR="004850EF">
        <w:rPr>
          <w:sz w:val="28"/>
        </w:rPr>
        <w:t>муниципального</w:t>
      </w:r>
      <w:r>
        <w:rPr>
          <w:sz w:val="28"/>
        </w:rPr>
        <w:t xml:space="preserve"> задания.</w:t>
      </w:r>
    </w:p>
    <w:p w:rsidR="00587FB0" w:rsidRPr="00587FB0" w:rsidRDefault="00587FB0" w:rsidP="00587F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FB0">
        <w:rPr>
          <w:rFonts w:ascii="Times New Roman" w:hAnsi="Times New Roman" w:cs="Times New Roman"/>
          <w:sz w:val="28"/>
          <w:szCs w:val="28"/>
        </w:rPr>
        <w:t xml:space="preserve">Размер коэффициента выравнивания может быть изменен в течение срока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задания в случае изменения объема бюджетных ассигнований, предусмотренных в текущем финансовом году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587FB0">
        <w:rPr>
          <w:rFonts w:ascii="Times New Roman" w:hAnsi="Times New Roman" w:cs="Times New Roman"/>
          <w:sz w:val="28"/>
          <w:szCs w:val="28"/>
        </w:rPr>
        <w:t xml:space="preserve">бюджете (сводной бюджетной росписи) главному распорядителю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субсидий на финансовое обеспечение </w:t>
      </w:r>
      <w:r w:rsidRPr="00587FB0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задания, по формуле:</w:t>
      </w:r>
    </w:p>
    <w:p w:rsidR="00587FB0" w:rsidRPr="00587FB0" w:rsidRDefault="00587FB0" w:rsidP="00587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FB0" w:rsidRPr="00587FB0" w:rsidRDefault="00587FB0" w:rsidP="00587F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7FB0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1341120" cy="4927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B0" w:rsidRPr="00587FB0" w:rsidRDefault="00587FB0" w:rsidP="00587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7FB0" w:rsidRPr="00587FB0" w:rsidRDefault="00587FB0" w:rsidP="00587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FB0">
        <w:rPr>
          <w:rFonts w:ascii="Times New Roman" w:hAnsi="Times New Roman" w:cs="Times New Roman"/>
          <w:sz w:val="28"/>
          <w:szCs w:val="28"/>
        </w:rPr>
        <w:t xml:space="preserve">где БАТ - объем бюджетных ассигнований, предусмотренных в текущем финансовом году в бюджете </w:t>
      </w:r>
      <w:r w:rsidR="00AE42C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87FB0">
        <w:rPr>
          <w:rFonts w:ascii="Times New Roman" w:hAnsi="Times New Roman" w:cs="Times New Roman"/>
          <w:sz w:val="28"/>
          <w:szCs w:val="28"/>
        </w:rPr>
        <w:t xml:space="preserve">(сводной бюджетной росписью) главному распорядителю средств </w:t>
      </w:r>
      <w:r w:rsidR="00AE42C1">
        <w:rPr>
          <w:rFonts w:ascii="Times New Roman" w:hAnsi="Times New Roman" w:cs="Times New Roman"/>
          <w:sz w:val="28"/>
          <w:szCs w:val="28"/>
        </w:rPr>
        <w:t>местного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бюджета на предоставление субсидий на финансовое обеспечение выполнения </w:t>
      </w:r>
      <w:r w:rsidR="00AE42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587FB0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924EC" w:rsidRDefault="00587FB0" w:rsidP="00587FB0">
      <w:pPr>
        <w:ind w:firstLine="709"/>
        <w:jc w:val="both"/>
        <w:rPr>
          <w:sz w:val="28"/>
          <w:szCs w:val="28"/>
        </w:rPr>
      </w:pPr>
      <w:proofErr w:type="spellStart"/>
      <w:r w:rsidRPr="00587FB0">
        <w:rPr>
          <w:sz w:val="28"/>
          <w:szCs w:val="28"/>
        </w:rPr>
        <w:t>ОФОТi</w:t>
      </w:r>
      <w:proofErr w:type="spellEnd"/>
      <w:r w:rsidRPr="00587FB0">
        <w:rPr>
          <w:sz w:val="28"/>
          <w:szCs w:val="28"/>
        </w:rPr>
        <w:t xml:space="preserve"> - объем субсидии на финансовое обеспечение выполнения </w:t>
      </w:r>
      <w:r w:rsidR="00AE42C1">
        <w:rPr>
          <w:sz w:val="28"/>
          <w:szCs w:val="28"/>
        </w:rPr>
        <w:t>муниципального</w:t>
      </w:r>
      <w:r w:rsidRPr="00587FB0">
        <w:rPr>
          <w:sz w:val="28"/>
          <w:szCs w:val="28"/>
        </w:rPr>
        <w:t xml:space="preserve"> задания в текущем финансовом году, необходимый i-</w:t>
      </w:r>
      <w:proofErr w:type="spellStart"/>
      <w:r w:rsidRPr="00587FB0">
        <w:rPr>
          <w:sz w:val="28"/>
          <w:szCs w:val="28"/>
        </w:rPr>
        <w:t>му</w:t>
      </w:r>
      <w:proofErr w:type="spellEnd"/>
      <w:r w:rsidRPr="00587FB0">
        <w:rPr>
          <w:sz w:val="28"/>
          <w:szCs w:val="28"/>
        </w:rPr>
        <w:t xml:space="preserve"> </w:t>
      </w:r>
      <w:r w:rsidR="00AE42C1">
        <w:rPr>
          <w:sz w:val="28"/>
          <w:szCs w:val="28"/>
        </w:rPr>
        <w:t>муниципальному</w:t>
      </w:r>
      <w:r w:rsidRPr="00587FB0">
        <w:rPr>
          <w:sz w:val="28"/>
          <w:szCs w:val="28"/>
        </w:rPr>
        <w:t xml:space="preserve"> бюджетному или автономному учреждению для выполнения </w:t>
      </w:r>
      <w:r w:rsidR="00AE42C1">
        <w:rPr>
          <w:sz w:val="28"/>
          <w:szCs w:val="28"/>
        </w:rPr>
        <w:t>муниципального</w:t>
      </w:r>
      <w:r w:rsidRPr="00587FB0">
        <w:rPr>
          <w:sz w:val="28"/>
          <w:szCs w:val="28"/>
        </w:rPr>
        <w:t xml:space="preserve"> задания</w:t>
      </w:r>
      <w:proofErr w:type="gramStart"/>
      <w:r w:rsidRPr="00587FB0">
        <w:rPr>
          <w:sz w:val="28"/>
          <w:szCs w:val="28"/>
        </w:rPr>
        <w:t>.</w:t>
      </w:r>
      <w:r w:rsidR="00F924EC" w:rsidRPr="00587FB0">
        <w:rPr>
          <w:sz w:val="28"/>
          <w:szCs w:val="28"/>
        </w:rPr>
        <w:t>».</w:t>
      </w:r>
      <w:proofErr w:type="gramEnd"/>
    </w:p>
    <w:p w:rsidR="00F924EC" w:rsidRDefault="007E54F9" w:rsidP="007E54F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</w:rPr>
        <w:t xml:space="preserve">В </w:t>
      </w:r>
      <w:r w:rsidR="00F924EC">
        <w:rPr>
          <w:sz w:val="28"/>
        </w:rPr>
        <w:t>Приложени</w:t>
      </w:r>
      <w:r>
        <w:rPr>
          <w:sz w:val="28"/>
        </w:rPr>
        <w:t>и</w:t>
      </w:r>
      <w:r w:rsidR="00F924EC">
        <w:rPr>
          <w:sz w:val="28"/>
        </w:rPr>
        <w:t xml:space="preserve"> № 3 к Положению о формировании </w:t>
      </w:r>
      <w:r w:rsidR="004850EF">
        <w:rPr>
          <w:sz w:val="28"/>
        </w:rPr>
        <w:t>муниципального</w:t>
      </w:r>
      <w:r w:rsidR="00F924EC">
        <w:rPr>
          <w:sz w:val="28"/>
        </w:rPr>
        <w:t xml:space="preserve"> задания на оказание </w:t>
      </w:r>
      <w:r w:rsidR="004850EF">
        <w:rPr>
          <w:sz w:val="28"/>
        </w:rPr>
        <w:t>муниципальных</w:t>
      </w:r>
      <w:r w:rsidR="00F924EC">
        <w:rPr>
          <w:sz w:val="28"/>
        </w:rPr>
        <w:t xml:space="preserve"> услуг (выполнение работ) в отношении </w:t>
      </w:r>
      <w:r w:rsidR="004850EF">
        <w:rPr>
          <w:sz w:val="28"/>
        </w:rPr>
        <w:t>муниципальных</w:t>
      </w:r>
      <w:r w:rsidR="00F924EC">
        <w:rPr>
          <w:sz w:val="28"/>
        </w:rPr>
        <w:t xml:space="preserve"> учреждений </w:t>
      </w:r>
      <w:r w:rsidR="001867B5">
        <w:rPr>
          <w:sz w:val="28"/>
        </w:rPr>
        <w:t>Барабанщиковского сельского поселения</w:t>
      </w:r>
      <w:r w:rsidR="00F924EC">
        <w:rPr>
          <w:sz w:val="28"/>
        </w:rPr>
        <w:t xml:space="preserve"> и финансовом обеспечении выполнения </w:t>
      </w:r>
      <w:r w:rsidR="004850EF">
        <w:rPr>
          <w:sz w:val="28"/>
        </w:rPr>
        <w:t>муниципального</w:t>
      </w:r>
      <w:r w:rsidR="00F924EC">
        <w:rPr>
          <w:sz w:val="28"/>
        </w:rPr>
        <w:t xml:space="preserve"> задания </w:t>
      </w:r>
      <w:r>
        <w:rPr>
          <w:sz w:val="28"/>
        </w:rPr>
        <w:t>Приложение № 2 к соглашению</w:t>
      </w:r>
      <w:r w:rsidRPr="007E54F9">
        <w:rPr>
          <w:sz w:val="28"/>
        </w:rPr>
        <w:t xml:space="preserve"> </w:t>
      </w:r>
      <w:r>
        <w:rPr>
          <w:sz w:val="28"/>
        </w:rPr>
        <w:t xml:space="preserve">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 </w:t>
      </w:r>
      <w:r w:rsidR="00F924EC">
        <w:rPr>
          <w:sz w:val="28"/>
        </w:rPr>
        <w:t>изложить в редакции:</w:t>
      </w:r>
      <w:proofErr w:type="gramEnd"/>
    </w:p>
    <w:p w:rsidR="00F924EC" w:rsidRDefault="00F924EC" w:rsidP="00F924EC">
      <w:pPr>
        <w:pStyle w:val="ConsPlusNormal"/>
        <w:ind w:left="709"/>
        <w:jc w:val="both"/>
        <w:rPr>
          <w:rFonts w:ascii="Times New Roman" w:hAnsi="Times New Roman"/>
          <w:sz w:val="20"/>
        </w:rPr>
      </w:pPr>
    </w:p>
    <w:p w:rsidR="00F924EC" w:rsidRDefault="00F924EC" w:rsidP="00F924EC">
      <w:pPr>
        <w:ind w:firstLine="709"/>
        <w:jc w:val="both"/>
        <w:rPr>
          <w:sz w:val="28"/>
        </w:rPr>
      </w:pPr>
    </w:p>
    <w:p w:rsidR="00F924EC" w:rsidRDefault="007E54F9" w:rsidP="00F924EC">
      <w:pPr>
        <w:pStyle w:val="ConsPlusNormal"/>
        <w:spacing w:line="216" w:lineRule="auto"/>
        <w:ind w:left="4535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F924EC">
        <w:rPr>
          <w:rFonts w:ascii="Times New Roman" w:hAnsi="Times New Roman"/>
          <w:sz w:val="28"/>
        </w:rPr>
        <w:t>Приложение № 2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и условиях предоставления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на финансовое обеспечение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выполнения </w:t>
      </w:r>
      <w:r w:rsidR="00A925DB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задания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оказание </w:t>
      </w:r>
      <w:r w:rsidR="00A925DB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(выполнение работ)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:rsidR="00F924EC" w:rsidRDefault="00F924EC" w:rsidP="00F924EC">
      <w:pPr>
        <w:pStyle w:val="ConsPlusNormal"/>
        <w:spacing w:line="216" w:lineRule="auto"/>
        <w:ind w:left="4535"/>
        <w:jc w:val="center"/>
        <w:rPr>
          <w:rFonts w:ascii="Times New Roman" w:hAnsi="Times New Roman"/>
          <w:sz w:val="28"/>
        </w:rPr>
      </w:pPr>
    </w:p>
    <w:p w:rsidR="00F924EC" w:rsidRDefault="00F924EC" w:rsidP="00F924EC">
      <w:pPr>
        <w:spacing w:line="216" w:lineRule="auto"/>
        <w:ind w:left="4535"/>
        <w:jc w:val="center"/>
        <w:rPr>
          <w:sz w:val="28"/>
        </w:rPr>
      </w:pPr>
      <w:r>
        <w:rPr>
          <w:sz w:val="28"/>
        </w:rPr>
        <w:t>Рекомендуемый образец</w:t>
      </w:r>
    </w:p>
    <w:p w:rsidR="00F924EC" w:rsidRDefault="00F924EC" w:rsidP="00F924EC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</w:p>
    <w:p w:rsidR="00F924EC" w:rsidRDefault="00F924EC" w:rsidP="00F924EC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bookmarkStart w:id="1" w:name="P2020"/>
      <w:bookmarkEnd w:id="1"/>
      <w:r>
        <w:rPr>
          <w:rFonts w:ascii="Times New Roman" w:hAnsi="Times New Roman"/>
          <w:sz w:val="28"/>
        </w:rPr>
        <w:t>ГРАФИК</w:t>
      </w:r>
    </w:p>
    <w:p w:rsidR="00F924EC" w:rsidRDefault="00F924EC" w:rsidP="00F924EC">
      <w:pPr>
        <w:pStyle w:val="ConsPlusNormal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Субсидии (изменения в график перечисления Субсидии) </w:t>
      </w:r>
    </w:p>
    <w:p w:rsidR="00F924EC" w:rsidRDefault="00F924EC" w:rsidP="00F924EC">
      <w:pPr>
        <w:spacing w:line="216" w:lineRule="auto"/>
        <w:jc w:val="center"/>
        <w:outlineLvl w:val="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3676"/>
        <w:gridCol w:w="1747"/>
        <w:gridCol w:w="1081"/>
      </w:tblGrid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36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  <w:r>
              <w:rPr>
                <w:sz w:val="28"/>
              </w:rPr>
              <w:t>Наименование Учредителя</w:t>
            </w:r>
          </w:p>
        </w:tc>
        <w:tc>
          <w:tcPr>
            <w:tcW w:w="367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Сводному реестру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  <w:r>
              <w:rPr>
                <w:sz w:val="28"/>
              </w:rPr>
              <w:t>Вид документа</w:t>
            </w:r>
          </w:p>
        </w:tc>
        <w:tc>
          <w:tcPr>
            <w:tcW w:w="3676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F924EC" w:rsidTr="00F924EC">
        <w:tc>
          <w:tcPr>
            <w:tcW w:w="3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367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4EC" w:rsidRDefault="00F924EC" w:rsidP="00F92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(первичный – «0», уточненный – «1», «2», «3», «...»)</w:t>
            </w: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924EC" w:rsidRDefault="00F924EC" w:rsidP="00F924EC">
            <w:pPr>
              <w:rPr>
                <w:sz w:val="28"/>
              </w:rPr>
            </w:pPr>
          </w:p>
        </w:tc>
      </w:tr>
      <w:tr w:rsidR="003B6658" w:rsidTr="00585140">
        <w:tc>
          <w:tcPr>
            <w:tcW w:w="68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B6658" w:rsidRDefault="003B6658" w:rsidP="00F924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Единица измерения: рублей (с точностью </w:t>
            </w:r>
            <w:proofErr w:type="gramEnd"/>
          </w:p>
          <w:p w:rsidR="003B6658" w:rsidRDefault="003B6658" w:rsidP="00F924EC">
            <w:pPr>
              <w:rPr>
                <w:sz w:val="28"/>
              </w:rPr>
            </w:pPr>
            <w:r>
              <w:rPr>
                <w:sz w:val="28"/>
              </w:rPr>
              <w:t>до второго знака после запятой)</w:t>
            </w:r>
          </w:p>
        </w:tc>
        <w:tc>
          <w:tcPr>
            <w:tcW w:w="174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B6658" w:rsidRDefault="003B6658" w:rsidP="00F924EC">
            <w:pPr>
              <w:jc w:val="right"/>
              <w:rPr>
                <w:sz w:val="28"/>
              </w:rPr>
            </w:pPr>
            <w:r>
              <w:rPr>
                <w:sz w:val="28"/>
              </w:rPr>
              <w:t>по ОКЕИ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B6658" w:rsidRDefault="00A669F4" w:rsidP="00F924EC">
            <w:pPr>
              <w:jc w:val="center"/>
              <w:rPr>
                <w:sz w:val="28"/>
              </w:rPr>
            </w:pPr>
            <w:hyperlink r:id="rId18" w:history="1">
              <w:r w:rsidR="003B6658">
                <w:rPr>
                  <w:sz w:val="28"/>
                </w:rPr>
                <w:t>383</w:t>
              </w:r>
            </w:hyperlink>
          </w:p>
        </w:tc>
      </w:tr>
    </w:tbl>
    <w:p w:rsidR="00F924EC" w:rsidRDefault="00F924EC" w:rsidP="00F924EC">
      <w:pPr>
        <w:jc w:val="both"/>
        <w:rPr>
          <w:rFonts w:ascii="Calibri" w:hAnsi="Calibri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134"/>
        <w:gridCol w:w="1134"/>
        <w:gridCol w:w="1276"/>
        <w:gridCol w:w="1701"/>
        <w:gridCol w:w="1701"/>
        <w:gridCol w:w="992"/>
        <w:gridCol w:w="850"/>
      </w:tblGrid>
      <w:tr w:rsidR="003B6658" w:rsidTr="003B6658">
        <w:tc>
          <w:tcPr>
            <w:tcW w:w="4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Код по бюджетной классификации Российской Федерации (по расходам бюджета на предоставление Субсидии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перечисления Субсидии</w:t>
            </w:r>
            <w:r>
              <w:rPr>
                <w:sz w:val="28"/>
                <w:vertAlign w:val="superscript"/>
              </w:rPr>
              <w:t xml:space="preserve"> </w:t>
            </w:r>
            <w:hyperlink w:anchor="Par81" w:history="1">
              <w:r>
                <w:rPr>
                  <w:sz w:val="28"/>
                  <w:vertAlign w:val="superscript"/>
                </w:rPr>
                <w:t>1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3B6658" w:rsidTr="003B6658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раздела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одраздела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целевой 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CE272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вида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ранее (</w:t>
            </w:r>
            <w:proofErr w:type="spellStart"/>
            <w:r>
              <w:rPr>
                <w:sz w:val="28"/>
              </w:rPr>
              <w:t>дд.мм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ггг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позднее (</w:t>
            </w:r>
            <w:proofErr w:type="spellStart"/>
            <w:r>
              <w:rPr>
                <w:sz w:val="28"/>
              </w:rPr>
              <w:t>дд.мм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ггг</w:t>
            </w:r>
            <w:proofErr w:type="spellEnd"/>
            <w:r>
              <w:rPr>
                <w:sz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 </w:t>
            </w:r>
            <w:hyperlink w:anchor="Par82" w:history="1">
              <w:r>
                <w:rPr>
                  <w:sz w:val="28"/>
                  <w:vertAlign w:val="superscript"/>
                </w:rPr>
                <w:t>2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</w:t>
            </w:r>
            <w:hyperlink w:anchor="Par83" w:history="1">
              <w:r>
                <w:rPr>
                  <w:sz w:val="28"/>
                  <w:vertAlign w:val="superscript"/>
                </w:rPr>
                <w:t>3</w:t>
              </w:r>
            </w:hyperlink>
          </w:p>
        </w:tc>
      </w:tr>
      <w:tr w:rsidR="003B6658" w:rsidTr="003B6658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CE272B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3B6658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2B" w:rsidRDefault="003B6658" w:rsidP="00F924EC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B6658" w:rsidTr="003B6658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i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</w:tr>
      <w:tr w:rsidR="003B6658" w:rsidTr="003B6658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CE272B">
            <w:pPr>
              <w:spacing w:line="216" w:lineRule="auto"/>
              <w:rPr>
                <w:i/>
                <w:sz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6"/>
              </w:rPr>
            </w:pPr>
          </w:p>
        </w:tc>
      </w:tr>
      <w:tr w:rsidR="003B6658" w:rsidTr="003B6658"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 по коду БК: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</w:tr>
      <w:tr w:rsidR="003B6658" w:rsidTr="003B6658">
        <w:tc>
          <w:tcPr>
            <w:tcW w:w="7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58" w:rsidRDefault="003B6658" w:rsidP="00F924EC">
            <w:pPr>
              <w:spacing w:line="216" w:lineRule="auto"/>
              <w:jc w:val="right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58" w:rsidRDefault="003B6658" w:rsidP="00F924EC">
            <w:pPr>
              <w:spacing w:line="216" w:lineRule="auto"/>
              <w:rPr>
                <w:sz w:val="28"/>
              </w:rPr>
            </w:pPr>
          </w:p>
        </w:tc>
      </w:tr>
    </w:tbl>
    <w:p w:rsidR="00F924EC" w:rsidRDefault="00F924EC" w:rsidP="00F924EC">
      <w:pPr>
        <w:ind w:firstLine="709"/>
        <w:jc w:val="both"/>
        <w:rPr>
          <w:sz w:val="28"/>
        </w:rPr>
      </w:pPr>
      <w:bookmarkStart w:id="2" w:name="Par80"/>
      <w:bookmarkStart w:id="3" w:name="Par81"/>
      <w:bookmarkEnd w:id="2"/>
      <w:bookmarkEnd w:id="3"/>
      <w:r>
        <w:rPr>
          <w:sz w:val="28"/>
          <w:vertAlign w:val="superscript"/>
        </w:rPr>
        <w:t>1</w:t>
      </w:r>
      <w:proofErr w:type="gramStart"/>
      <w:r>
        <w:rPr>
          <w:sz w:val="28"/>
        </w:rPr>
        <w:t> У</w:t>
      </w:r>
      <w:proofErr w:type="gramEnd"/>
      <w:r>
        <w:rPr>
          <w:sz w:val="28"/>
        </w:rPr>
        <w:t xml:space="preserve">казываются конкретные сроки перечисления Субсидии Учреждению, при этом перечисление Субсидии должно осуществляться в соответствии </w:t>
      </w:r>
      <w:proofErr w:type="spellStart"/>
      <w:r>
        <w:rPr>
          <w:sz w:val="28"/>
        </w:rPr>
        <w:t>с</w:t>
      </w:r>
      <w:r>
        <w:rPr>
          <w:color w:val="FFFFFF"/>
          <w:sz w:val="28"/>
        </w:rPr>
        <w:t>_</w:t>
      </w:r>
      <w:r>
        <w:rPr>
          <w:sz w:val="28"/>
        </w:rPr>
        <w:t>требованиями</w:t>
      </w:r>
      <w:proofErr w:type="spellEnd"/>
      <w:r>
        <w:rPr>
          <w:sz w:val="28"/>
        </w:rPr>
        <w:t>, установленными пунктом 3.25 раздела 3 Положения.</w:t>
      </w:r>
    </w:p>
    <w:p w:rsidR="00F924EC" w:rsidRDefault="00F924EC" w:rsidP="00F924EC">
      <w:pPr>
        <w:ind w:firstLine="709"/>
        <w:jc w:val="both"/>
        <w:rPr>
          <w:sz w:val="28"/>
        </w:rPr>
      </w:pPr>
      <w:bookmarkStart w:id="4" w:name="Par82"/>
      <w:bookmarkEnd w:id="4"/>
      <w:r>
        <w:rPr>
          <w:sz w:val="28"/>
          <w:vertAlign w:val="superscript"/>
        </w:rPr>
        <w:t>2</w:t>
      </w:r>
      <w:proofErr w:type="gramStart"/>
      <w:r>
        <w:rPr>
          <w:sz w:val="28"/>
        </w:rPr>
        <w:t> У</w:t>
      </w:r>
      <w:proofErr w:type="gramEnd"/>
      <w:r>
        <w:rPr>
          <w:sz w:val="28"/>
        </w:rPr>
        <w:t xml:space="preserve">казывается сумма, подлежащая перечислению. В случае внесения изменения в график указывается величина изменений (со знаком «плюс» – </w:t>
      </w:r>
      <w:proofErr w:type="spellStart"/>
      <w:r>
        <w:rPr>
          <w:sz w:val="28"/>
        </w:rPr>
        <w:t>при</w:t>
      </w:r>
      <w:r>
        <w:rPr>
          <w:color w:val="FFFFFF"/>
          <w:sz w:val="28"/>
        </w:rPr>
        <w:t>_</w:t>
      </w:r>
      <w:r>
        <w:rPr>
          <w:sz w:val="28"/>
        </w:rPr>
        <w:t>увеличении</w:t>
      </w:r>
      <w:proofErr w:type="spellEnd"/>
      <w:r>
        <w:rPr>
          <w:sz w:val="28"/>
        </w:rPr>
        <w:t>, со знаком «минус» – при уменьшении).</w:t>
      </w:r>
    </w:p>
    <w:p w:rsidR="00F924EC" w:rsidRDefault="00F924EC" w:rsidP="00F924EC">
      <w:pPr>
        <w:ind w:firstLine="709"/>
        <w:jc w:val="both"/>
        <w:rPr>
          <w:sz w:val="28"/>
        </w:rPr>
      </w:pPr>
      <w:bookmarkStart w:id="5" w:name="Par83"/>
      <w:bookmarkEnd w:id="5"/>
      <w:r>
        <w:rPr>
          <w:sz w:val="28"/>
          <w:vertAlign w:val="superscript"/>
        </w:rPr>
        <w:t>3</w:t>
      </w:r>
      <w:proofErr w:type="gramStart"/>
      <w:r>
        <w:rPr>
          <w:sz w:val="28"/>
        </w:rPr>
        <w:t> З</w:t>
      </w:r>
      <w:proofErr w:type="gramEnd"/>
      <w:r>
        <w:rPr>
          <w:sz w:val="28"/>
        </w:rPr>
        <w:t>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F924EC" w:rsidRDefault="00F924EC" w:rsidP="00F924E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</w:p>
    <w:p w:rsidR="00F924EC" w:rsidRDefault="00F924EC" w:rsidP="00F924E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:rsidR="00F924EC" w:rsidRDefault="00F924EC" w:rsidP="00F924E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</w:t>
      </w:r>
      <w:proofErr w:type="gramStart"/>
      <w:r>
        <w:rPr>
          <w:rFonts w:ascii="Times New Roman" w:hAnsi="Times New Roman"/>
          <w:sz w:val="28"/>
        </w:rPr>
        <w:t>.</w:t>
      </w:r>
      <w:r w:rsidR="003B6658">
        <w:rPr>
          <w:rFonts w:ascii="Times New Roman" w:hAnsi="Times New Roman"/>
          <w:sz w:val="28"/>
        </w:rPr>
        <w:t>»</w:t>
      </w:r>
      <w:r w:rsidR="008352DA">
        <w:rPr>
          <w:rFonts w:ascii="Times New Roman" w:hAnsi="Times New Roman"/>
          <w:sz w:val="28"/>
        </w:rPr>
        <w:t>.</w:t>
      </w:r>
      <w:proofErr w:type="gramEnd"/>
    </w:p>
    <w:sectPr w:rsidR="00F924EC" w:rsidSect="0040340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567" w:right="567" w:bottom="567" w:left="1701" w:header="709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F4" w:rsidRDefault="00A669F4">
      <w:r>
        <w:separator/>
      </w:r>
    </w:p>
  </w:endnote>
  <w:endnote w:type="continuationSeparator" w:id="0">
    <w:p w:rsidR="00A669F4" w:rsidRDefault="00A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8A77D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54F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54F9" w:rsidRDefault="007E54F9">
    <w:pPr>
      <w:pStyle w:val="a7"/>
      <w:ind w:right="360"/>
    </w:pPr>
  </w:p>
  <w:p w:rsidR="007E54F9" w:rsidRDefault="007E54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Pr="0085604D" w:rsidRDefault="007E54F9" w:rsidP="008560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F4" w:rsidRDefault="00A669F4">
      <w:r>
        <w:separator/>
      </w:r>
    </w:p>
  </w:footnote>
  <w:footnote w:type="continuationSeparator" w:id="0">
    <w:p w:rsidR="00A669F4" w:rsidRDefault="00A66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F9" w:rsidRDefault="007E54F9" w:rsidP="00EA3096">
    <w:pPr>
      <w:pStyle w:val="a9"/>
      <w:jc w:val="center"/>
    </w:pPr>
    <w:r>
      <w:t>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FB7D7A"/>
    <w:multiLevelType w:val="multilevel"/>
    <w:tmpl w:val="56708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95"/>
    <w:rsid w:val="000021E0"/>
    <w:rsid w:val="000166AF"/>
    <w:rsid w:val="00045CDE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2B98"/>
    <w:rsid w:val="000B4002"/>
    <w:rsid w:val="000B66C7"/>
    <w:rsid w:val="000C430D"/>
    <w:rsid w:val="000D34B1"/>
    <w:rsid w:val="000E4F10"/>
    <w:rsid w:val="000F2B40"/>
    <w:rsid w:val="000F5B6A"/>
    <w:rsid w:val="000F65B8"/>
    <w:rsid w:val="001006EB"/>
    <w:rsid w:val="00103A1B"/>
    <w:rsid w:val="00104935"/>
    <w:rsid w:val="00104E0D"/>
    <w:rsid w:val="0010504A"/>
    <w:rsid w:val="00111B6A"/>
    <w:rsid w:val="00116BFA"/>
    <w:rsid w:val="00116C3B"/>
    <w:rsid w:val="00121C27"/>
    <w:rsid w:val="00125DE3"/>
    <w:rsid w:val="00143EC7"/>
    <w:rsid w:val="00153B21"/>
    <w:rsid w:val="00157E33"/>
    <w:rsid w:val="00182014"/>
    <w:rsid w:val="001867B5"/>
    <w:rsid w:val="00186F27"/>
    <w:rsid w:val="001B0046"/>
    <w:rsid w:val="001B2D1C"/>
    <w:rsid w:val="001B4957"/>
    <w:rsid w:val="001C1D98"/>
    <w:rsid w:val="001D2690"/>
    <w:rsid w:val="001D7B08"/>
    <w:rsid w:val="001F4BE3"/>
    <w:rsid w:val="001F6D02"/>
    <w:rsid w:val="00201EC9"/>
    <w:rsid w:val="0020413F"/>
    <w:rsid w:val="00205104"/>
    <w:rsid w:val="00217079"/>
    <w:rsid w:val="00236266"/>
    <w:rsid w:val="002504E8"/>
    <w:rsid w:val="00254382"/>
    <w:rsid w:val="00255A4C"/>
    <w:rsid w:val="0027031E"/>
    <w:rsid w:val="00276B4D"/>
    <w:rsid w:val="002849E4"/>
    <w:rsid w:val="0028703B"/>
    <w:rsid w:val="0029666C"/>
    <w:rsid w:val="00296CBD"/>
    <w:rsid w:val="002A2062"/>
    <w:rsid w:val="002A31A1"/>
    <w:rsid w:val="002A3E77"/>
    <w:rsid w:val="002B1C6B"/>
    <w:rsid w:val="002B6527"/>
    <w:rsid w:val="002B69BA"/>
    <w:rsid w:val="002C135C"/>
    <w:rsid w:val="002C5E60"/>
    <w:rsid w:val="002C6B2E"/>
    <w:rsid w:val="002D0D7F"/>
    <w:rsid w:val="002E65D5"/>
    <w:rsid w:val="002F51AA"/>
    <w:rsid w:val="002F63E3"/>
    <w:rsid w:val="002F74D7"/>
    <w:rsid w:val="0030124B"/>
    <w:rsid w:val="003057C8"/>
    <w:rsid w:val="00313D3A"/>
    <w:rsid w:val="003167D4"/>
    <w:rsid w:val="00327A44"/>
    <w:rsid w:val="00334C5D"/>
    <w:rsid w:val="00341FC1"/>
    <w:rsid w:val="003477D9"/>
    <w:rsid w:val="00364E66"/>
    <w:rsid w:val="0037040B"/>
    <w:rsid w:val="003921D8"/>
    <w:rsid w:val="0039593B"/>
    <w:rsid w:val="003B2193"/>
    <w:rsid w:val="003B6658"/>
    <w:rsid w:val="003E2379"/>
    <w:rsid w:val="003E593C"/>
    <w:rsid w:val="00401E9E"/>
    <w:rsid w:val="00403407"/>
    <w:rsid w:val="00407B71"/>
    <w:rsid w:val="004135C3"/>
    <w:rsid w:val="00425061"/>
    <w:rsid w:val="00434998"/>
    <w:rsid w:val="0043686A"/>
    <w:rsid w:val="00441069"/>
    <w:rsid w:val="00444636"/>
    <w:rsid w:val="00453869"/>
    <w:rsid w:val="00470BA8"/>
    <w:rsid w:val="004711EC"/>
    <w:rsid w:val="00480BC7"/>
    <w:rsid w:val="004850EF"/>
    <w:rsid w:val="004871AA"/>
    <w:rsid w:val="004874D9"/>
    <w:rsid w:val="00495545"/>
    <w:rsid w:val="00497185"/>
    <w:rsid w:val="004A770E"/>
    <w:rsid w:val="004B3BD6"/>
    <w:rsid w:val="004B6A5C"/>
    <w:rsid w:val="004C5B40"/>
    <w:rsid w:val="004E78FD"/>
    <w:rsid w:val="004F7011"/>
    <w:rsid w:val="00506B09"/>
    <w:rsid w:val="00514ACB"/>
    <w:rsid w:val="00515D9C"/>
    <w:rsid w:val="0052376E"/>
    <w:rsid w:val="00531FBD"/>
    <w:rsid w:val="0053366A"/>
    <w:rsid w:val="00540E73"/>
    <w:rsid w:val="00552318"/>
    <w:rsid w:val="00565727"/>
    <w:rsid w:val="005705ED"/>
    <w:rsid w:val="00587BF6"/>
    <w:rsid w:val="00587FB0"/>
    <w:rsid w:val="005A397E"/>
    <w:rsid w:val="005A5096"/>
    <w:rsid w:val="005A6E31"/>
    <w:rsid w:val="005B3FA3"/>
    <w:rsid w:val="005B42DF"/>
    <w:rsid w:val="005C5FF3"/>
    <w:rsid w:val="005E38A2"/>
    <w:rsid w:val="005E396C"/>
    <w:rsid w:val="005E5C6C"/>
    <w:rsid w:val="00611679"/>
    <w:rsid w:val="00613D7D"/>
    <w:rsid w:val="0063480D"/>
    <w:rsid w:val="0063600E"/>
    <w:rsid w:val="006424F7"/>
    <w:rsid w:val="006564DB"/>
    <w:rsid w:val="00657445"/>
    <w:rsid w:val="00660EE3"/>
    <w:rsid w:val="00672565"/>
    <w:rsid w:val="00674240"/>
    <w:rsid w:val="00676B57"/>
    <w:rsid w:val="00683AD4"/>
    <w:rsid w:val="00683C8D"/>
    <w:rsid w:val="006B7A21"/>
    <w:rsid w:val="006E4F29"/>
    <w:rsid w:val="007120F8"/>
    <w:rsid w:val="007219F0"/>
    <w:rsid w:val="00741331"/>
    <w:rsid w:val="007730B1"/>
    <w:rsid w:val="00782222"/>
    <w:rsid w:val="00783611"/>
    <w:rsid w:val="00792C99"/>
    <w:rsid w:val="007936ED"/>
    <w:rsid w:val="007A3309"/>
    <w:rsid w:val="007A6E44"/>
    <w:rsid w:val="007B3DA6"/>
    <w:rsid w:val="007B6388"/>
    <w:rsid w:val="007B7CA2"/>
    <w:rsid w:val="007C0A5F"/>
    <w:rsid w:val="007C38C8"/>
    <w:rsid w:val="007E54F9"/>
    <w:rsid w:val="007F302F"/>
    <w:rsid w:val="00802039"/>
    <w:rsid w:val="00803F3C"/>
    <w:rsid w:val="00804CFE"/>
    <w:rsid w:val="00804EAF"/>
    <w:rsid w:val="00811C94"/>
    <w:rsid w:val="00811CF1"/>
    <w:rsid w:val="0081202C"/>
    <w:rsid w:val="0082018A"/>
    <w:rsid w:val="008352DA"/>
    <w:rsid w:val="008438D7"/>
    <w:rsid w:val="008470E1"/>
    <w:rsid w:val="0085604D"/>
    <w:rsid w:val="00860E5A"/>
    <w:rsid w:val="00867AB6"/>
    <w:rsid w:val="00877EEA"/>
    <w:rsid w:val="008A26EE"/>
    <w:rsid w:val="008A30E9"/>
    <w:rsid w:val="008A77D4"/>
    <w:rsid w:val="008B5532"/>
    <w:rsid w:val="008B6AD3"/>
    <w:rsid w:val="008D1A5A"/>
    <w:rsid w:val="008E3FAF"/>
    <w:rsid w:val="008F053D"/>
    <w:rsid w:val="00910044"/>
    <w:rsid w:val="009122B1"/>
    <w:rsid w:val="009127DC"/>
    <w:rsid w:val="00912B14"/>
    <w:rsid w:val="00913129"/>
    <w:rsid w:val="00917C70"/>
    <w:rsid w:val="009228DF"/>
    <w:rsid w:val="009240C8"/>
    <w:rsid w:val="00924E84"/>
    <w:rsid w:val="00925938"/>
    <w:rsid w:val="00931944"/>
    <w:rsid w:val="00947FCC"/>
    <w:rsid w:val="009512D3"/>
    <w:rsid w:val="00955058"/>
    <w:rsid w:val="00956241"/>
    <w:rsid w:val="00982C6C"/>
    <w:rsid w:val="00985854"/>
    <w:rsid w:val="00985A10"/>
    <w:rsid w:val="00990870"/>
    <w:rsid w:val="009C21F8"/>
    <w:rsid w:val="009D4FDA"/>
    <w:rsid w:val="009F64F5"/>
    <w:rsid w:val="00A02487"/>
    <w:rsid w:val="00A05B6C"/>
    <w:rsid w:val="00A061D7"/>
    <w:rsid w:val="00A1529E"/>
    <w:rsid w:val="00A153C0"/>
    <w:rsid w:val="00A30E81"/>
    <w:rsid w:val="00A34804"/>
    <w:rsid w:val="00A537BF"/>
    <w:rsid w:val="00A53C10"/>
    <w:rsid w:val="00A564BB"/>
    <w:rsid w:val="00A669F4"/>
    <w:rsid w:val="00A67B50"/>
    <w:rsid w:val="00A90965"/>
    <w:rsid w:val="00A925DB"/>
    <w:rsid w:val="00A941CF"/>
    <w:rsid w:val="00A948CE"/>
    <w:rsid w:val="00AB1ACA"/>
    <w:rsid w:val="00AE145F"/>
    <w:rsid w:val="00AE1473"/>
    <w:rsid w:val="00AE2601"/>
    <w:rsid w:val="00AE42C1"/>
    <w:rsid w:val="00AF3BA7"/>
    <w:rsid w:val="00B02C23"/>
    <w:rsid w:val="00B22F6A"/>
    <w:rsid w:val="00B31114"/>
    <w:rsid w:val="00B35935"/>
    <w:rsid w:val="00B37E63"/>
    <w:rsid w:val="00B444A2"/>
    <w:rsid w:val="00B511DF"/>
    <w:rsid w:val="00B52D95"/>
    <w:rsid w:val="00B55BDF"/>
    <w:rsid w:val="00B60A1C"/>
    <w:rsid w:val="00B62CFB"/>
    <w:rsid w:val="00B724D0"/>
    <w:rsid w:val="00B72D61"/>
    <w:rsid w:val="00B72E54"/>
    <w:rsid w:val="00B77B23"/>
    <w:rsid w:val="00B80D5B"/>
    <w:rsid w:val="00B81A41"/>
    <w:rsid w:val="00B8231A"/>
    <w:rsid w:val="00BB55C0"/>
    <w:rsid w:val="00BB779A"/>
    <w:rsid w:val="00BC0920"/>
    <w:rsid w:val="00BD3374"/>
    <w:rsid w:val="00BD43AB"/>
    <w:rsid w:val="00BD5383"/>
    <w:rsid w:val="00BE3B1E"/>
    <w:rsid w:val="00BF39F0"/>
    <w:rsid w:val="00C10C18"/>
    <w:rsid w:val="00C11FDF"/>
    <w:rsid w:val="00C228DB"/>
    <w:rsid w:val="00C572C4"/>
    <w:rsid w:val="00C731BB"/>
    <w:rsid w:val="00C91691"/>
    <w:rsid w:val="00C95DA9"/>
    <w:rsid w:val="00CA151C"/>
    <w:rsid w:val="00CA6913"/>
    <w:rsid w:val="00CB1900"/>
    <w:rsid w:val="00CB191D"/>
    <w:rsid w:val="00CB2CF4"/>
    <w:rsid w:val="00CB43C1"/>
    <w:rsid w:val="00CC7513"/>
    <w:rsid w:val="00CD077D"/>
    <w:rsid w:val="00CE272B"/>
    <w:rsid w:val="00CE5183"/>
    <w:rsid w:val="00CF030D"/>
    <w:rsid w:val="00CF077F"/>
    <w:rsid w:val="00D00358"/>
    <w:rsid w:val="00D13E83"/>
    <w:rsid w:val="00D2500D"/>
    <w:rsid w:val="00D253E5"/>
    <w:rsid w:val="00D460DE"/>
    <w:rsid w:val="00D63C25"/>
    <w:rsid w:val="00D65728"/>
    <w:rsid w:val="00D67295"/>
    <w:rsid w:val="00D7017F"/>
    <w:rsid w:val="00D73323"/>
    <w:rsid w:val="00D7460E"/>
    <w:rsid w:val="00DA1E06"/>
    <w:rsid w:val="00DA7C1C"/>
    <w:rsid w:val="00DB31AE"/>
    <w:rsid w:val="00DB4D6B"/>
    <w:rsid w:val="00DC2302"/>
    <w:rsid w:val="00DC6AA9"/>
    <w:rsid w:val="00DC7E66"/>
    <w:rsid w:val="00DE50C1"/>
    <w:rsid w:val="00E02437"/>
    <w:rsid w:val="00E04378"/>
    <w:rsid w:val="00E138E0"/>
    <w:rsid w:val="00E3132E"/>
    <w:rsid w:val="00E31852"/>
    <w:rsid w:val="00E36EA0"/>
    <w:rsid w:val="00E517B2"/>
    <w:rsid w:val="00E61F30"/>
    <w:rsid w:val="00E657E1"/>
    <w:rsid w:val="00E67DF0"/>
    <w:rsid w:val="00E7274C"/>
    <w:rsid w:val="00E74E00"/>
    <w:rsid w:val="00E75C57"/>
    <w:rsid w:val="00E76A4E"/>
    <w:rsid w:val="00E77568"/>
    <w:rsid w:val="00E86F85"/>
    <w:rsid w:val="00E9626F"/>
    <w:rsid w:val="00EA111A"/>
    <w:rsid w:val="00EA3096"/>
    <w:rsid w:val="00EC40AD"/>
    <w:rsid w:val="00ED696C"/>
    <w:rsid w:val="00ED72D3"/>
    <w:rsid w:val="00EE463E"/>
    <w:rsid w:val="00EF29AB"/>
    <w:rsid w:val="00EF56AF"/>
    <w:rsid w:val="00F0084A"/>
    <w:rsid w:val="00F01BC2"/>
    <w:rsid w:val="00F02C40"/>
    <w:rsid w:val="00F24917"/>
    <w:rsid w:val="00F30D40"/>
    <w:rsid w:val="00F30F07"/>
    <w:rsid w:val="00F410DF"/>
    <w:rsid w:val="00F466CA"/>
    <w:rsid w:val="00F51F2D"/>
    <w:rsid w:val="00F6120B"/>
    <w:rsid w:val="00F73C7B"/>
    <w:rsid w:val="00F81127"/>
    <w:rsid w:val="00F8225E"/>
    <w:rsid w:val="00F862B2"/>
    <w:rsid w:val="00F86418"/>
    <w:rsid w:val="00F91E59"/>
    <w:rsid w:val="00F924EC"/>
    <w:rsid w:val="00F9297B"/>
    <w:rsid w:val="00F94B21"/>
    <w:rsid w:val="00F95681"/>
    <w:rsid w:val="00FA6611"/>
    <w:rsid w:val="00FB1F35"/>
    <w:rsid w:val="00FC5217"/>
    <w:rsid w:val="00FD350A"/>
    <w:rsid w:val="00FE0A26"/>
    <w:rsid w:val="00FE22BA"/>
    <w:rsid w:val="00FF38BF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D4"/>
  </w:style>
  <w:style w:type="paragraph" w:styleId="1">
    <w:name w:val="heading 1"/>
    <w:basedOn w:val="a"/>
    <w:next w:val="a"/>
    <w:link w:val="10"/>
    <w:uiPriority w:val="9"/>
    <w:qFormat/>
    <w:rsid w:val="00683AD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"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6B7A21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rsid w:val="00683AD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3AD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683AD4"/>
    <w:pPr>
      <w:jc w:val="center"/>
    </w:pPr>
    <w:rPr>
      <w:sz w:val="28"/>
    </w:rPr>
  </w:style>
  <w:style w:type="paragraph" w:styleId="a7">
    <w:name w:val="footer"/>
    <w:basedOn w:val="a"/>
    <w:link w:val="a8"/>
    <w:rsid w:val="00683AD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rsid w:val="00683AD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link w:val="11"/>
    <w:rsid w:val="00683AD4"/>
  </w:style>
  <w:style w:type="paragraph" w:customStyle="1" w:styleId="11">
    <w:name w:val="Номер страницы1"/>
    <w:basedOn w:val="12"/>
    <w:link w:val="ab"/>
    <w:rsid w:val="00F924EC"/>
  </w:style>
  <w:style w:type="paragraph" w:customStyle="1" w:styleId="12">
    <w:name w:val="Основной шрифт абзаца1"/>
    <w:rsid w:val="00F924EC"/>
    <w:rPr>
      <w:color w:val="000000"/>
    </w:rPr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styleId="ae">
    <w:name w:val="Emphasis"/>
    <w:link w:val="13"/>
    <w:qFormat/>
    <w:rsid w:val="006B7A21"/>
    <w:rPr>
      <w:b/>
      <w:bCs/>
      <w:i/>
      <w:iCs/>
      <w:spacing w:val="10"/>
    </w:rPr>
  </w:style>
  <w:style w:type="paragraph" w:customStyle="1" w:styleId="13">
    <w:name w:val="Выделение1"/>
    <w:link w:val="ae"/>
    <w:rsid w:val="00F924E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6B7A21"/>
  </w:style>
  <w:style w:type="character" w:customStyle="1" w:styleId="af1">
    <w:name w:val="Текст примечания Знак"/>
    <w:basedOn w:val="a0"/>
    <w:link w:val="af2"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rsid w:val="006B7A21"/>
    <w:rPr>
      <w:sz w:val="28"/>
      <w:szCs w:val="22"/>
    </w:rPr>
  </w:style>
  <w:style w:type="paragraph" w:styleId="af4">
    <w:name w:val="endnote text"/>
    <w:basedOn w:val="a"/>
    <w:link w:val="af3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rsid w:val="006B7A21"/>
    <w:rPr>
      <w:rFonts w:ascii="Arial" w:hAnsi="Arial" w:cs="Arial"/>
    </w:rPr>
  </w:style>
  <w:style w:type="paragraph" w:styleId="22">
    <w:name w:val="Body Text 2"/>
    <w:basedOn w:val="a"/>
    <w:link w:val="21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6B7A21"/>
    <w:rPr>
      <w:sz w:val="16"/>
      <w:szCs w:val="16"/>
    </w:rPr>
  </w:style>
  <w:style w:type="paragraph" w:styleId="32">
    <w:name w:val="Body Text 3"/>
    <w:basedOn w:val="a"/>
    <w:link w:val="31"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5"/>
    <w:locked/>
    <w:rsid w:val="006B7A21"/>
    <w:rPr>
      <w:b/>
      <w:bCs/>
      <w:spacing w:val="-3"/>
      <w:shd w:val="clear" w:color="auto" w:fill="FFFFFF"/>
    </w:rPr>
  </w:style>
  <w:style w:type="paragraph" w:customStyle="1" w:styleId="15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6"/>
    <w:uiPriority w:val="99"/>
    <w:locked/>
    <w:rsid w:val="006B7A21"/>
    <w:rPr>
      <w:b/>
      <w:i/>
      <w:color w:val="4F81BD"/>
    </w:rPr>
  </w:style>
  <w:style w:type="paragraph" w:customStyle="1" w:styleId="16">
    <w:name w:val="Выделенная цитата1"/>
    <w:basedOn w:val="a"/>
    <w:next w:val="a"/>
    <w:link w:val="IntenseQuoteChar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link w:val="17"/>
    <w:qFormat/>
    <w:rsid w:val="006B7A21"/>
    <w:rPr>
      <w:i/>
      <w:iCs/>
    </w:rPr>
  </w:style>
  <w:style w:type="paragraph" w:customStyle="1" w:styleId="17">
    <w:name w:val="Слабое выделение1"/>
    <w:link w:val="affc"/>
    <w:rsid w:val="00F924EC"/>
    <w:rPr>
      <w:i/>
      <w:iCs/>
    </w:rPr>
  </w:style>
  <w:style w:type="character" w:styleId="affd">
    <w:name w:val="Intense Emphasis"/>
    <w:link w:val="18"/>
    <w:qFormat/>
    <w:rsid w:val="006B7A21"/>
    <w:rPr>
      <w:b/>
      <w:bCs/>
      <w:i/>
      <w:iCs/>
    </w:rPr>
  </w:style>
  <w:style w:type="paragraph" w:customStyle="1" w:styleId="18">
    <w:name w:val="Сильное выделение1"/>
    <w:link w:val="affd"/>
    <w:rsid w:val="00F924EC"/>
    <w:rPr>
      <w:b/>
      <w:bCs/>
      <w:i/>
      <w:iCs/>
    </w:rPr>
  </w:style>
  <w:style w:type="character" w:styleId="affe">
    <w:name w:val="Subtle Reference"/>
    <w:link w:val="19"/>
    <w:qFormat/>
    <w:rsid w:val="006B7A21"/>
    <w:rPr>
      <w:smallCaps/>
    </w:rPr>
  </w:style>
  <w:style w:type="paragraph" w:customStyle="1" w:styleId="19">
    <w:name w:val="Слабая ссылка1"/>
    <w:link w:val="affe"/>
    <w:rsid w:val="00F924EC"/>
    <w:rPr>
      <w:smallCaps/>
    </w:rPr>
  </w:style>
  <w:style w:type="character" w:styleId="afff">
    <w:name w:val="Intense Reference"/>
    <w:link w:val="1a"/>
    <w:qFormat/>
    <w:rsid w:val="006B7A21"/>
    <w:rPr>
      <w:b/>
      <w:bCs/>
      <w:smallCaps/>
    </w:rPr>
  </w:style>
  <w:style w:type="paragraph" w:customStyle="1" w:styleId="1a">
    <w:name w:val="Сильная ссылка1"/>
    <w:link w:val="afff"/>
    <w:rsid w:val="00F924EC"/>
    <w:rPr>
      <w:b/>
      <w:bCs/>
      <w:smallCaps/>
    </w:rPr>
  </w:style>
  <w:style w:type="character" w:styleId="afff0">
    <w:name w:val="Book Title"/>
    <w:link w:val="1b"/>
    <w:qFormat/>
    <w:rsid w:val="006B7A21"/>
    <w:rPr>
      <w:i/>
      <w:iCs/>
      <w:smallCaps/>
      <w:spacing w:val="5"/>
    </w:rPr>
  </w:style>
  <w:style w:type="paragraph" w:customStyle="1" w:styleId="1b">
    <w:name w:val="Название книги1"/>
    <w:link w:val="afff0"/>
    <w:rsid w:val="00F924E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">
    <w:name w:val="pt-a0"/>
    <w:basedOn w:val="a0"/>
    <w:rsid w:val="00B52D95"/>
  </w:style>
  <w:style w:type="character" w:customStyle="1" w:styleId="pt-a0-000003">
    <w:name w:val="pt-a0-000003"/>
    <w:basedOn w:val="a0"/>
    <w:rsid w:val="00B52D95"/>
  </w:style>
  <w:style w:type="paragraph" w:customStyle="1" w:styleId="pt-a3">
    <w:name w:val="pt-a3"/>
    <w:basedOn w:val="a"/>
    <w:rsid w:val="00B52D95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Placeholder Text"/>
    <w:basedOn w:val="a0"/>
    <w:link w:val="1c"/>
    <w:rsid w:val="00B52D95"/>
    <w:rPr>
      <w:color w:val="808080"/>
    </w:rPr>
  </w:style>
  <w:style w:type="paragraph" w:customStyle="1" w:styleId="1c">
    <w:name w:val="Замещающий текст1"/>
    <w:basedOn w:val="12"/>
    <w:link w:val="afff1"/>
    <w:rsid w:val="00F924EC"/>
    <w:rPr>
      <w:color w:val="808080"/>
    </w:rPr>
  </w:style>
  <w:style w:type="character" w:customStyle="1" w:styleId="CharStyle8">
    <w:name w:val="Char Style 8"/>
    <w:link w:val="Style7"/>
    <w:uiPriority w:val="99"/>
    <w:locked/>
    <w:rsid w:val="00B52D9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B52D95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rsid w:val="00B52D95"/>
    <w:rPr>
      <w:b/>
      <w:spacing w:val="-2"/>
      <w:sz w:val="9"/>
      <w:u w:val="none"/>
    </w:rPr>
  </w:style>
  <w:style w:type="table" w:styleId="afff2">
    <w:name w:val="Table Grid"/>
    <w:basedOn w:val="a1"/>
    <w:rsid w:val="00B5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nhideWhenUsed/>
    <w:qFormat/>
    <w:rsid w:val="00B52D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d">
    <w:name w:val="Абзац списка1"/>
    <w:basedOn w:val="a"/>
    <w:rsid w:val="00B52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52D9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B52D95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ConsPlusTitle">
    <w:name w:val="ConsPlusTitle"/>
    <w:rsid w:val="00B52D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e">
    <w:name w:val="Обычный1"/>
    <w:rsid w:val="00F924EC"/>
  </w:style>
  <w:style w:type="paragraph" w:styleId="29">
    <w:name w:val="toc 2"/>
    <w:next w:val="a"/>
    <w:link w:val="2a"/>
    <w:uiPriority w:val="39"/>
    <w:rsid w:val="00F924EC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F924EC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rsid w:val="00F924EC"/>
    <w:pPr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F924EC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rsid w:val="00F924EC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F924EC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F924EC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F924EC"/>
    <w:rPr>
      <w:rFonts w:ascii="XO Thames" w:hAnsi="XO Thames"/>
      <w:color w:val="000000"/>
      <w:sz w:val="28"/>
    </w:rPr>
  </w:style>
  <w:style w:type="paragraph" w:styleId="35">
    <w:name w:val="toc 3"/>
    <w:next w:val="a"/>
    <w:link w:val="36"/>
    <w:uiPriority w:val="39"/>
    <w:rsid w:val="00F924EC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uiPriority w:val="39"/>
    <w:rsid w:val="00F924EC"/>
    <w:rPr>
      <w:rFonts w:ascii="XO Thames" w:hAnsi="XO Thames"/>
      <w:color w:val="000000"/>
      <w:sz w:val="28"/>
    </w:rPr>
  </w:style>
  <w:style w:type="paragraph" w:customStyle="1" w:styleId="1f">
    <w:name w:val="Гиперссылка1"/>
    <w:link w:val="afff3"/>
    <w:rsid w:val="00F924EC"/>
    <w:rPr>
      <w:color w:val="0000FF"/>
      <w:u w:val="single"/>
    </w:rPr>
  </w:style>
  <w:style w:type="character" w:styleId="afff3">
    <w:name w:val="Hyperlink"/>
    <w:link w:val="1f"/>
    <w:rsid w:val="00F924EC"/>
    <w:rPr>
      <w:color w:val="0000FF"/>
      <w:u w:val="single"/>
    </w:rPr>
  </w:style>
  <w:style w:type="paragraph" w:styleId="1f0">
    <w:name w:val="toc 1"/>
    <w:next w:val="a"/>
    <w:link w:val="1f1"/>
    <w:uiPriority w:val="39"/>
    <w:rsid w:val="00F924EC"/>
    <w:rPr>
      <w:rFonts w:ascii="XO Thames" w:hAnsi="XO Thames"/>
      <w:b/>
      <w:color w:val="000000"/>
      <w:sz w:val="28"/>
    </w:rPr>
  </w:style>
  <w:style w:type="character" w:customStyle="1" w:styleId="1f1">
    <w:name w:val="Оглавление 1 Знак"/>
    <w:link w:val="1f0"/>
    <w:uiPriority w:val="39"/>
    <w:rsid w:val="00F924EC"/>
    <w:rPr>
      <w:rFonts w:ascii="XO Thames" w:hAnsi="XO Thames"/>
      <w:b/>
      <w:color w:val="000000"/>
      <w:sz w:val="28"/>
    </w:rPr>
  </w:style>
  <w:style w:type="paragraph" w:styleId="91">
    <w:name w:val="toc 9"/>
    <w:next w:val="a"/>
    <w:link w:val="92"/>
    <w:uiPriority w:val="39"/>
    <w:rsid w:val="00F924EC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F924EC"/>
    <w:rPr>
      <w:rFonts w:ascii="XO Thames" w:hAnsi="XO Thames"/>
      <w:color w:val="000000"/>
      <w:sz w:val="28"/>
    </w:rPr>
  </w:style>
  <w:style w:type="paragraph" w:styleId="82">
    <w:name w:val="toc 8"/>
    <w:next w:val="a"/>
    <w:link w:val="83"/>
    <w:uiPriority w:val="39"/>
    <w:rsid w:val="00F924EC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F924EC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F924E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F924EC"/>
    <w:rPr>
      <w:rFonts w:ascii="XO Thames" w:hAnsi="XO Thames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D4"/>
  </w:style>
  <w:style w:type="paragraph" w:styleId="1">
    <w:name w:val="heading 1"/>
    <w:basedOn w:val="a"/>
    <w:next w:val="a"/>
    <w:link w:val="10"/>
    <w:uiPriority w:val="9"/>
    <w:qFormat/>
    <w:rsid w:val="00683AD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"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6B7A21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rsid w:val="00683AD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3AD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683AD4"/>
    <w:pPr>
      <w:jc w:val="center"/>
    </w:pPr>
    <w:rPr>
      <w:sz w:val="28"/>
    </w:rPr>
  </w:style>
  <w:style w:type="paragraph" w:styleId="a7">
    <w:name w:val="footer"/>
    <w:basedOn w:val="a"/>
    <w:link w:val="a8"/>
    <w:rsid w:val="00683AD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rsid w:val="00683AD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6B7A21"/>
  </w:style>
  <w:style w:type="character" w:styleId="ab">
    <w:name w:val="page number"/>
    <w:basedOn w:val="a0"/>
    <w:link w:val="11"/>
    <w:rsid w:val="00683AD4"/>
  </w:style>
  <w:style w:type="paragraph" w:customStyle="1" w:styleId="11">
    <w:name w:val="Номер страницы1"/>
    <w:basedOn w:val="12"/>
    <w:link w:val="ab"/>
    <w:rsid w:val="00F924EC"/>
  </w:style>
  <w:style w:type="paragraph" w:customStyle="1" w:styleId="12">
    <w:name w:val="Основной шрифт абзаца1"/>
    <w:rsid w:val="00F924EC"/>
    <w:rPr>
      <w:color w:val="000000"/>
    </w:rPr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styleId="ae">
    <w:name w:val="Emphasis"/>
    <w:link w:val="13"/>
    <w:qFormat/>
    <w:rsid w:val="006B7A21"/>
    <w:rPr>
      <w:b/>
      <w:bCs/>
      <w:i/>
      <w:iCs/>
      <w:spacing w:val="10"/>
    </w:rPr>
  </w:style>
  <w:style w:type="paragraph" w:customStyle="1" w:styleId="13">
    <w:name w:val="Выделение1"/>
    <w:link w:val="ae"/>
    <w:rsid w:val="00F924E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6B7A21"/>
  </w:style>
  <w:style w:type="character" w:customStyle="1" w:styleId="af1">
    <w:name w:val="Текст примечания Знак"/>
    <w:basedOn w:val="a0"/>
    <w:link w:val="af2"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rsid w:val="006B7A21"/>
    <w:rPr>
      <w:sz w:val="28"/>
      <w:szCs w:val="22"/>
    </w:rPr>
  </w:style>
  <w:style w:type="paragraph" w:styleId="af4">
    <w:name w:val="endnote text"/>
    <w:basedOn w:val="a"/>
    <w:link w:val="af3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rsid w:val="006B7A21"/>
    <w:rPr>
      <w:rFonts w:ascii="Arial" w:hAnsi="Arial" w:cs="Arial"/>
    </w:rPr>
  </w:style>
  <w:style w:type="paragraph" w:styleId="22">
    <w:name w:val="Body Text 2"/>
    <w:basedOn w:val="a"/>
    <w:link w:val="21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6B7A21"/>
    <w:rPr>
      <w:sz w:val="16"/>
      <w:szCs w:val="16"/>
    </w:rPr>
  </w:style>
  <w:style w:type="paragraph" w:styleId="32">
    <w:name w:val="Body Text 3"/>
    <w:basedOn w:val="a"/>
    <w:link w:val="31"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5"/>
    <w:locked/>
    <w:rsid w:val="006B7A21"/>
    <w:rPr>
      <w:b/>
      <w:bCs/>
      <w:spacing w:val="-3"/>
      <w:shd w:val="clear" w:color="auto" w:fill="FFFFFF"/>
    </w:rPr>
  </w:style>
  <w:style w:type="paragraph" w:customStyle="1" w:styleId="15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6"/>
    <w:uiPriority w:val="99"/>
    <w:locked/>
    <w:rsid w:val="006B7A21"/>
    <w:rPr>
      <w:b/>
      <w:i/>
      <w:color w:val="4F81BD"/>
    </w:rPr>
  </w:style>
  <w:style w:type="paragraph" w:customStyle="1" w:styleId="16">
    <w:name w:val="Выделенная цитата1"/>
    <w:basedOn w:val="a"/>
    <w:next w:val="a"/>
    <w:link w:val="IntenseQuoteChar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link w:val="17"/>
    <w:qFormat/>
    <w:rsid w:val="006B7A21"/>
    <w:rPr>
      <w:i/>
      <w:iCs/>
    </w:rPr>
  </w:style>
  <w:style w:type="paragraph" w:customStyle="1" w:styleId="17">
    <w:name w:val="Слабое выделение1"/>
    <w:link w:val="affc"/>
    <w:rsid w:val="00F924EC"/>
    <w:rPr>
      <w:i/>
      <w:iCs/>
    </w:rPr>
  </w:style>
  <w:style w:type="character" w:styleId="affd">
    <w:name w:val="Intense Emphasis"/>
    <w:link w:val="18"/>
    <w:qFormat/>
    <w:rsid w:val="006B7A21"/>
    <w:rPr>
      <w:b/>
      <w:bCs/>
      <w:i/>
      <w:iCs/>
    </w:rPr>
  </w:style>
  <w:style w:type="paragraph" w:customStyle="1" w:styleId="18">
    <w:name w:val="Сильное выделение1"/>
    <w:link w:val="affd"/>
    <w:rsid w:val="00F924EC"/>
    <w:rPr>
      <w:b/>
      <w:bCs/>
      <w:i/>
      <w:iCs/>
    </w:rPr>
  </w:style>
  <w:style w:type="character" w:styleId="affe">
    <w:name w:val="Subtle Reference"/>
    <w:link w:val="19"/>
    <w:qFormat/>
    <w:rsid w:val="006B7A21"/>
    <w:rPr>
      <w:smallCaps/>
    </w:rPr>
  </w:style>
  <w:style w:type="paragraph" w:customStyle="1" w:styleId="19">
    <w:name w:val="Слабая ссылка1"/>
    <w:link w:val="affe"/>
    <w:rsid w:val="00F924EC"/>
    <w:rPr>
      <w:smallCaps/>
    </w:rPr>
  </w:style>
  <w:style w:type="character" w:styleId="afff">
    <w:name w:val="Intense Reference"/>
    <w:link w:val="1a"/>
    <w:qFormat/>
    <w:rsid w:val="006B7A21"/>
    <w:rPr>
      <w:b/>
      <w:bCs/>
      <w:smallCaps/>
    </w:rPr>
  </w:style>
  <w:style w:type="paragraph" w:customStyle="1" w:styleId="1a">
    <w:name w:val="Сильная ссылка1"/>
    <w:link w:val="afff"/>
    <w:rsid w:val="00F924EC"/>
    <w:rPr>
      <w:b/>
      <w:bCs/>
      <w:smallCaps/>
    </w:rPr>
  </w:style>
  <w:style w:type="character" w:styleId="afff0">
    <w:name w:val="Book Title"/>
    <w:link w:val="1b"/>
    <w:qFormat/>
    <w:rsid w:val="006B7A21"/>
    <w:rPr>
      <w:i/>
      <w:iCs/>
      <w:smallCaps/>
      <w:spacing w:val="5"/>
    </w:rPr>
  </w:style>
  <w:style w:type="paragraph" w:customStyle="1" w:styleId="1b">
    <w:name w:val="Название книги1"/>
    <w:link w:val="afff0"/>
    <w:rsid w:val="00F924E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">
    <w:name w:val="pt-a0"/>
    <w:basedOn w:val="a0"/>
    <w:rsid w:val="00B52D95"/>
  </w:style>
  <w:style w:type="character" w:customStyle="1" w:styleId="pt-a0-000003">
    <w:name w:val="pt-a0-000003"/>
    <w:basedOn w:val="a0"/>
    <w:rsid w:val="00B52D95"/>
  </w:style>
  <w:style w:type="paragraph" w:customStyle="1" w:styleId="pt-a3">
    <w:name w:val="pt-a3"/>
    <w:basedOn w:val="a"/>
    <w:rsid w:val="00B52D95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Placeholder Text"/>
    <w:basedOn w:val="a0"/>
    <w:link w:val="1c"/>
    <w:rsid w:val="00B52D95"/>
    <w:rPr>
      <w:color w:val="808080"/>
    </w:rPr>
  </w:style>
  <w:style w:type="paragraph" w:customStyle="1" w:styleId="1c">
    <w:name w:val="Замещающий текст1"/>
    <w:basedOn w:val="12"/>
    <w:link w:val="afff1"/>
    <w:rsid w:val="00F924EC"/>
    <w:rPr>
      <w:color w:val="808080"/>
    </w:rPr>
  </w:style>
  <w:style w:type="character" w:customStyle="1" w:styleId="CharStyle8">
    <w:name w:val="Char Style 8"/>
    <w:link w:val="Style7"/>
    <w:uiPriority w:val="99"/>
    <w:locked/>
    <w:rsid w:val="00B52D9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B52D95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rsid w:val="00B52D95"/>
    <w:rPr>
      <w:b/>
      <w:spacing w:val="-2"/>
      <w:sz w:val="9"/>
      <w:u w:val="none"/>
    </w:rPr>
  </w:style>
  <w:style w:type="table" w:styleId="afff2">
    <w:name w:val="Table Grid"/>
    <w:basedOn w:val="a1"/>
    <w:rsid w:val="00B52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nhideWhenUsed/>
    <w:qFormat/>
    <w:rsid w:val="00B52D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d">
    <w:name w:val="Абзац списка1"/>
    <w:basedOn w:val="a"/>
    <w:rsid w:val="00B52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52D9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B52D95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ConsPlusTitle">
    <w:name w:val="ConsPlusTitle"/>
    <w:rsid w:val="00B52D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e">
    <w:name w:val="Обычный1"/>
    <w:rsid w:val="00F924EC"/>
  </w:style>
  <w:style w:type="paragraph" w:styleId="29">
    <w:name w:val="toc 2"/>
    <w:next w:val="a"/>
    <w:link w:val="2a"/>
    <w:uiPriority w:val="39"/>
    <w:rsid w:val="00F924EC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F924EC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rsid w:val="00F924EC"/>
    <w:pPr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F924EC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rsid w:val="00F924EC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F924EC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F924EC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F924EC"/>
    <w:rPr>
      <w:rFonts w:ascii="XO Thames" w:hAnsi="XO Thames"/>
      <w:color w:val="000000"/>
      <w:sz w:val="28"/>
    </w:rPr>
  </w:style>
  <w:style w:type="paragraph" w:styleId="35">
    <w:name w:val="toc 3"/>
    <w:next w:val="a"/>
    <w:link w:val="36"/>
    <w:uiPriority w:val="39"/>
    <w:rsid w:val="00F924EC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uiPriority w:val="39"/>
    <w:rsid w:val="00F924EC"/>
    <w:rPr>
      <w:rFonts w:ascii="XO Thames" w:hAnsi="XO Thames"/>
      <w:color w:val="000000"/>
      <w:sz w:val="28"/>
    </w:rPr>
  </w:style>
  <w:style w:type="paragraph" w:customStyle="1" w:styleId="1f">
    <w:name w:val="Гиперссылка1"/>
    <w:link w:val="afff3"/>
    <w:rsid w:val="00F924EC"/>
    <w:rPr>
      <w:color w:val="0000FF"/>
      <w:u w:val="single"/>
    </w:rPr>
  </w:style>
  <w:style w:type="character" w:styleId="afff3">
    <w:name w:val="Hyperlink"/>
    <w:link w:val="1f"/>
    <w:rsid w:val="00F924EC"/>
    <w:rPr>
      <w:color w:val="0000FF"/>
      <w:u w:val="single"/>
    </w:rPr>
  </w:style>
  <w:style w:type="paragraph" w:styleId="1f0">
    <w:name w:val="toc 1"/>
    <w:next w:val="a"/>
    <w:link w:val="1f1"/>
    <w:uiPriority w:val="39"/>
    <w:rsid w:val="00F924EC"/>
    <w:rPr>
      <w:rFonts w:ascii="XO Thames" w:hAnsi="XO Thames"/>
      <w:b/>
      <w:color w:val="000000"/>
      <w:sz w:val="28"/>
    </w:rPr>
  </w:style>
  <w:style w:type="character" w:customStyle="1" w:styleId="1f1">
    <w:name w:val="Оглавление 1 Знак"/>
    <w:link w:val="1f0"/>
    <w:uiPriority w:val="39"/>
    <w:rsid w:val="00F924EC"/>
    <w:rPr>
      <w:rFonts w:ascii="XO Thames" w:hAnsi="XO Thames"/>
      <w:b/>
      <w:color w:val="000000"/>
      <w:sz w:val="28"/>
    </w:rPr>
  </w:style>
  <w:style w:type="paragraph" w:styleId="91">
    <w:name w:val="toc 9"/>
    <w:next w:val="a"/>
    <w:link w:val="92"/>
    <w:uiPriority w:val="39"/>
    <w:rsid w:val="00F924EC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F924EC"/>
    <w:rPr>
      <w:rFonts w:ascii="XO Thames" w:hAnsi="XO Thames"/>
      <w:color w:val="000000"/>
      <w:sz w:val="28"/>
    </w:rPr>
  </w:style>
  <w:style w:type="paragraph" w:styleId="82">
    <w:name w:val="toc 8"/>
    <w:next w:val="a"/>
    <w:link w:val="83"/>
    <w:uiPriority w:val="39"/>
    <w:rsid w:val="00F924EC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F924EC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F924E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F924EC"/>
    <w:rPr>
      <w:rFonts w:ascii="XO Thames" w:hAnsi="XO Thame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6&amp;n=141543&amp;dst=101822" TargetMode="External"/><Relationship Id="rId18" Type="http://schemas.openxmlformats.org/officeDocument/2006/relationships/hyperlink" Target="consultantplus://offline/ref=12693D06DAE4567191F094154C2FDB945F7AECDAC549F49298F5C3214628C1AA0E77EBE0D23B6528E981085522A57B1D46715BE932566B37u5y3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41543&amp;dst=101822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43198&amp;dst=101778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6&amp;n=145505&amp;dst=102465" TargetMode="External"/><Relationship Id="rId23" Type="http://schemas.openxmlformats.org/officeDocument/2006/relationships/header" Target="header3.xml"/><Relationship Id="rId10" Type="http://schemas.openxmlformats.org/officeDocument/2006/relationships/hyperlink" Target="file:///C:\Users\GRICAY~1\AppData\Local\Temp\7346212-365876214-365876641.docx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1C7FA67C1686A660262B76826135E1C5F6B93E1414820E4E4827D85B5B5077aEs9F" TargetMode="External"/><Relationship Id="rId14" Type="http://schemas.openxmlformats.org/officeDocument/2006/relationships/hyperlink" Target="https://login.consultant.ru/link/?req=doc&amp;base=RLAW186&amp;n=142910&amp;dst=40300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7CB6-E6DA-40CB-B310-AFF2A04C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2</cp:revision>
  <cp:lastPrinted>2026-05-20T08:31:00Z</cp:lastPrinted>
  <dcterms:created xsi:type="dcterms:W3CDTF">2026-05-25T12:38:00Z</dcterms:created>
  <dcterms:modified xsi:type="dcterms:W3CDTF">2026-05-25T12:38:00Z</dcterms:modified>
</cp:coreProperties>
</file>