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0" w:name="_GoBack"/>
      <w:bookmarkEnd w:id="0"/>
      <w:r w:rsidRPr="00604F44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04F44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1"/>
          <w:sz w:val="28"/>
          <w:szCs w:val="28"/>
        </w:rPr>
      </w:pPr>
      <w:r w:rsidRPr="00604F44">
        <w:rPr>
          <w:rFonts w:ascii="Times New Roman" w:hAnsi="Times New Roman"/>
          <w:b/>
          <w:color w:val="auto"/>
          <w:spacing w:val="1"/>
          <w:sz w:val="28"/>
          <w:szCs w:val="28"/>
        </w:rPr>
        <w:t>ДУБОВСКИЙ РАЙОН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04F44">
        <w:rPr>
          <w:rFonts w:ascii="Times New Roman" w:hAnsi="Times New Roman"/>
          <w:b/>
          <w:color w:val="auto"/>
          <w:spacing w:val="1"/>
          <w:sz w:val="28"/>
          <w:szCs w:val="28"/>
        </w:rPr>
        <w:t>МУНИЦИПАЛЬНОЕ ОБРАЗОВАНИЕ</w:t>
      </w:r>
      <w:r w:rsidRPr="00604F44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04F44">
        <w:rPr>
          <w:rFonts w:ascii="Times New Roman" w:hAnsi="Times New Roman"/>
          <w:b/>
          <w:color w:val="auto"/>
          <w:spacing w:val="1"/>
          <w:sz w:val="28"/>
          <w:szCs w:val="28"/>
        </w:rPr>
        <w:t>«БАРАБАНЩИКОВСКОЕ СЕЛЬСКОЕ ПОСЕЛЕНИЕ»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04F44">
        <w:rPr>
          <w:rFonts w:ascii="Times New Roman" w:hAnsi="Times New Roman"/>
          <w:b/>
          <w:color w:val="auto"/>
          <w:sz w:val="28"/>
          <w:szCs w:val="28"/>
        </w:rPr>
        <w:t>СОБРАНИЕ ДЕПУТАТОВ БАРАБАНЩИКОВСКОГО СЕЛЬСКОГО ПОСЕЛЕНИЯ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16"/>
          <w:szCs w:val="16"/>
        </w:rPr>
      </w:pP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04F44">
        <w:rPr>
          <w:rFonts w:ascii="Times New Roman" w:hAnsi="Times New Roman"/>
          <w:b/>
          <w:color w:val="auto"/>
          <w:sz w:val="28"/>
          <w:szCs w:val="28"/>
        </w:rPr>
        <w:t>РЕШЕНИЕ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/>
          <w:color w:val="auto"/>
          <w:sz w:val="16"/>
          <w:szCs w:val="16"/>
        </w:rPr>
      </w:pP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604F44">
        <w:rPr>
          <w:rFonts w:ascii="Times New Roman" w:hAnsi="Times New Roman"/>
          <w:color w:val="auto"/>
          <w:sz w:val="28"/>
          <w:szCs w:val="28"/>
        </w:rPr>
        <w:t xml:space="preserve">от </w:t>
      </w:r>
      <w:r>
        <w:rPr>
          <w:rFonts w:ascii="Times New Roman" w:hAnsi="Times New Roman"/>
          <w:color w:val="auto"/>
          <w:sz w:val="28"/>
          <w:szCs w:val="28"/>
        </w:rPr>
        <w:t>06.10.</w:t>
      </w:r>
      <w:r w:rsidRPr="00604F44">
        <w:rPr>
          <w:rFonts w:ascii="Times New Roman" w:hAnsi="Times New Roman"/>
          <w:color w:val="auto"/>
          <w:sz w:val="28"/>
          <w:szCs w:val="28"/>
        </w:rPr>
        <w:t xml:space="preserve"> 2026 г.  №</w:t>
      </w:r>
      <w:r>
        <w:rPr>
          <w:rFonts w:ascii="Times New Roman" w:hAnsi="Times New Roman"/>
          <w:color w:val="auto"/>
          <w:sz w:val="28"/>
          <w:szCs w:val="28"/>
        </w:rPr>
        <w:t>126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604F44">
        <w:rPr>
          <w:rFonts w:ascii="Times New Roman" w:hAnsi="Times New Roman"/>
          <w:bCs/>
          <w:color w:val="auto"/>
          <w:sz w:val="28"/>
          <w:szCs w:val="28"/>
        </w:rPr>
        <w:t>х.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604F44">
        <w:rPr>
          <w:rFonts w:ascii="Times New Roman" w:hAnsi="Times New Roman"/>
          <w:bCs/>
          <w:color w:val="auto"/>
          <w:sz w:val="28"/>
          <w:szCs w:val="28"/>
        </w:rPr>
        <w:t>Щеглов</w:t>
      </w:r>
    </w:p>
    <w:p w:rsidR="00604F44" w:rsidRPr="00604F44" w:rsidRDefault="00604F44" w:rsidP="00604F44">
      <w:pPr>
        <w:spacing w:after="0" w:line="240" w:lineRule="auto"/>
        <w:jc w:val="center"/>
        <w:rPr>
          <w:rFonts w:ascii="Times New Roman" w:hAnsi="Times New Roman"/>
          <w:color w:val="auto"/>
          <w:spacing w:val="2"/>
          <w:sz w:val="28"/>
          <w:szCs w:val="28"/>
        </w:rPr>
      </w:pP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604F44">
        <w:rPr>
          <w:rFonts w:ascii="Times New Roman" w:hAnsi="Times New Roman"/>
          <w:b/>
          <w:color w:val="auto"/>
          <w:sz w:val="28"/>
        </w:rPr>
        <w:t>Об утверждении Порядка участия муниципального образования «</w:t>
      </w:r>
      <w:proofErr w:type="spellStart"/>
      <w:r w:rsidRPr="00604F44">
        <w:rPr>
          <w:rFonts w:ascii="Times New Roman" w:hAnsi="Times New Roman"/>
          <w:b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b/>
          <w:color w:val="auto"/>
          <w:sz w:val="28"/>
        </w:rPr>
        <w:t xml:space="preserve"> сельское поселение»  Дубовского  района Ростовской области в организациях межмуниципального сотрудничества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  руководствуясь  Уставом муниципального образования «</w:t>
      </w:r>
      <w:proofErr w:type="spellStart"/>
      <w:r w:rsidRPr="00604F44">
        <w:rPr>
          <w:rFonts w:ascii="Times New Roman" w:hAnsi="Times New Roman"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color w:val="auto"/>
          <w:sz w:val="28"/>
        </w:rPr>
        <w:t xml:space="preserve"> сельское поселение» Дубовского района Ростовской области, Собрание депутатов Барабанщиковского сельского поселения 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604F44">
        <w:rPr>
          <w:rFonts w:ascii="Times New Roman" w:hAnsi="Times New Roman"/>
          <w:b/>
          <w:color w:val="auto"/>
          <w:sz w:val="28"/>
        </w:rPr>
        <w:t>РЕШИЛО: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1. Утвердить Порядок участия муниципального образования «</w:t>
      </w:r>
      <w:proofErr w:type="spellStart"/>
      <w:r w:rsidRPr="00604F44">
        <w:rPr>
          <w:rFonts w:ascii="Times New Roman" w:hAnsi="Times New Roman"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color w:val="auto"/>
          <w:sz w:val="28"/>
        </w:rPr>
        <w:t xml:space="preserve"> сельское поселение» Дубовского  района Ростовской области в организациях межмуниципального сотрудничества согласно приложению.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2. Настоящее решение вступает в силу со дня его официального опубликования.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 xml:space="preserve">3.  </w:t>
      </w:r>
      <w:proofErr w:type="gramStart"/>
      <w:r w:rsidRPr="00604F44">
        <w:rPr>
          <w:rFonts w:ascii="Times New Roman" w:hAnsi="Times New Roman"/>
          <w:color w:val="auto"/>
          <w:sz w:val="28"/>
        </w:rPr>
        <w:t>Контроль за</w:t>
      </w:r>
      <w:proofErr w:type="gramEnd"/>
      <w:r w:rsidRPr="00604F44">
        <w:rPr>
          <w:rFonts w:ascii="Times New Roman" w:hAnsi="Times New Roman"/>
          <w:color w:val="auto"/>
          <w:sz w:val="28"/>
        </w:rPr>
        <w:t xml:space="preserve"> исполнением настоящего решения оставляю за собой. </w:t>
      </w:r>
    </w:p>
    <w:p w:rsid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00" w:lineRule="atLeast"/>
        <w:rPr>
          <w:rFonts w:ascii="Times New Roman" w:eastAsia="Lucida Sans Unicode" w:hAnsi="Times New Roman"/>
          <w:color w:val="auto"/>
          <w:sz w:val="28"/>
          <w:szCs w:val="28"/>
        </w:rPr>
      </w:pPr>
      <w:r w:rsidRPr="00604F44">
        <w:rPr>
          <w:rFonts w:ascii="Times New Roman" w:eastAsia="Lucida Sans Unicode" w:hAnsi="Times New Roman"/>
          <w:color w:val="auto"/>
          <w:sz w:val="28"/>
          <w:szCs w:val="28"/>
        </w:rPr>
        <w:t xml:space="preserve">Председатель Собрания депутатов – 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00" w:lineRule="atLeast"/>
        <w:rPr>
          <w:rFonts w:ascii="Times New Roman" w:hAnsi="Times New Roman"/>
          <w:color w:val="auto"/>
          <w:sz w:val="20"/>
        </w:rPr>
      </w:pPr>
      <w:r w:rsidRPr="00604F44">
        <w:rPr>
          <w:rFonts w:ascii="Times New Roman" w:eastAsia="Lucida Sans Unicode" w:hAnsi="Times New Roman"/>
          <w:color w:val="auto"/>
          <w:sz w:val="28"/>
          <w:szCs w:val="28"/>
        </w:rPr>
        <w:t>Глава Барабанщиковского сельского поселения</w:t>
      </w:r>
      <w:r w:rsidRPr="00604F44">
        <w:rPr>
          <w:rFonts w:ascii="Times New Roman" w:eastAsia="Lucida Sans Unicode" w:hAnsi="Times New Roman" w:cs="Tahoma"/>
          <w:color w:val="auto"/>
          <w:sz w:val="28"/>
          <w:szCs w:val="28"/>
        </w:rPr>
        <w:t xml:space="preserve">                      С.В. </w:t>
      </w:r>
      <w:proofErr w:type="spellStart"/>
      <w:r w:rsidRPr="00604F44">
        <w:rPr>
          <w:rFonts w:ascii="Times New Roman" w:eastAsia="Lucida Sans Unicode" w:hAnsi="Times New Roman" w:cs="Tahoma"/>
          <w:color w:val="auto"/>
          <w:sz w:val="28"/>
          <w:szCs w:val="28"/>
        </w:rPr>
        <w:t>Чувильдеева</w:t>
      </w:r>
      <w:proofErr w:type="spellEnd"/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br w:type="page"/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604F44">
        <w:rPr>
          <w:rFonts w:ascii="Times New Roman" w:hAnsi="Times New Roman"/>
          <w:color w:val="auto"/>
          <w:sz w:val="24"/>
          <w:szCs w:val="24"/>
        </w:rPr>
        <w:lastRenderedPageBreak/>
        <w:t>Приложение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604F44">
        <w:rPr>
          <w:rFonts w:ascii="Times New Roman" w:hAnsi="Times New Roman"/>
          <w:color w:val="auto"/>
          <w:sz w:val="24"/>
          <w:szCs w:val="24"/>
        </w:rPr>
        <w:t>к решению Собрания депутатов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604F44">
        <w:rPr>
          <w:rFonts w:ascii="Times New Roman" w:hAnsi="Times New Roman"/>
          <w:color w:val="auto"/>
          <w:sz w:val="24"/>
          <w:szCs w:val="24"/>
        </w:rPr>
        <w:t>Барабанщиковского сельского поселения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4"/>
          <w:szCs w:val="24"/>
        </w:rPr>
        <w:t xml:space="preserve">от </w:t>
      </w:r>
      <w:r>
        <w:rPr>
          <w:rFonts w:ascii="Times New Roman" w:hAnsi="Times New Roman"/>
          <w:color w:val="auto"/>
          <w:sz w:val="24"/>
          <w:szCs w:val="24"/>
        </w:rPr>
        <w:t>06.10</w:t>
      </w:r>
      <w:r w:rsidRPr="00604F44">
        <w:rPr>
          <w:rFonts w:ascii="Times New Roman" w:hAnsi="Times New Roman"/>
          <w:color w:val="auto"/>
          <w:sz w:val="24"/>
          <w:szCs w:val="24"/>
        </w:rPr>
        <w:t xml:space="preserve">.2026 года № </w:t>
      </w:r>
      <w:r>
        <w:rPr>
          <w:rFonts w:ascii="Times New Roman" w:hAnsi="Times New Roman"/>
          <w:color w:val="auto"/>
          <w:sz w:val="24"/>
          <w:szCs w:val="24"/>
        </w:rPr>
        <w:t>126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324" w:lineRule="atLeast"/>
        <w:ind w:left="850" w:right="510" w:hanging="283"/>
        <w:jc w:val="center"/>
        <w:rPr>
          <w:rFonts w:ascii="Times New Roman" w:hAnsi="Times New Roman"/>
          <w:b/>
          <w:color w:val="auto"/>
          <w:sz w:val="28"/>
        </w:rPr>
      </w:pPr>
      <w:r w:rsidRPr="00604F44">
        <w:rPr>
          <w:rFonts w:ascii="Times New Roman" w:hAnsi="Times New Roman"/>
          <w:b/>
          <w:color w:val="auto"/>
          <w:sz w:val="28"/>
        </w:rPr>
        <w:t>ПОРЯДОК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324" w:lineRule="atLeast"/>
        <w:ind w:left="850" w:right="510" w:hanging="283"/>
        <w:jc w:val="center"/>
        <w:rPr>
          <w:rFonts w:ascii="Times New Roman" w:hAnsi="Times New Roman"/>
          <w:b/>
          <w:color w:val="auto"/>
          <w:sz w:val="28"/>
        </w:rPr>
      </w:pPr>
      <w:r w:rsidRPr="00604F44">
        <w:rPr>
          <w:rFonts w:ascii="Times New Roman" w:hAnsi="Times New Roman"/>
          <w:b/>
          <w:color w:val="auto"/>
          <w:sz w:val="28"/>
        </w:rPr>
        <w:t>участия муниципального образования «</w:t>
      </w:r>
      <w:proofErr w:type="spellStart"/>
      <w:r w:rsidRPr="00604F44">
        <w:rPr>
          <w:rFonts w:ascii="Times New Roman" w:hAnsi="Times New Roman"/>
          <w:b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b/>
          <w:color w:val="auto"/>
          <w:sz w:val="28"/>
        </w:rPr>
        <w:t xml:space="preserve"> сельское поселение» Дубовского района Ростовской области в организациях межмуниципального сотрудничества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324" w:lineRule="atLeast"/>
        <w:ind w:left="850" w:right="510" w:hanging="283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 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1. Общие положения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 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 xml:space="preserve">1. </w:t>
      </w:r>
      <w:proofErr w:type="gramStart"/>
      <w:r w:rsidRPr="00604F44">
        <w:rPr>
          <w:rFonts w:ascii="Times New Roman" w:hAnsi="Times New Roman"/>
          <w:color w:val="auto"/>
          <w:sz w:val="28"/>
        </w:rPr>
        <w:t>Настоящий Порядок участия муниципального образования «</w:t>
      </w:r>
      <w:proofErr w:type="spellStart"/>
      <w:r w:rsidRPr="00604F44">
        <w:rPr>
          <w:rFonts w:ascii="Times New Roman" w:hAnsi="Times New Roman"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color w:val="auto"/>
          <w:sz w:val="28"/>
        </w:rPr>
        <w:t xml:space="preserve"> сельское поселение» Дубовского района Ростовской области в организациях межмуниципального сотрудничества (далее - Порядок) разработан в соответствии с Федеральным </w:t>
      </w:r>
      <w:hyperlink r:id="rId8" w:history="1">
        <w:r w:rsidRPr="00604F44">
          <w:rPr>
            <w:rFonts w:ascii="Times New Roman" w:hAnsi="Times New Roman"/>
            <w:color w:val="auto"/>
            <w:sz w:val="28"/>
            <w:u w:color="0000EE"/>
          </w:rPr>
          <w:t>законом</w:t>
        </w:r>
      </w:hyperlink>
      <w:r w:rsidRPr="00604F44">
        <w:rPr>
          <w:rFonts w:ascii="Times New Roman" w:hAnsi="Times New Roman"/>
          <w:color w:val="auto"/>
          <w:sz w:val="28"/>
          <w:u w:color="0000EE"/>
        </w:rPr>
        <w:t xml:space="preserve"> </w:t>
      </w:r>
      <w:r w:rsidRPr="00604F44">
        <w:rPr>
          <w:rFonts w:ascii="Times New Roman" w:hAnsi="Times New Roman"/>
          <w:color w:val="auto"/>
          <w:sz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hyperlink r:id="rId9" w:history="1">
        <w:r w:rsidRPr="00604F44">
          <w:rPr>
            <w:rFonts w:ascii="Times New Roman" w:hAnsi="Times New Roman"/>
            <w:color w:val="auto"/>
            <w:sz w:val="28"/>
            <w:u w:color="0000EE"/>
          </w:rPr>
          <w:t>Уставом</w:t>
        </w:r>
      </w:hyperlink>
      <w:r w:rsidRPr="00604F44">
        <w:rPr>
          <w:rFonts w:ascii="Times New Roman" w:hAnsi="Times New Roman"/>
          <w:color w:val="auto"/>
          <w:sz w:val="28"/>
        </w:rPr>
        <w:t xml:space="preserve"> муниципального образования «</w:t>
      </w:r>
      <w:proofErr w:type="spellStart"/>
      <w:r w:rsidRPr="00604F44">
        <w:rPr>
          <w:rFonts w:ascii="Times New Roman" w:hAnsi="Times New Roman"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color w:val="auto"/>
          <w:sz w:val="28"/>
        </w:rPr>
        <w:t xml:space="preserve"> сельское поселение» Дубовского района Ростовской области и определяет порядок участия муниципального образования «</w:t>
      </w:r>
      <w:proofErr w:type="spellStart"/>
      <w:r w:rsidRPr="00604F44">
        <w:rPr>
          <w:rFonts w:ascii="Times New Roman" w:hAnsi="Times New Roman"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color w:val="auto"/>
          <w:sz w:val="28"/>
        </w:rPr>
        <w:t xml:space="preserve"> сельское поселение» Дубовского района Ростовской</w:t>
      </w:r>
      <w:proofErr w:type="gramEnd"/>
      <w:r w:rsidRPr="00604F44">
        <w:rPr>
          <w:rFonts w:ascii="Times New Roman" w:hAnsi="Times New Roman"/>
          <w:color w:val="auto"/>
          <w:sz w:val="28"/>
        </w:rPr>
        <w:t xml:space="preserve"> области  (далее - </w:t>
      </w:r>
      <w:proofErr w:type="spellStart"/>
      <w:r w:rsidRPr="00604F44">
        <w:rPr>
          <w:rFonts w:ascii="Times New Roman" w:hAnsi="Times New Roman"/>
          <w:color w:val="auto"/>
          <w:sz w:val="28"/>
        </w:rPr>
        <w:t>Барабанщиковское</w:t>
      </w:r>
      <w:proofErr w:type="spellEnd"/>
      <w:r w:rsidRPr="00604F44">
        <w:rPr>
          <w:rFonts w:ascii="Times New Roman" w:hAnsi="Times New Roman"/>
          <w:color w:val="auto"/>
          <w:sz w:val="28"/>
        </w:rPr>
        <w:t xml:space="preserve"> сельское поселение) в организациях межмуниципального сотрудничества.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2. Участие Барабанщиковского сельского поселения в организациях межмуниципального сотрудничества осуществляется в целях: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1) организации взаимодействия Барабанщиковского сельского поселения с иными муниципальными образованиями по вопросам местного значения;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2) объединения финансовых средств, материальных и иных ресурсов Барабанщиковского сельского поселения с иными муниципальными образованиями для решения вопросов местного значения;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3) обмена опытом в области организации и осуществления местного самоуправления;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4) в иных целях, не противоречащих действующему законодательству.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3. Участие Барабанщиковского сельского поселения в организациях межмуниципального сотрудничества осуществляется в следующих формах: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1) посредством членства в объединениях муниципальных образований;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2) посредством учреждения межмуниципальных хозяйственных обществ, межмуниципального печатного средства массовой информации и сетевого издания;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3) посредством учреждения некоммерческих организаций;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lastRenderedPageBreak/>
        <w:t>4) посредством заключения договоров и соглашений;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5) посредством участия в организации взаимодействия Совета муниципальных образований Ростовской области.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 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center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2. Порядок участия в организациях межмуниципального сотрудничества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 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1. Решение об участии Барабанщиковского сельского поселения в организации межмуниципального сотрудничества принимается Собранием депутатов Барабанщиковского сельского поселения (далее – Собрание депутатов) по представлению председателя Собрания депутатов Барабанщиковского сельского поселения, главы Барабанщиковского сельского поселения.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 xml:space="preserve">2. Проект Решения Собрания депутатов об участии Барабанщиковского сельского поселения в организации межмуниципального сотрудничества вносится председателем Собрания депутатов Барабанщиковского сельского поселения либо главой Барабанщиковского сельского поселения в порядке, предусмотренном </w:t>
      </w:r>
      <w:hyperlink r:id="rId10" w:history="1">
        <w:r w:rsidRPr="00604F44">
          <w:rPr>
            <w:rFonts w:ascii="Times New Roman" w:hAnsi="Times New Roman"/>
            <w:color w:val="auto"/>
            <w:sz w:val="28"/>
            <w:u w:color="0000EE"/>
          </w:rPr>
          <w:t>Уставом</w:t>
        </w:r>
      </w:hyperlink>
      <w:r w:rsidRPr="00604F44">
        <w:rPr>
          <w:rFonts w:ascii="Times New Roman" w:hAnsi="Times New Roman"/>
          <w:color w:val="auto"/>
          <w:sz w:val="28"/>
          <w:u w:color="0000EE"/>
        </w:rPr>
        <w:t xml:space="preserve"> </w:t>
      </w:r>
      <w:r w:rsidRPr="00604F44">
        <w:rPr>
          <w:rFonts w:ascii="Times New Roman" w:hAnsi="Times New Roman"/>
          <w:color w:val="auto"/>
          <w:sz w:val="28"/>
        </w:rPr>
        <w:t xml:space="preserve">Барабанщиковского сельского поселения, </w:t>
      </w:r>
      <w:hyperlink r:id="rId11" w:history="1">
        <w:r w:rsidRPr="00604F44">
          <w:rPr>
            <w:rFonts w:ascii="Times New Roman" w:hAnsi="Times New Roman"/>
            <w:color w:val="auto"/>
            <w:sz w:val="28"/>
            <w:u w:color="0000EE"/>
          </w:rPr>
          <w:t>Регламентом</w:t>
        </w:r>
      </w:hyperlink>
      <w:r w:rsidRPr="00604F44">
        <w:rPr>
          <w:rFonts w:ascii="Times New Roman" w:hAnsi="Times New Roman"/>
          <w:color w:val="auto"/>
          <w:sz w:val="28"/>
        </w:rPr>
        <w:t xml:space="preserve"> Собрания депутатов. Одновременно с указанным проектом Решения представляются следующие документы: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1) учредительные документы (проекты учредительных документов) организации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2) обоснование участия Барабанщиковского сельского поселения в организации межмуниципального сотрудничества, содержащее в том числе: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а) цель участия в организации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б) ожидаемые результаты от участия Барабанщиковского сельского поселения в организации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в) результаты проведенных совещаний, переговоров и других мероприятий с должностными лицами других муниципальных образований либо представителями организаций межмуниципального сотрудничества, иными организациями и должностными лицами, оформленные соответствующими протоколами;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г) определение вклада Барабанщиковского сельского поселения в организацию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д) планируемые расходы Барабанщиковского сельского поселения на обеспечение участия в организации межмуниципального сотрудничества.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3) иные документы, предусмотренные законодательством Российской Федерации, Ростовской области и муниципальными правовыми актами.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 xml:space="preserve">3. В случае принятия Собранием депутатов Решения об участии </w:t>
      </w:r>
      <w:r w:rsidRPr="00604F44">
        <w:rPr>
          <w:rFonts w:ascii="Times New Roman" w:hAnsi="Times New Roman"/>
          <w:color w:val="auto"/>
          <w:sz w:val="28"/>
        </w:rPr>
        <w:lastRenderedPageBreak/>
        <w:t>Барабанщиковского сельского поселения в организации межмуниципального сотрудничества Глава Барабанщиковского сельского поселения: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1) представляет интересы Барабанщиковского сельского поселения в организации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2) от имени Барабанщиковского сельского поселения подписывает учредительные документы организации межмуниципального сотрудничества, соглашения (договоры) об участии в организации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3) осуществляет иные полномочия, установленные действующим законодательством и учредительными документами организации межмуниципального сотрудничества.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4. Администрация Барабанщиковского сельского поселения в пределах средств, предусматриваемых в бюджете Барабанщиковского сельского поселения Дубовского района на очередной финансовый год, осуществляет: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1) передачу имущества, денежных сре</w:t>
      </w:r>
      <w:proofErr w:type="gramStart"/>
      <w:r w:rsidRPr="00604F44">
        <w:rPr>
          <w:rFonts w:ascii="Times New Roman" w:hAnsi="Times New Roman"/>
          <w:color w:val="auto"/>
          <w:sz w:val="28"/>
        </w:rPr>
        <w:t>дств в к</w:t>
      </w:r>
      <w:proofErr w:type="gramEnd"/>
      <w:r w:rsidRPr="00604F44">
        <w:rPr>
          <w:rFonts w:ascii="Times New Roman" w:hAnsi="Times New Roman"/>
          <w:color w:val="auto"/>
          <w:sz w:val="28"/>
        </w:rPr>
        <w:t>ачестве вклада в уставной фонд создаваемой организации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2) перечисление (оплату) членских взносов и иных платежей, установленных учредительными документами организации межмуниципального сотрудничества;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3) выполнение обязательств в соответствии с заключенными соглашениями (договорами) об участии в организации межмуниципального сотрудничества.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76" w:lineRule="auto"/>
        <w:ind w:firstLine="680"/>
        <w:jc w:val="both"/>
        <w:rPr>
          <w:rFonts w:ascii="Times New Roman" w:hAnsi="Times New Roman"/>
          <w:color w:val="auto"/>
          <w:sz w:val="28"/>
        </w:rPr>
      </w:pPr>
      <w:r w:rsidRPr="00604F44">
        <w:rPr>
          <w:rFonts w:ascii="Times New Roman" w:hAnsi="Times New Roman"/>
          <w:color w:val="auto"/>
          <w:sz w:val="28"/>
        </w:rPr>
        <w:t>5. Решение о прекращении участия Барабанщиковского сельского поселения в организации межмуниципального сотрудничества принимается Собранием депутатов по представлению председателя Собрания депутатов Барабанщиковского сельского поселения либо главы Барабанщиковского сельского поселения.</w:t>
      </w: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604F44" w:rsidRPr="00604F44" w:rsidRDefault="00604F44" w:rsidP="00604F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C6A8E" w:rsidRPr="00604F44" w:rsidRDefault="006C6A8E" w:rsidP="00604F44"/>
    <w:sectPr w:rsidR="006C6A8E" w:rsidRPr="00604F44" w:rsidSect="00DE47B1">
      <w:headerReference w:type="default" r:id="rId12"/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14A" w:rsidRDefault="00CF014A" w:rsidP="006C6A8E">
      <w:pPr>
        <w:spacing w:after="0" w:line="240" w:lineRule="auto"/>
      </w:pPr>
      <w:r>
        <w:separator/>
      </w:r>
    </w:p>
  </w:endnote>
  <w:endnote w:type="continuationSeparator" w:id="0">
    <w:p w:rsidR="00CF014A" w:rsidRDefault="00CF014A" w:rsidP="006C6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14A" w:rsidRDefault="00CF014A" w:rsidP="006C6A8E">
      <w:pPr>
        <w:spacing w:after="0" w:line="240" w:lineRule="auto"/>
      </w:pPr>
      <w:r>
        <w:separator/>
      </w:r>
    </w:p>
  </w:footnote>
  <w:footnote w:type="continuationSeparator" w:id="0">
    <w:p w:rsidR="00CF014A" w:rsidRDefault="00CF014A" w:rsidP="006C6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A8E" w:rsidRDefault="006C6A8E" w:rsidP="0085717B">
    <w:pPr>
      <w:pStyle w:val="a8"/>
    </w:pPr>
  </w:p>
  <w:p w:rsidR="006C6A8E" w:rsidRDefault="006C6A8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C094E"/>
    <w:multiLevelType w:val="hybridMultilevel"/>
    <w:tmpl w:val="9DBCA3D4"/>
    <w:lvl w:ilvl="0" w:tplc="236A028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8E"/>
    <w:rsid w:val="00104EBE"/>
    <w:rsid w:val="002F49C5"/>
    <w:rsid w:val="00537928"/>
    <w:rsid w:val="00604F44"/>
    <w:rsid w:val="006A591A"/>
    <w:rsid w:val="006B4314"/>
    <w:rsid w:val="006B5115"/>
    <w:rsid w:val="006C6A8E"/>
    <w:rsid w:val="0070150C"/>
    <w:rsid w:val="007E0FF7"/>
    <w:rsid w:val="0085717B"/>
    <w:rsid w:val="009F048E"/>
    <w:rsid w:val="00A95B99"/>
    <w:rsid w:val="00CA3F9B"/>
    <w:rsid w:val="00CF014A"/>
    <w:rsid w:val="00DE47B1"/>
    <w:rsid w:val="00F17B2A"/>
    <w:rsid w:val="00F71A54"/>
    <w:rsid w:val="00F9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C6A8E"/>
  </w:style>
  <w:style w:type="paragraph" w:styleId="10">
    <w:name w:val="heading 1"/>
    <w:basedOn w:val="a"/>
    <w:next w:val="a"/>
    <w:link w:val="11"/>
    <w:uiPriority w:val="9"/>
    <w:qFormat/>
    <w:rsid w:val="006C6A8E"/>
    <w:pPr>
      <w:keepNext/>
      <w:spacing w:before="240" w:after="60" w:line="240" w:lineRule="auto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rsid w:val="006C6A8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C6A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C6A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C6A8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C6A8E"/>
  </w:style>
  <w:style w:type="paragraph" w:styleId="21">
    <w:name w:val="toc 2"/>
    <w:next w:val="a"/>
    <w:link w:val="22"/>
    <w:uiPriority w:val="39"/>
    <w:rsid w:val="006C6A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C6A8E"/>
    <w:rPr>
      <w:rFonts w:ascii="XO Thames" w:hAnsi="XO Thames"/>
      <w:sz w:val="28"/>
    </w:rPr>
  </w:style>
  <w:style w:type="paragraph" w:customStyle="1" w:styleId="12">
    <w:name w:val="Замещающий текст1"/>
    <w:basedOn w:val="13"/>
    <w:link w:val="a3"/>
    <w:rsid w:val="006C6A8E"/>
    <w:rPr>
      <w:color w:val="808080"/>
    </w:rPr>
  </w:style>
  <w:style w:type="character" w:styleId="a3">
    <w:name w:val="Placeholder Text"/>
    <w:basedOn w:val="a0"/>
    <w:link w:val="12"/>
    <w:rsid w:val="006C6A8E"/>
    <w:rPr>
      <w:color w:val="808080"/>
    </w:rPr>
  </w:style>
  <w:style w:type="paragraph" w:styleId="41">
    <w:name w:val="toc 4"/>
    <w:next w:val="a"/>
    <w:link w:val="42"/>
    <w:uiPriority w:val="39"/>
    <w:rsid w:val="006C6A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C6A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C6A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C6A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C6A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C6A8E"/>
    <w:rPr>
      <w:rFonts w:ascii="XO Thames" w:hAnsi="XO Thames"/>
      <w:sz w:val="28"/>
    </w:rPr>
  </w:style>
  <w:style w:type="paragraph" w:customStyle="1" w:styleId="Endnote">
    <w:name w:val="Endnote"/>
    <w:link w:val="Endnote0"/>
    <w:rsid w:val="006C6A8E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6C6A8E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C6A8E"/>
    <w:rPr>
      <w:rFonts w:ascii="XO Thames" w:hAnsi="XO Thames"/>
      <w:b/>
      <w:sz w:val="26"/>
    </w:rPr>
  </w:style>
  <w:style w:type="paragraph" w:styleId="a4">
    <w:name w:val="No Spacing"/>
    <w:link w:val="a5"/>
    <w:rsid w:val="006C6A8E"/>
    <w:pPr>
      <w:spacing w:after="0" w:line="240" w:lineRule="auto"/>
    </w:pPr>
  </w:style>
  <w:style w:type="character" w:customStyle="1" w:styleId="a5">
    <w:name w:val="Без интервала Знак"/>
    <w:link w:val="a4"/>
    <w:rsid w:val="006C6A8E"/>
  </w:style>
  <w:style w:type="paragraph" w:styleId="a6">
    <w:name w:val="Balloon Text"/>
    <w:basedOn w:val="a"/>
    <w:link w:val="a7"/>
    <w:rsid w:val="006C6A8E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sid w:val="006C6A8E"/>
    <w:rPr>
      <w:rFonts w:ascii="Segoe UI" w:hAnsi="Segoe UI"/>
      <w:sz w:val="18"/>
    </w:rPr>
  </w:style>
  <w:style w:type="paragraph" w:customStyle="1" w:styleId="formattext">
    <w:name w:val="formattext"/>
    <w:basedOn w:val="a"/>
    <w:link w:val="formattext0"/>
    <w:rsid w:val="006C6A8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sid w:val="006C6A8E"/>
    <w:rPr>
      <w:rFonts w:ascii="Times New Roman" w:hAnsi="Times New Roman"/>
      <w:sz w:val="24"/>
    </w:rPr>
  </w:style>
  <w:style w:type="paragraph" w:styleId="a8">
    <w:name w:val="header"/>
    <w:basedOn w:val="a"/>
    <w:link w:val="a9"/>
    <w:rsid w:val="006C6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6C6A8E"/>
  </w:style>
  <w:style w:type="paragraph" w:customStyle="1" w:styleId="aa">
    <w:name w:val="Знак"/>
    <w:basedOn w:val="a"/>
    <w:link w:val="ab"/>
    <w:rsid w:val="006C6A8E"/>
    <w:pPr>
      <w:spacing w:line="240" w:lineRule="exact"/>
    </w:pPr>
    <w:rPr>
      <w:rFonts w:ascii="Verdana" w:hAnsi="Verdana"/>
      <w:sz w:val="20"/>
    </w:rPr>
  </w:style>
  <w:style w:type="character" w:customStyle="1" w:styleId="ab">
    <w:name w:val="Знак"/>
    <w:basedOn w:val="1"/>
    <w:link w:val="aa"/>
    <w:rsid w:val="006C6A8E"/>
    <w:rPr>
      <w:rFonts w:ascii="Verdana" w:hAnsi="Verdana"/>
      <w:sz w:val="20"/>
    </w:rPr>
  </w:style>
  <w:style w:type="paragraph" w:customStyle="1" w:styleId="s16">
    <w:name w:val="s_16"/>
    <w:basedOn w:val="a"/>
    <w:link w:val="s160"/>
    <w:rsid w:val="006C6A8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sid w:val="006C6A8E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6C6A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C6A8E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rsid w:val="006C6A8E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6C6A8E"/>
    <w:rPr>
      <w:rFonts w:ascii="Courier New" w:hAnsi="Courier New"/>
    </w:rPr>
  </w:style>
  <w:style w:type="paragraph" w:customStyle="1" w:styleId="13">
    <w:name w:val="Основной шрифт абзаца1"/>
    <w:rsid w:val="006C6A8E"/>
  </w:style>
  <w:style w:type="paragraph" w:customStyle="1" w:styleId="ConsPlusNormal">
    <w:name w:val="ConsPlusNormal"/>
    <w:link w:val="ConsPlusNormal0"/>
    <w:rsid w:val="006C6A8E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6C6A8E"/>
    <w:rPr>
      <w:rFonts w:ascii="Arial" w:hAnsi="Arial"/>
      <w:sz w:val="20"/>
    </w:rPr>
  </w:style>
  <w:style w:type="character" w:customStyle="1" w:styleId="50">
    <w:name w:val="Заголовок 5 Знак"/>
    <w:link w:val="5"/>
    <w:rsid w:val="006C6A8E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6C6A8E"/>
    <w:rPr>
      <w:rFonts w:ascii="Cambria" w:hAnsi="Cambria"/>
      <w:b/>
      <w:sz w:val="32"/>
    </w:rPr>
  </w:style>
  <w:style w:type="paragraph" w:customStyle="1" w:styleId="14">
    <w:name w:val="Гиперссылка1"/>
    <w:basedOn w:val="13"/>
    <w:link w:val="ac"/>
    <w:rsid w:val="006C6A8E"/>
    <w:rPr>
      <w:color w:val="0563C1" w:themeColor="hyperlink"/>
      <w:u w:val="single"/>
    </w:rPr>
  </w:style>
  <w:style w:type="character" w:styleId="ac">
    <w:name w:val="Hyperlink"/>
    <w:basedOn w:val="a0"/>
    <w:link w:val="14"/>
    <w:rsid w:val="006C6A8E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6C6A8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6C6A8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6C6A8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6C6A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C6A8E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C6A8E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C6A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C6A8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C6A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C6A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C6A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C6A8E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6C6A8E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6C6A8E"/>
    <w:rPr>
      <w:rFonts w:ascii="XO Thames" w:hAnsi="XO Thames"/>
      <w:i/>
      <w:sz w:val="24"/>
    </w:rPr>
  </w:style>
  <w:style w:type="paragraph" w:styleId="af">
    <w:name w:val="Title"/>
    <w:next w:val="a"/>
    <w:link w:val="af0"/>
    <w:qFormat/>
    <w:rsid w:val="006C6A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6C6A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C6A8E"/>
    <w:rPr>
      <w:rFonts w:ascii="XO Thames" w:hAnsi="XO Thames"/>
      <w:b/>
      <w:sz w:val="24"/>
    </w:rPr>
  </w:style>
  <w:style w:type="paragraph" w:styleId="af1">
    <w:name w:val="footer"/>
    <w:basedOn w:val="a"/>
    <w:link w:val="af2"/>
    <w:rsid w:val="006C6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af1"/>
    <w:rsid w:val="006C6A8E"/>
  </w:style>
  <w:style w:type="character" w:customStyle="1" w:styleId="20">
    <w:name w:val="Заголовок 2 Знак"/>
    <w:link w:val="2"/>
    <w:rsid w:val="006C6A8E"/>
    <w:rPr>
      <w:rFonts w:ascii="XO Thames" w:hAnsi="XO Thames"/>
      <w:b/>
      <w:sz w:val="28"/>
    </w:rPr>
  </w:style>
  <w:style w:type="table" w:styleId="af3">
    <w:name w:val="Table Grid"/>
    <w:basedOn w:val="a1"/>
    <w:rsid w:val="006C6A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2F49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C6A8E"/>
  </w:style>
  <w:style w:type="paragraph" w:styleId="10">
    <w:name w:val="heading 1"/>
    <w:basedOn w:val="a"/>
    <w:next w:val="a"/>
    <w:link w:val="11"/>
    <w:uiPriority w:val="9"/>
    <w:qFormat/>
    <w:rsid w:val="006C6A8E"/>
    <w:pPr>
      <w:keepNext/>
      <w:spacing w:before="240" w:after="60" w:line="240" w:lineRule="auto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rsid w:val="006C6A8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C6A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C6A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C6A8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C6A8E"/>
  </w:style>
  <w:style w:type="paragraph" w:styleId="21">
    <w:name w:val="toc 2"/>
    <w:next w:val="a"/>
    <w:link w:val="22"/>
    <w:uiPriority w:val="39"/>
    <w:rsid w:val="006C6A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C6A8E"/>
    <w:rPr>
      <w:rFonts w:ascii="XO Thames" w:hAnsi="XO Thames"/>
      <w:sz w:val="28"/>
    </w:rPr>
  </w:style>
  <w:style w:type="paragraph" w:customStyle="1" w:styleId="12">
    <w:name w:val="Замещающий текст1"/>
    <w:basedOn w:val="13"/>
    <w:link w:val="a3"/>
    <w:rsid w:val="006C6A8E"/>
    <w:rPr>
      <w:color w:val="808080"/>
    </w:rPr>
  </w:style>
  <w:style w:type="character" w:styleId="a3">
    <w:name w:val="Placeholder Text"/>
    <w:basedOn w:val="a0"/>
    <w:link w:val="12"/>
    <w:rsid w:val="006C6A8E"/>
    <w:rPr>
      <w:color w:val="808080"/>
    </w:rPr>
  </w:style>
  <w:style w:type="paragraph" w:styleId="41">
    <w:name w:val="toc 4"/>
    <w:next w:val="a"/>
    <w:link w:val="42"/>
    <w:uiPriority w:val="39"/>
    <w:rsid w:val="006C6A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C6A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C6A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C6A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C6A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C6A8E"/>
    <w:rPr>
      <w:rFonts w:ascii="XO Thames" w:hAnsi="XO Thames"/>
      <w:sz w:val="28"/>
    </w:rPr>
  </w:style>
  <w:style w:type="paragraph" w:customStyle="1" w:styleId="Endnote">
    <w:name w:val="Endnote"/>
    <w:link w:val="Endnote0"/>
    <w:rsid w:val="006C6A8E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6C6A8E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C6A8E"/>
    <w:rPr>
      <w:rFonts w:ascii="XO Thames" w:hAnsi="XO Thames"/>
      <w:b/>
      <w:sz w:val="26"/>
    </w:rPr>
  </w:style>
  <w:style w:type="paragraph" w:styleId="a4">
    <w:name w:val="No Spacing"/>
    <w:link w:val="a5"/>
    <w:rsid w:val="006C6A8E"/>
    <w:pPr>
      <w:spacing w:after="0" w:line="240" w:lineRule="auto"/>
    </w:pPr>
  </w:style>
  <w:style w:type="character" w:customStyle="1" w:styleId="a5">
    <w:name w:val="Без интервала Знак"/>
    <w:link w:val="a4"/>
    <w:rsid w:val="006C6A8E"/>
  </w:style>
  <w:style w:type="paragraph" w:styleId="a6">
    <w:name w:val="Balloon Text"/>
    <w:basedOn w:val="a"/>
    <w:link w:val="a7"/>
    <w:rsid w:val="006C6A8E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sid w:val="006C6A8E"/>
    <w:rPr>
      <w:rFonts w:ascii="Segoe UI" w:hAnsi="Segoe UI"/>
      <w:sz w:val="18"/>
    </w:rPr>
  </w:style>
  <w:style w:type="paragraph" w:customStyle="1" w:styleId="formattext">
    <w:name w:val="formattext"/>
    <w:basedOn w:val="a"/>
    <w:link w:val="formattext0"/>
    <w:rsid w:val="006C6A8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sid w:val="006C6A8E"/>
    <w:rPr>
      <w:rFonts w:ascii="Times New Roman" w:hAnsi="Times New Roman"/>
      <w:sz w:val="24"/>
    </w:rPr>
  </w:style>
  <w:style w:type="paragraph" w:styleId="a8">
    <w:name w:val="header"/>
    <w:basedOn w:val="a"/>
    <w:link w:val="a9"/>
    <w:rsid w:val="006C6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6C6A8E"/>
  </w:style>
  <w:style w:type="paragraph" w:customStyle="1" w:styleId="aa">
    <w:name w:val="Знак"/>
    <w:basedOn w:val="a"/>
    <w:link w:val="ab"/>
    <w:rsid w:val="006C6A8E"/>
    <w:pPr>
      <w:spacing w:line="240" w:lineRule="exact"/>
    </w:pPr>
    <w:rPr>
      <w:rFonts w:ascii="Verdana" w:hAnsi="Verdana"/>
      <w:sz w:val="20"/>
    </w:rPr>
  </w:style>
  <w:style w:type="character" w:customStyle="1" w:styleId="ab">
    <w:name w:val="Знак"/>
    <w:basedOn w:val="1"/>
    <w:link w:val="aa"/>
    <w:rsid w:val="006C6A8E"/>
    <w:rPr>
      <w:rFonts w:ascii="Verdana" w:hAnsi="Verdana"/>
      <w:sz w:val="20"/>
    </w:rPr>
  </w:style>
  <w:style w:type="paragraph" w:customStyle="1" w:styleId="s16">
    <w:name w:val="s_16"/>
    <w:basedOn w:val="a"/>
    <w:link w:val="s160"/>
    <w:rsid w:val="006C6A8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sid w:val="006C6A8E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6C6A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C6A8E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rsid w:val="006C6A8E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6C6A8E"/>
    <w:rPr>
      <w:rFonts w:ascii="Courier New" w:hAnsi="Courier New"/>
    </w:rPr>
  </w:style>
  <w:style w:type="paragraph" w:customStyle="1" w:styleId="13">
    <w:name w:val="Основной шрифт абзаца1"/>
    <w:rsid w:val="006C6A8E"/>
  </w:style>
  <w:style w:type="paragraph" w:customStyle="1" w:styleId="ConsPlusNormal">
    <w:name w:val="ConsPlusNormal"/>
    <w:link w:val="ConsPlusNormal0"/>
    <w:rsid w:val="006C6A8E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6C6A8E"/>
    <w:rPr>
      <w:rFonts w:ascii="Arial" w:hAnsi="Arial"/>
      <w:sz w:val="20"/>
    </w:rPr>
  </w:style>
  <w:style w:type="character" w:customStyle="1" w:styleId="50">
    <w:name w:val="Заголовок 5 Знак"/>
    <w:link w:val="5"/>
    <w:rsid w:val="006C6A8E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6C6A8E"/>
    <w:rPr>
      <w:rFonts w:ascii="Cambria" w:hAnsi="Cambria"/>
      <w:b/>
      <w:sz w:val="32"/>
    </w:rPr>
  </w:style>
  <w:style w:type="paragraph" w:customStyle="1" w:styleId="14">
    <w:name w:val="Гиперссылка1"/>
    <w:basedOn w:val="13"/>
    <w:link w:val="ac"/>
    <w:rsid w:val="006C6A8E"/>
    <w:rPr>
      <w:color w:val="0563C1" w:themeColor="hyperlink"/>
      <w:u w:val="single"/>
    </w:rPr>
  </w:style>
  <w:style w:type="character" w:styleId="ac">
    <w:name w:val="Hyperlink"/>
    <w:basedOn w:val="a0"/>
    <w:link w:val="14"/>
    <w:rsid w:val="006C6A8E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6C6A8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6C6A8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6C6A8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6C6A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C6A8E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C6A8E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C6A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C6A8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C6A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C6A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C6A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C6A8E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6C6A8E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6C6A8E"/>
    <w:rPr>
      <w:rFonts w:ascii="XO Thames" w:hAnsi="XO Thames"/>
      <w:i/>
      <w:sz w:val="24"/>
    </w:rPr>
  </w:style>
  <w:style w:type="paragraph" w:styleId="af">
    <w:name w:val="Title"/>
    <w:next w:val="a"/>
    <w:link w:val="af0"/>
    <w:qFormat/>
    <w:rsid w:val="006C6A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6C6A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C6A8E"/>
    <w:rPr>
      <w:rFonts w:ascii="XO Thames" w:hAnsi="XO Thames"/>
      <w:b/>
      <w:sz w:val="24"/>
    </w:rPr>
  </w:style>
  <w:style w:type="paragraph" w:styleId="af1">
    <w:name w:val="footer"/>
    <w:basedOn w:val="a"/>
    <w:link w:val="af2"/>
    <w:rsid w:val="006C6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af1"/>
    <w:rsid w:val="006C6A8E"/>
  </w:style>
  <w:style w:type="character" w:customStyle="1" w:styleId="20">
    <w:name w:val="Заголовок 2 Знак"/>
    <w:link w:val="2"/>
    <w:rsid w:val="006C6A8E"/>
    <w:rPr>
      <w:rFonts w:ascii="XO Thames" w:hAnsi="XO Thames"/>
      <w:b/>
      <w:sz w:val="28"/>
    </w:rPr>
  </w:style>
  <w:style w:type="table" w:styleId="af3">
    <w:name w:val="Table Grid"/>
    <w:basedOn w:val="a1"/>
    <w:rsid w:val="006C6A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2F4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30982&amp;date=23.08.2019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91426&amp;date=23.08.2019&amp;dst=100023&amp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86&amp;n=93823&amp;date=23.08.2019&amp;dst=100017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93823&amp;date=23.08.2019&amp;dst=100017&amp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2026-09-04T13:02:00Z</cp:lastPrinted>
  <dcterms:created xsi:type="dcterms:W3CDTF">2026-10-09T08:54:00Z</dcterms:created>
  <dcterms:modified xsi:type="dcterms:W3CDTF">2026-10-09T08:54:00Z</dcterms:modified>
</cp:coreProperties>
</file>